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473" w:rsidRDefault="00877473" w:rsidP="00877473">
      <w:pPr>
        <w:jc w:val="both"/>
      </w:pPr>
      <w:r>
        <w:t>Ministerul Transporturilor şi Infrastructurii - Ordin nr. 980/2011 din 30 noiembrie 2011</w:t>
      </w:r>
    </w:p>
    <w:p w:rsidR="00877473" w:rsidRDefault="00877473" w:rsidP="00877473">
      <w:pPr>
        <w:jc w:val="both"/>
      </w:pPr>
      <w:r>
        <w:t xml:space="preserve">Ordinul nr. 980/2011 pentru aprobarea Normelor metodologice privind aplicarea prevederilor referitoare la organizarea şi efectuarea transporturilor rutiere şi a activităţilor conexe acestora stabilite prin Ordonanţa Guvernului nr. 27/2011 privind transporturile rutiere  </w:t>
      </w:r>
    </w:p>
    <w:p w:rsidR="00877473" w:rsidRDefault="00877473" w:rsidP="00877473">
      <w:pPr>
        <w:jc w:val="both"/>
      </w:pPr>
      <w:r>
        <w:t>În vigoare de la 04 decembrie 2011</w:t>
      </w:r>
    </w:p>
    <w:p w:rsidR="00877473" w:rsidRDefault="00877473" w:rsidP="00877473">
      <w:pPr>
        <w:jc w:val="both"/>
      </w:pPr>
      <w:r>
        <w:t>Consolidarea din data de 12 aprilie 2016 are la bază publicarea din Monitorul Oficial, Partea I nr. 854 din 02 decembrie 2011 şi include modificările aduse prin următoarele acte: Ordin 1640/2012; Ordin 1567/2013; Ordin 1001/2015; Ordin 1214/2015;</w:t>
      </w:r>
    </w:p>
    <w:p w:rsidR="00877473" w:rsidRDefault="00877473" w:rsidP="00877473">
      <w:pPr>
        <w:jc w:val="both"/>
      </w:pPr>
      <w:r>
        <w:t>Ultimul amendament în 04 decembrie 2015.</w:t>
      </w:r>
    </w:p>
    <w:p w:rsidR="00877473" w:rsidRDefault="00877473" w:rsidP="00877473">
      <w:pPr>
        <w:jc w:val="both"/>
      </w:pPr>
      <w:r>
        <w:t xml:space="preserve">   *) Potrivit art. 3 din Ordinul ministrului transporturilor nr. 1214/2015, Normele metodologice privind aplicarea prevederilor referitoare la organizarea şi efectuarea transporturilor rutiere şi a activităţilor conexe acestora stabilite prin Ordonanţa Guvernului nr. 27/2011 privind transporturile rutiere, aprobate prin Ordinul ministrului transporturilor şi infrastructurii nr. 980/2011, publicat în Monitorul Oficial al României, Partea I, nr. 854 şi 854 bis din 2 decembrie 2011, cu modificările şi completările ulterioare, se modifică.  </w:t>
      </w:r>
    </w:p>
    <w:p w:rsidR="00877473" w:rsidRDefault="00877473" w:rsidP="00877473">
      <w:pPr>
        <w:jc w:val="both"/>
      </w:pPr>
      <w:r>
        <w:t xml:space="preserve">   *) Potrivit art. I din Ordinul ministrului transporturilor nr. 1001/2015, Normele metodologice privind aplicarea prevederilor referitoare la organizarea şi efectuarea transporturilor rutiere şi a activităţilor conexe acestora stabilite prin Ordonanţa Guvernului nr. 27/2011 privind transporturile rutiere, aprobate prin Ordinul ministrului transporturilor şi infrastructurii nr. 980/2011, publicat în Monitorul Oficial al României, Partea I, nr. 854 şi 854 bis din 2 decembrie 2011, cu modificările şi completările ulterioare, se modifică şi se completează.  </w:t>
      </w:r>
    </w:p>
    <w:p w:rsidR="00877473" w:rsidRDefault="00877473" w:rsidP="00877473">
      <w:pPr>
        <w:jc w:val="both"/>
      </w:pPr>
      <w:r>
        <w:t xml:space="preserve">   *) Potrivit art. I, pct. 52 din Ordinul ministrului transporturilor şi infrastructurii nr. 1640/2012, modificat prin Ordinul ministrului transporturilor nr. 788/2013, Normele metodologice privind aplicarea prevederilor referitoare la organizarea şi efectuarea transporturilor rutiere şi a activităţilor conexe acestora stabilite prin Ordonanţa Guvernului nr. 27/2011 privind transporturile rutiere, aprobate prin Ordinul ministrului transporturilor şi infrastructurii nr. 980/2011, publicat în Monitorul Oficial al României, Partea I, nr. 854 şi 854 bis din 2 decembrie 2011, se completează.  </w:t>
      </w:r>
    </w:p>
    <w:p w:rsidR="00877473" w:rsidRDefault="00877473" w:rsidP="00877473">
      <w:pPr>
        <w:jc w:val="both"/>
      </w:pPr>
      <w:r>
        <w:t xml:space="preserve">   *) Potrivit art. I din Ordinul ministrului transporturilor nr. 1567/2013, Normele metodologice privind aplicarea prevederilor referitoare la organizarea şi efectuarea transporturilor rutiere şi a activităţilor conexe acestora stabilite prin Ordonanţa Guvernului nr. 27/2011 privind transporturile rutiere, aprobate prin Ordinul ministrului transporturilor şi infrastructurii nr. 980/2011, publicat în Monitorul Oficial al României, Partea I, nr. 854 şi 854 bis din 2 decembrie 2011, cu modificările şi completările ulterioare, se modifică şi se completează.  </w:t>
      </w:r>
    </w:p>
    <w:p w:rsidR="00877473" w:rsidRDefault="00877473" w:rsidP="00877473">
      <w:pPr>
        <w:jc w:val="both"/>
      </w:pPr>
      <w:r>
        <w:t xml:space="preserve">   *) Potrivit art. I din Ordinul ministrului transporturilor şi infrastructurii nr. 1640/2012, Normele metodologice privind aplicarea prevederilor referitoare la organizarea şi efectuarea transporturilor rutiere şi a activităţilor conexe acestora stabilite prin Ordonanţa Guvernului nr. 27/2011 privind </w:t>
      </w:r>
      <w:r>
        <w:lastRenderedPageBreak/>
        <w:t xml:space="preserve">transporturile rutiere, aprobate prin Ordinul ministrului transporturilor şi infrastructurii nr. 980/2011, publicat în Monitorul Oficial al României, Partea I, nr. 854 şi 854 bis din 2 decembrie 2011, se modifică şi se completează.  </w:t>
      </w:r>
    </w:p>
    <w:p w:rsidR="00877473" w:rsidRDefault="00877473" w:rsidP="00877473">
      <w:pPr>
        <w:jc w:val="both"/>
      </w:pPr>
      <w:r>
        <w:t xml:space="preserve">    Având în vedere prevederile Hotărârii Guvernului nr. 625/1998 privind organizarea şi funcţionarea Autorităţii Rutiere Române - A.R.R., cu modificările şi completările ulterioare, şi prevederile Hotărârii Guvernului nr. 1.088/2011 privind organizarea şi funcţionarea Inspectoratului de Stat pentru Controlul în Transportul Rutier,  </w:t>
      </w:r>
    </w:p>
    <w:p w:rsidR="00877473" w:rsidRDefault="00877473" w:rsidP="00877473">
      <w:pPr>
        <w:jc w:val="both"/>
      </w:pPr>
      <w:r>
        <w:t xml:space="preserve">    în temeiul prevederilor art. 6 alin. (2) lit. e), art. 6 alin. (3) lit. d), art. 7 alin. (2), art. 10, art. 13-15, art. 20 alin. (2), art. 21 alin. (2), art. 24 alin. (5), art. 33, 38, 42, art. 43 alin. (2), art. 44 alin. (8), art. 48 alin. (4), art. 57, 61, art. 73 alin. (2), art. 79, art. 89 alin. (1) şi art. 90 din Ordonanţa Guvernului nr. 27/2011 privind transporturile rutiere, ale art. 102 din Ordonanţa de urgenţă a Guvernului nr. 195/2002 privind circulaţia pe drumurile publice, republicată, cu modificările şi completările ulterioare, precum şi ale art. 5 alin. (4) din Hotărârea Guvernului nr. 76/2009 privind organizarea şi funcţionarea Ministerului Transporturilor şi Infrastructurii, cu modificările şi completările ulterioare, ministrul transporturilor şi infrastructurii emite următorul ordin:</w:t>
      </w:r>
    </w:p>
    <w:p w:rsidR="00877473" w:rsidRDefault="00877473" w:rsidP="00877473">
      <w:pPr>
        <w:jc w:val="both"/>
      </w:pPr>
      <w:r>
        <w:t xml:space="preserve">     Art. 1. -  Se aprobă Normele metodologice privind aplicarea prevederilor referitoare la organizarea şi efectuarea transporturilor rutiere şi a activităţilor conexe acestora stabilite prin Ordonanţa Guvernului nr. 27/2011 privind transporturile rutiere, prevăzute în anexa*) care face parte integrantă din prezentul ordin.  </w:t>
      </w:r>
    </w:p>
    <w:p w:rsidR="00877473" w:rsidRDefault="00877473" w:rsidP="00877473">
      <w:pPr>
        <w:jc w:val="both"/>
      </w:pPr>
      <w:r>
        <w:t xml:space="preserve">   *) Anexa se publică în Monitorul Oficial al României, Partea I, nr. 854 bis.</w:t>
      </w:r>
    </w:p>
    <w:p w:rsidR="00877473" w:rsidRDefault="00877473" w:rsidP="00877473">
      <w:pPr>
        <w:jc w:val="both"/>
      </w:pPr>
      <w:r>
        <w:t xml:space="preserve">     Art. 2. -  Direcţia generală reglementări în transporturi din cadrul Ministerului Transporturilor şi Infrastructurii, Autoritatea Rutieră Română - A.R.R. şi Inspectoratul de Stat pentru Controlul în Transportul Rutier exercită prerogativele prevăzute în Normele metodologice privind aplicarea prevederilor referitoare la organizarea şi efectuarea transporturilor rutiere şi a activităţilor conexe acestora stabilite prin Ordonanţa Guvernului nr. 27/2011 privind transporturile rutiere, prevăzute în anexă.  </w:t>
      </w:r>
    </w:p>
    <w:p w:rsidR="00877473" w:rsidRDefault="00877473" w:rsidP="00877473">
      <w:pPr>
        <w:jc w:val="both"/>
      </w:pPr>
      <w:r>
        <w:t xml:space="preserve">   Art. 3. -  La data intrării în vigoare a prezentului ordin se abrogă Ordinul ministrului transporturilor, construcţiilor şi turismului nr. 1.892/2006 pentru aprobarea Normelor privind organizarea şi efectuarea transporturilor rutiere şi a activităţilor conexe acestora, publicat în Monitorul Oficial al României, Partea I, nr. 919 din 13 noiembrie 2006, cu modificările şi completările ulterioare.  </w:t>
      </w:r>
    </w:p>
    <w:p w:rsidR="00877473" w:rsidRDefault="00877473" w:rsidP="00877473">
      <w:pPr>
        <w:jc w:val="both"/>
      </w:pPr>
      <w:r>
        <w:t xml:space="preserve">   Art. 4. -  Prezentul ordin se publică în Monitorul Oficial al României, Partea I, şi va intra în vigoare la data de 4 decembrie 2011.</w:t>
      </w:r>
    </w:p>
    <w:p w:rsidR="00B37BAB" w:rsidRDefault="00B37BAB" w:rsidP="00877473">
      <w:pPr>
        <w:jc w:val="both"/>
      </w:pPr>
    </w:p>
    <w:p w:rsidR="00B37BAB" w:rsidRDefault="00B37BAB" w:rsidP="00877473">
      <w:pPr>
        <w:jc w:val="both"/>
      </w:pPr>
    </w:p>
    <w:p w:rsidR="00B37BAB" w:rsidRDefault="00B37BAB" w:rsidP="00877473">
      <w:pPr>
        <w:jc w:val="both"/>
      </w:pPr>
    </w:p>
    <w:p w:rsidR="00877473" w:rsidRDefault="00877473" w:rsidP="00877473">
      <w:pPr>
        <w:jc w:val="both"/>
      </w:pPr>
      <w:r>
        <w:lastRenderedPageBreak/>
        <w:t>Ministrul transporturilor şi infrastructurii,</w:t>
      </w:r>
    </w:p>
    <w:p w:rsidR="00877473" w:rsidRDefault="00877473" w:rsidP="00877473">
      <w:pPr>
        <w:jc w:val="both"/>
      </w:pPr>
      <w:r>
        <w:t>Anca Daniela Boagiu</w:t>
      </w:r>
    </w:p>
    <w:p w:rsidR="00877473" w:rsidRDefault="00877473" w:rsidP="00877473">
      <w:pPr>
        <w:jc w:val="both"/>
      </w:pPr>
    </w:p>
    <w:p w:rsidR="00877473" w:rsidRDefault="00877473" w:rsidP="00877473">
      <w:pPr>
        <w:jc w:val="both"/>
      </w:pPr>
      <w:r>
        <w:t>Bucureşti, 30 noiembrie 2011.</w:t>
      </w:r>
    </w:p>
    <w:p w:rsidR="00983B45" w:rsidRDefault="00877473" w:rsidP="00877473">
      <w:pPr>
        <w:jc w:val="both"/>
      </w:pPr>
      <w:r>
        <w:t>Nr. 980.</w:t>
      </w:r>
    </w:p>
    <w:p w:rsidR="00877473" w:rsidRDefault="00877473" w:rsidP="00877473">
      <w:pPr>
        <w:jc w:val="both"/>
      </w:pPr>
    </w:p>
    <w:p w:rsidR="00877473" w:rsidRPr="00106DD8" w:rsidRDefault="00877473" w:rsidP="00877473">
      <w:pPr>
        <w:jc w:val="both"/>
      </w:pPr>
      <w:r w:rsidRPr="00106DD8">
        <w:t>Ministerul Transporturilor şi Infrastructurii - Normă metodologică din 30 noiembrie 2011</w:t>
      </w:r>
    </w:p>
    <w:tbl>
      <w:tblPr>
        <w:tblW w:w="5000" w:type="pct"/>
        <w:tblCellMar>
          <w:top w:w="15" w:type="dxa"/>
          <w:left w:w="15" w:type="dxa"/>
          <w:bottom w:w="15" w:type="dxa"/>
          <w:right w:w="15" w:type="dxa"/>
        </w:tblCellMar>
        <w:tblLook w:val="04A0" w:firstRow="1" w:lastRow="0" w:firstColumn="1" w:lastColumn="0" w:noHBand="0" w:noVBand="1"/>
      </w:tblPr>
      <w:tblGrid>
        <w:gridCol w:w="945"/>
        <w:gridCol w:w="7560"/>
        <w:gridCol w:w="945"/>
      </w:tblGrid>
      <w:tr w:rsidR="00877473" w:rsidRPr="00106DD8" w:rsidTr="00877473">
        <w:tc>
          <w:tcPr>
            <w:tcW w:w="500" w:type="pct"/>
            <w:tcMar>
              <w:top w:w="0" w:type="dxa"/>
              <w:left w:w="45" w:type="dxa"/>
              <w:bottom w:w="0" w:type="dxa"/>
              <w:right w:w="45" w:type="dxa"/>
            </w:tcMar>
            <w:hideMark/>
          </w:tcPr>
          <w:p w:rsidR="00B37BAB" w:rsidRDefault="00B37BAB" w:rsidP="00877473">
            <w:pPr>
              <w:jc w:val="both"/>
            </w:pPr>
          </w:p>
          <w:p w:rsidR="00877473" w:rsidRPr="00106DD8" w:rsidRDefault="00877473" w:rsidP="00877473">
            <w:pPr>
              <w:jc w:val="both"/>
            </w:pPr>
            <w:r>
              <w:t>ANEXA</w:t>
            </w:r>
          </w:p>
        </w:tc>
        <w:tc>
          <w:tcPr>
            <w:tcW w:w="0" w:type="auto"/>
            <w:tcMar>
              <w:top w:w="0" w:type="dxa"/>
              <w:left w:w="45" w:type="dxa"/>
              <w:bottom w:w="0" w:type="dxa"/>
              <w:right w:w="45" w:type="dxa"/>
            </w:tcMar>
            <w:hideMark/>
          </w:tcPr>
          <w:p w:rsidR="00877473" w:rsidRPr="00106DD8" w:rsidRDefault="00877473" w:rsidP="00877473">
            <w:pPr>
              <w:jc w:val="both"/>
            </w:pPr>
            <w:r w:rsidRPr="00106DD8">
              <w:br/>
              <w:t xml:space="preserve">  </w:t>
            </w:r>
          </w:p>
          <w:p w:rsidR="00877473" w:rsidRPr="00106DD8" w:rsidRDefault="00877473" w:rsidP="00877473">
            <w:pPr>
              <w:jc w:val="both"/>
            </w:pPr>
            <w:r w:rsidRPr="00106DD8">
              <w:t xml:space="preserve">Norma metodologică privind aplicarea prevederilor referitoare la organizarea şi efectuarea transporturilor rutiere si a activităţilor conexe acestora stabilite prin Ordonanţa Guvernului nr. 27/2011 privind transporturile rutiere din 30.11.2011 </w:t>
            </w:r>
            <w:r w:rsidRPr="00106DD8">
              <w:br/>
              <w:t xml:space="preserve">  </w:t>
            </w:r>
          </w:p>
          <w:p w:rsidR="00877473" w:rsidRPr="00106DD8" w:rsidRDefault="00877473" w:rsidP="00877473">
            <w:pPr>
              <w:jc w:val="both"/>
            </w:pPr>
            <w:r w:rsidRPr="00106DD8">
              <w:t>În vigoare de la 04 decembrie 2011</w:t>
            </w:r>
          </w:p>
          <w:p w:rsidR="00877473" w:rsidRPr="00106DD8" w:rsidRDefault="00877473" w:rsidP="00877473">
            <w:pPr>
              <w:jc w:val="both"/>
            </w:pPr>
            <w:r w:rsidRPr="00106DD8">
              <w:t xml:space="preserve">Consolidarea din data de </w:t>
            </w:r>
            <w:hyperlink r:id="rId7" w:history="1">
              <w:r w:rsidRPr="00106DD8">
                <w:t>12 aprilie 2016</w:t>
              </w:r>
            </w:hyperlink>
            <w:r w:rsidRPr="00106DD8">
              <w:t xml:space="preserve"> are la bază publicarea din Monitorul Oficial, Partea I nr. 854bis din 02 decembrie 2011 şi include modificările aduse prin următoarele acte: Ordin </w:t>
            </w:r>
            <w:hyperlink r:id="rId8" w:history="1">
              <w:r w:rsidRPr="00106DD8">
                <w:t>1640/2012</w:t>
              </w:r>
            </w:hyperlink>
            <w:r w:rsidRPr="00106DD8">
              <w:t xml:space="preserve">; Ordin </w:t>
            </w:r>
            <w:hyperlink r:id="rId9" w:history="1">
              <w:r w:rsidRPr="00106DD8">
                <w:t>1567/2013</w:t>
              </w:r>
            </w:hyperlink>
            <w:r w:rsidRPr="00106DD8">
              <w:t xml:space="preserve">; Ordin </w:t>
            </w:r>
            <w:hyperlink r:id="rId10" w:history="1">
              <w:r w:rsidRPr="00106DD8">
                <w:t>1001/2015</w:t>
              </w:r>
            </w:hyperlink>
            <w:r w:rsidRPr="00106DD8">
              <w:t xml:space="preserve">; Ordin </w:t>
            </w:r>
            <w:hyperlink r:id="rId11" w:history="1">
              <w:r w:rsidRPr="00106DD8">
                <w:t>1214/2015</w:t>
              </w:r>
            </w:hyperlink>
            <w:r w:rsidRPr="00106DD8">
              <w:t>;</w:t>
            </w:r>
            <w:r w:rsidRPr="00106DD8">
              <w:br/>
              <w:t>Ultimul amendament în 04 decembrie 2015.</w:t>
            </w:r>
          </w:p>
          <w:p w:rsidR="00877473" w:rsidRPr="00106DD8" w:rsidRDefault="00877473" w:rsidP="00877473">
            <w:pPr>
              <w:jc w:val="both"/>
            </w:pPr>
          </w:p>
        </w:tc>
        <w:tc>
          <w:tcPr>
            <w:tcW w:w="500" w:type="pct"/>
            <w:tcMar>
              <w:top w:w="0" w:type="dxa"/>
              <w:left w:w="45" w:type="dxa"/>
              <w:bottom w:w="0" w:type="dxa"/>
              <w:right w:w="45" w:type="dxa"/>
            </w:tcMar>
            <w:hideMark/>
          </w:tcPr>
          <w:tbl>
            <w:tblPr>
              <w:tblW w:w="0" w:type="auto"/>
              <w:jc w:val="right"/>
              <w:tblCellMar>
                <w:top w:w="15" w:type="dxa"/>
                <w:left w:w="15" w:type="dxa"/>
                <w:bottom w:w="15" w:type="dxa"/>
                <w:right w:w="15" w:type="dxa"/>
              </w:tblCellMar>
              <w:tblLook w:val="04A0" w:firstRow="1" w:lastRow="0" w:firstColumn="1" w:lastColumn="0" w:noHBand="0" w:noVBand="1"/>
            </w:tblPr>
            <w:tblGrid>
              <w:gridCol w:w="516"/>
            </w:tblGrid>
            <w:tr w:rsidR="00877473" w:rsidRPr="00106DD8">
              <w:trPr>
                <w:jc w:val="right"/>
              </w:trPr>
              <w:tc>
                <w:tcPr>
                  <w:tcW w:w="0" w:type="auto"/>
                  <w:shd w:val="clear" w:color="auto" w:fill="auto"/>
                  <w:tcMar>
                    <w:top w:w="0" w:type="dxa"/>
                    <w:left w:w="45" w:type="dxa"/>
                    <w:bottom w:w="0" w:type="dxa"/>
                    <w:right w:w="45" w:type="dxa"/>
                  </w:tcMar>
                  <w:hideMark/>
                </w:tcPr>
                <w:tbl>
                  <w:tblPr>
                    <w:tblW w:w="0" w:type="auto"/>
                    <w:jc w:val="right"/>
                    <w:tblCellMar>
                      <w:top w:w="15" w:type="dxa"/>
                      <w:left w:w="15" w:type="dxa"/>
                      <w:bottom w:w="15" w:type="dxa"/>
                      <w:right w:w="15" w:type="dxa"/>
                    </w:tblCellMar>
                    <w:tblLook w:val="04A0" w:firstRow="1" w:lastRow="0" w:firstColumn="1" w:lastColumn="0" w:noHBand="0" w:noVBand="1"/>
                  </w:tblPr>
                  <w:tblGrid>
                    <w:gridCol w:w="330"/>
                    <w:gridCol w:w="96"/>
                  </w:tblGrid>
                  <w:tr w:rsidR="00877473" w:rsidRPr="00106DD8" w:rsidTr="00877473">
                    <w:trPr>
                      <w:jc w:val="right"/>
                    </w:trPr>
                    <w:tc>
                      <w:tcPr>
                        <w:tcW w:w="0" w:type="auto"/>
                        <w:tcMar>
                          <w:top w:w="0" w:type="dxa"/>
                          <w:left w:w="45" w:type="dxa"/>
                          <w:bottom w:w="0" w:type="dxa"/>
                          <w:right w:w="45" w:type="dxa"/>
                        </w:tcMar>
                        <w:vAlign w:val="center"/>
                        <w:hideMark/>
                      </w:tcPr>
                      <w:p w:rsidR="00877473" w:rsidRPr="00106DD8" w:rsidRDefault="00877473" w:rsidP="00877473">
                        <w:pPr>
                          <w:jc w:val="both"/>
                        </w:pPr>
                        <w:r>
                          <w:rPr>
                            <w:noProof/>
                          </w:rPr>
                          <mc:AlternateContent>
                            <mc:Choice Requires="wps">
                              <w:drawing>
                                <wp:inline distT="0" distB="0" distL="0" distR="0" wp14:anchorId="781D0B0A" wp14:editId="0D3D6C8E">
                                  <wp:extent cx="152400" cy="142875"/>
                                  <wp:effectExtent l="0" t="0" r="0" b="0"/>
                                  <wp:docPr id="48" name="Rectangle 48" descr="Fisa actului">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8" o:spid="_x0000_s1026" alt="Fisa actului" href="javascript:fisa_act;" style="width:12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" o:button="t" filled="f" stroked="f">
                                  <v:fill o:detectmouseclick="t"/>
                                  <o:lock v:ext="edit" aspectratio="t"/>
                                  <w10:anchorlock/>
                                </v:rect>
                              </w:pict>
                            </mc:Fallback>
                          </mc:AlternateContent>
                        </w:r>
                      </w:p>
                    </w:tc>
                    <w:tc>
                      <w:tcPr>
                        <w:tcW w:w="0" w:type="auto"/>
                        <w:tcMar>
                          <w:top w:w="0" w:type="dxa"/>
                          <w:left w:w="45" w:type="dxa"/>
                          <w:bottom w:w="0" w:type="dxa"/>
                          <w:right w:w="45" w:type="dxa"/>
                        </w:tcMar>
                        <w:vAlign w:val="center"/>
                      </w:tcPr>
                      <w:p w:rsidR="00877473" w:rsidRPr="00106DD8" w:rsidRDefault="00877473" w:rsidP="00877473">
                        <w:pPr>
                          <w:jc w:val="both"/>
                        </w:pPr>
                      </w:p>
                    </w:tc>
                  </w:tr>
                </w:tbl>
                <w:p w:rsidR="00877473" w:rsidRPr="00106DD8" w:rsidRDefault="00877473" w:rsidP="00877473">
                  <w:pPr>
                    <w:jc w:val="both"/>
                  </w:pPr>
                </w:p>
              </w:tc>
            </w:tr>
            <w:tr w:rsidR="00877473" w:rsidRPr="00106DD8">
              <w:trPr>
                <w:jc w:val="right"/>
              </w:trPr>
              <w:tc>
                <w:tcPr>
                  <w:tcW w:w="0" w:type="auto"/>
                  <w:shd w:val="clear" w:color="auto" w:fill="auto"/>
                  <w:tcMar>
                    <w:top w:w="0" w:type="dxa"/>
                    <w:left w:w="45" w:type="dxa"/>
                    <w:bottom w:w="0" w:type="dxa"/>
                    <w:right w:w="45" w:type="dxa"/>
                  </w:tcMar>
                  <w:vAlign w:val="center"/>
                  <w:hideMark/>
                </w:tcPr>
                <w:p w:rsidR="00877473" w:rsidRPr="00106DD8" w:rsidRDefault="00877473" w:rsidP="00877473">
                  <w:pPr>
                    <w:jc w:val="both"/>
                  </w:pPr>
                </w:p>
                <w:tbl>
                  <w:tblPr>
                    <w:tblW w:w="5000" w:type="pct"/>
                    <w:jc w:val="right"/>
                    <w:tblCellMar>
                      <w:left w:w="45" w:type="dxa"/>
                      <w:right w:w="45" w:type="dxa"/>
                    </w:tblCellMar>
                    <w:tblLook w:val="04A0" w:firstRow="1" w:lastRow="0" w:firstColumn="1" w:lastColumn="0" w:noHBand="0" w:noVBand="1"/>
                  </w:tblPr>
                  <w:tblGrid>
                    <w:gridCol w:w="426"/>
                  </w:tblGrid>
                  <w:tr w:rsidR="00877473" w:rsidRPr="00106DD8" w:rsidTr="00877473">
                    <w:trPr>
                      <w:jc w:val="right"/>
                    </w:trPr>
                    <w:tc>
                      <w:tcPr>
                        <w:tcW w:w="0" w:type="auto"/>
                        <w:shd w:val="clear" w:color="auto" w:fill="auto"/>
                        <w:tcMar>
                          <w:top w:w="15" w:type="dxa"/>
                          <w:left w:w="15" w:type="dxa"/>
                          <w:bottom w:w="15" w:type="dxa"/>
                          <w:right w:w="15" w:type="dxa"/>
                        </w:tcMar>
                        <w:vAlign w:val="center"/>
                        <w:hideMark/>
                      </w:tcPr>
                      <w:p w:rsidR="00877473" w:rsidRPr="00106DD8" w:rsidRDefault="00877473" w:rsidP="00877473">
                        <w:pPr>
                          <w:jc w:val="both"/>
                        </w:pPr>
                      </w:p>
                    </w:tc>
                  </w:tr>
                  <w:tr w:rsidR="00877473" w:rsidRPr="00106DD8" w:rsidTr="00877473">
                    <w:trPr>
                      <w:jc w:val="right"/>
                    </w:trPr>
                    <w:tc>
                      <w:tcPr>
                        <w:tcW w:w="0" w:type="auto"/>
                        <w:shd w:val="clear" w:color="auto" w:fill="auto"/>
                        <w:tcMar>
                          <w:top w:w="15" w:type="dxa"/>
                          <w:left w:w="15" w:type="dxa"/>
                          <w:bottom w:w="15" w:type="dxa"/>
                          <w:right w:w="15" w:type="dxa"/>
                        </w:tcMar>
                        <w:vAlign w:val="center"/>
                        <w:hideMark/>
                      </w:tcPr>
                      <w:p w:rsidR="00877473" w:rsidRPr="00106DD8" w:rsidRDefault="00877473" w:rsidP="00877473">
                        <w:pPr>
                          <w:jc w:val="both"/>
                        </w:pPr>
                      </w:p>
                    </w:tc>
                  </w:tr>
                </w:tbl>
                <w:p w:rsidR="00877473" w:rsidRPr="00106DD8" w:rsidRDefault="00877473" w:rsidP="00877473">
                  <w:pPr>
                    <w:jc w:val="both"/>
                  </w:pPr>
                </w:p>
              </w:tc>
            </w:tr>
          </w:tbl>
          <w:p w:rsidR="00877473" w:rsidRPr="00106DD8" w:rsidRDefault="00877473" w:rsidP="00877473">
            <w:pPr>
              <w:jc w:val="both"/>
            </w:pPr>
          </w:p>
        </w:tc>
      </w:tr>
    </w:tbl>
    <w:p w:rsidR="00877473" w:rsidRPr="00106DD8" w:rsidRDefault="00877473" w:rsidP="00B37BAB">
      <w:r w:rsidRPr="00106DD8">
        <w:t>CAPITOLUL I</w:t>
      </w:r>
      <w:r w:rsidR="00B37BAB">
        <w:t xml:space="preserve"> - </w:t>
      </w:r>
      <w:r w:rsidRPr="00106DD8">
        <w:t>Dispoziţii generale</w:t>
      </w:r>
      <w:r w:rsidRPr="00106DD8">
        <w:br/>
        <w:t xml:space="preserve">     Art. 1. -  (1) Prezentele norme metodologice stabilesc cadrul de aplicare a dispoziţiilor Ordonanţei Guvernului </w:t>
      </w:r>
      <w:hyperlink r:id="rId13" w:history="1">
        <w:r w:rsidRPr="00106DD8">
          <w:t>nr. 27/2011</w:t>
        </w:r>
      </w:hyperlink>
      <w:r w:rsidRPr="00106DD8">
        <w:t xml:space="preserve"> privind transporturile rutiere şi reprezintă normele prevăzute de aceasta cu privire la organizarea şi efectuarea transporturilor rutiere şi a activităţilor conexe acestora.  </w:t>
      </w:r>
    </w:p>
    <w:p w:rsidR="00877473" w:rsidRPr="00106DD8" w:rsidRDefault="00877473" w:rsidP="00877473">
      <w:pPr>
        <w:jc w:val="both"/>
      </w:pPr>
      <w:r w:rsidRPr="00106DD8">
        <w:t xml:space="preserve">   (2) Transportul rutier se poate efectua numai în condiţiile respectării prevederilor prezentelor norme, ale reglementărilor naţionale şi ale Uniunii Europene din domeniul transporturilor rutiere, precum şi ale acordurilor şi convenţiilor internaţionale la care România este parte.  </w:t>
      </w:r>
    </w:p>
    <w:p w:rsidR="00877473" w:rsidRPr="00106DD8" w:rsidRDefault="00877473" w:rsidP="00877473">
      <w:pPr>
        <w:jc w:val="both"/>
      </w:pPr>
      <w:r w:rsidRPr="00106DD8">
        <w:t xml:space="preserve">   (3) Transportul rutier se efectuează cu vehiculele rutiere prevăzute în Ordonanţa Guvernului </w:t>
      </w:r>
      <w:hyperlink r:id="rId14" w:history="1">
        <w:r w:rsidRPr="00106DD8">
          <w:t>nr. 27/2011</w:t>
        </w:r>
      </w:hyperlink>
      <w:r w:rsidRPr="00106DD8">
        <w:t xml:space="preserve"> privind transporturile rutiere, cu modificările şi completările ulterioare, denumită în continuare O.G. </w:t>
      </w:r>
      <w:hyperlink r:id="rId15" w:history="1">
        <w:r w:rsidRPr="00106DD8">
          <w:t>nr. 27/2011</w:t>
        </w:r>
      </w:hyperlink>
      <w:r w:rsidRPr="00106DD8">
        <w:t xml:space="preserve">, destinate prin construcţie tipului de transport efectuat şi dotate tehnic în conformitate cu reglementările în vigoare.  </w:t>
      </w:r>
    </w:p>
    <w:p w:rsidR="00877473" w:rsidRPr="00106DD8" w:rsidRDefault="00877473" w:rsidP="00877473">
      <w:pPr>
        <w:jc w:val="both"/>
      </w:pPr>
      <w:r w:rsidRPr="00106DD8">
        <w:t xml:space="preserve">    Alineatul a fost </w:t>
      </w:r>
      <w:hyperlink r:id="rId16" w:history="1">
        <w:r w:rsidRPr="00106DD8">
          <w:t>modificat</w:t>
        </w:r>
      </w:hyperlink>
      <w:r w:rsidRPr="00106DD8">
        <w:t xml:space="preserve"> prin Ordin </w:t>
      </w:r>
      <w:hyperlink r:id="rId17" w:history="1">
        <w:r w:rsidRPr="00106DD8">
          <w:t>1567/2013</w:t>
        </w:r>
      </w:hyperlink>
      <w:r w:rsidRPr="00106DD8">
        <w:t xml:space="preserve"> la 30/12/2013  </w:t>
      </w:r>
    </w:p>
    <w:p w:rsidR="00877473" w:rsidRPr="00106DD8" w:rsidRDefault="00877473" w:rsidP="00877473">
      <w:pPr>
        <w:jc w:val="both"/>
      </w:pPr>
      <w:r w:rsidRPr="00106DD8">
        <w:lastRenderedPageBreak/>
        <w:t xml:space="preserve">   Art. 2. -  (1) Transportul rutier contra cost de vehicule rutiere defecte sau care sunt avariate prevăzut la art. 111 </w:t>
      </w:r>
      <w:hyperlink r:id="rId18" w:history="1">
        <w:r w:rsidRPr="00106DD8">
          <w:t>alin. (1)</w:t>
        </w:r>
      </w:hyperlink>
      <w:r w:rsidRPr="00106DD8">
        <w:t xml:space="preserve"> din O.G. nr. 27/2011 poate fi efectuat de către operatorii de transport rutier şi de către întreprinderile autorizate să efectueze transport rutier naţional contra cost conform art. 111 </w:t>
      </w:r>
      <w:hyperlink r:id="rId19" w:history="1">
        <w:r w:rsidRPr="00106DD8">
          <w:t>alin. (2)</w:t>
        </w:r>
      </w:hyperlink>
      <w:r w:rsidRPr="00106DD8">
        <w:t xml:space="preserve"> din O.G. nr. 27/2011, înregistraţi/înregistrate în Registrul electronic naţional al operatorilor de transport rutier sau în Registrul electronic naţional al întreprinderilor autorizate, după caz, ţinute de către Autoritatea Rutieră Română - A.R.R.  </w:t>
      </w:r>
    </w:p>
    <w:p w:rsidR="00877473" w:rsidRPr="00106DD8" w:rsidRDefault="00877473" w:rsidP="00877473">
      <w:pPr>
        <w:jc w:val="both"/>
      </w:pPr>
      <w:r w:rsidRPr="00106DD8">
        <w:t xml:space="preserve">    Alineatul a fost </w:t>
      </w:r>
      <w:hyperlink r:id="rId20" w:history="1">
        <w:r w:rsidRPr="00106DD8">
          <w:t>modificat</w:t>
        </w:r>
      </w:hyperlink>
      <w:r w:rsidRPr="00106DD8">
        <w:t xml:space="preserve"> prin Ordin </w:t>
      </w:r>
      <w:hyperlink r:id="rId21"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22" w:history="1">
        <w:r w:rsidRPr="00106DD8">
          <w:t>modificat</w:t>
        </w:r>
      </w:hyperlink>
      <w:r w:rsidRPr="00106DD8">
        <w:t xml:space="preserve"> prin Ordin </w:t>
      </w:r>
      <w:hyperlink r:id="rId23" w:history="1">
        <w:r w:rsidRPr="00106DD8">
          <w:t>1001/2015</w:t>
        </w:r>
      </w:hyperlink>
      <w:r w:rsidRPr="00106DD8">
        <w:t xml:space="preserve"> la 17/09/2015  </w:t>
      </w:r>
    </w:p>
    <w:p w:rsidR="00877473" w:rsidRPr="00106DD8" w:rsidRDefault="00877473" w:rsidP="00877473">
      <w:pPr>
        <w:jc w:val="both"/>
      </w:pPr>
      <w:r w:rsidRPr="00106DD8">
        <w:t>   (2) Transportul rutier în cont propriu poate fi efectuat numai de către întreprinderile de transport rutier în cont propriu înregistrate în Registrul electronic naţional al întreprinderilor de transport rutier în cont propriu ţinut de către Autoritatea Rutieră Română - A.R.R.</w:t>
      </w:r>
      <w:r w:rsidRPr="00106DD8">
        <w:br/>
      </w:r>
      <w:r w:rsidRPr="00106DD8">
        <w:br/>
        <w:t xml:space="preserve">  </w:t>
      </w:r>
    </w:p>
    <w:p w:rsidR="00877473" w:rsidRPr="00106DD8" w:rsidRDefault="00877473" w:rsidP="00877473">
      <w:r w:rsidRPr="00106DD8">
        <w:t>CAPITOLUL II</w:t>
      </w:r>
      <w:r w:rsidR="00B37BAB">
        <w:t xml:space="preserve"> - </w:t>
      </w:r>
      <w:r w:rsidRPr="00106DD8">
        <w:t xml:space="preserve">Registrul electronic naţional al operatorilor de transport rutier, Registrul electronic naţional al întreprinderilor de transport rutier în cont propriu şi Registrul electronic naţional al întreprinderilor autorizate  </w:t>
      </w:r>
    </w:p>
    <w:p w:rsidR="00877473" w:rsidRPr="00106DD8" w:rsidRDefault="00877473" w:rsidP="00B37BAB">
      <w:r w:rsidRPr="00106DD8">
        <w:t xml:space="preserve">CAPITOLUL II a fost </w:t>
      </w:r>
      <w:hyperlink r:id="rId24" w:history="1">
        <w:r w:rsidRPr="00106DD8">
          <w:t>modificat</w:t>
        </w:r>
      </w:hyperlink>
      <w:r w:rsidRPr="00106DD8">
        <w:t xml:space="preserve"> prin Ordin </w:t>
      </w:r>
      <w:hyperlink r:id="rId25" w:history="1">
        <w:r w:rsidRPr="00106DD8">
          <w:t>1567/2013</w:t>
        </w:r>
      </w:hyperlink>
      <w:r w:rsidRPr="00106DD8">
        <w:t xml:space="preserve"> la 30/12/2013</w:t>
      </w:r>
      <w:r w:rsidRPr="00106DD8">
        <w:br/>
        <w:t xml:space="preserve">     Art. 3. -   Art. 3. a fost </w:t>
      </w:r>
      <w:hyperlink r:id="rId26" w:history="1">
        <w:r w:rsidRPr="00106DD8">
          <w:t>modificat</w:t>
        </w:r>
      </w:hyperlink>
      <w:r w:rsidRPr="00106DD8">
        <w:t xml:space="preserve"> prin Ordin </w:t>
      </w:r>
      <w:hyperlink r:id="rId27" w:history="1">
        <w:r w:rsidRPr="00106DD8">
          <w:t>1567/2013</w:t>
        </w:r>
      </w:hyperlink>
      <w:r w:rsidRPr="00106DD8">
        <w:t xml:space="preserve"> la 30/12/2013  </w:t>
      </w:r>
    </w:p>
    <w:p w:rsidR="00877473" w:rsidRPr="00106DD8" w:rsidRDefault="00877473" w:rsidP="00877473">
      <w:pPr>
        <w:jc w:val="both"/>
      </w:pPr>
      <w:r w:rsidRPr="00106DD8">
        <w:t xml:space="preserve">    Registrul electronic naţional al operatorilor de transport rutier, Registrul electronic naţional al întreprinderilor de transport rutier în cont propriu şi Registrul electronic naţional al întreprinderilor autorizate se întocmesc prin înscrierea datelor aferente operatorilor de transport rutier, întreprinderilor de transport rutier în cont propriu sau întreprinderilor autorizate care îndeplinesc cerinţele prevăzute de legislaţia în vigoare pentru obţinerea licenţei comunitare, a certificatului de transport în cont propriu sau a autorizaţiei pentru transportul rutier naţional contra cost, după caz.  </w:t>
      </w:r>
    </w:p>
    <w:p w:rsidR="00877473" w:rsidRPr="00106DD8" w:rsidRDefault="00877473" w:rsidP="00877473">
      <w:pPr>
        <w:jc w:val="both"/>
      </w:pPr>
      <w:r w:rsidRPr="00106DD8">
        <w:t xml:space="preserve">   Art. 4. -   Art. 4. a fost </w:t>
      </w:r>
      <w:hyperlink r:id="rId28" w:history="1">
        <w:r w:rsidRPr="00106DD8">
          <w:t>modificat</w:t>
        </w:r>
      </w:hyperlink>
      <w:r w:rsidRPr="00106DD8">
        <w:t xml:space="preserve"> prin Ordin </w:t>
      </w:r>
      <w:hyperlink r:id="rId29" w:history="1">
        <w:r w:rsidRPr="00106DD8">
          <w:t>1567/2013</w:t>
        </w:r>
      </w:hyperlink>
      <w:r w:rsidRPr="00106DD8">
        <w:t xml:space="preserve"> la 30/12/2013  </w:t>
      </w:r>
    </w:p>
    <w:p w:rsidR="00877473" w:rsidRPr="00106DD8" w:rsidRDefault="00877473" w:rsidP="00877473">
      <w:pPr>
        <w:jc w:val="both"/>
      </w:pPr>
      <w:r w:rsidRPr="00106DD8">
        <w:t xml:space="preserve">    Completarea Registrului electronic naţional al operatorilor de transport rutier, a Registrului electronic naţional al întreprinderilor de transport rutier în cont propriu şi a Registrului electronic naţional al întreprinderilor autorizate se realizează prin înscrierea cel puţin a următoarelor date:  </w:t>
      </w:r>
    </w:p>
    <w:p w:rsidR="00877473" w:rsidRPr="00106DD8" w:rsidRDefault="00877473" w:rsidP="00877473">
      <w:pPr>
        <w:jc w:val="both"/>
      </w:pPr>
      <w:r w:rsidRPr="00106DD8">
        <w:t xml:space="preserve">   a) denumirea şi forma juridică a întreprinderii;  </w:t>
      </w:r>
    </w:p>
    <w:p w:rsidR="00877473" w:rsidRPr="00106DD8" w:rsidRDefault="00877473" w:rsidP="00877473">
      <w:pPr>
        <w:jc w:val="both"/>
      </w:pPr>
      <w:r w:rsidRPr="00106DD8">
        <w:t xml:space="preserve">   b) adresa sediului acesteia;  </w:t>
      </w:r>
    </w:p>
    <w:p w:rsidR="00877473" w:rsidRPr="00106DD8" w:rsidRDefault="00877473" w:rsidP="00877473">
      <w:pPr>
        <w:jc w:val="both"/>
      </w:pPr>
      <w:r w:rsidRPr="00106DD8">
        <w:t xml:space="preserve">   c) numele managerului/managerilor de transport;  </w:t>
      </w:r>
    </w:p>
    <w:p w:rsidR="00877473" w:rsidRPr="00106DD8" w:rsidRDefault="00877473" w:rsidP="00877473">
      <w:pPr>
        <w:jc w:val="both"/>
      </w:pPr>
      <w:r w:rsidRPr="00106DD8">
        <w:t xml:space="preserve">   d) tipul licenţei comunitare corespunzător tipului de transport efectuat, precum şi numărul şi seria acesteia, numărul şi seria certificatului de transport rutier în cont propriu sau numărul şi seria autorizaţiei pentru transportul rutier naţional contra cost, după caz;  </w:t>
      </w:r>
    </w:p>
    <w:p w:rsidR="00877473" w:rsidRPr="00106DD8" w:rsidRDefault="00877473" w:rsidP="00877473">
      <w:pPr>
        <w:jc w:val="both"/>
      </w:pPr>
      <w:r w:rsidRPr="00106DD8">
        <w:lastRenderedPageBreak/>
        <w:t xml:space="preserve">   e) numărul şi seria copiilor conforme ale licenţei comunitare/ale certificatului de transport rutier în cont propriu/ale autorizaţiei pentru transportul rutier naţional contra cost, precum şi numerele de înmatriculare ale vehiculelor rutiere pentru care au fost eliberate;  </w:t>
      </w:r>
    </w:p>
    <w:p w:rsidR="00877473" w:rsidRPr="00106DD8" w:rsidRDefault="00877473" w:rsidP="00877473">
      <w:pPr>
        <w:jc w:val="both"/>
      </w:pPr>
      <w:r w:rsidRPr="00106DD8">
        <w:t xml:space="preserve">   f) încălcările grave prevăzute în anexa </w:t>
      </w:r>
      <w:hyperlink r:id="rId30" w:history="1">
        <w:r w:rsidRPr="00106DD8">
          <w:t>nr. IV</w:t>
        </w:r>
      </w:hyperlink>
      <w:r w:rsidRPr="00106DD8">
        <w:t xml:space="preserve"> la Regulamentul (CE) nr. 1.071/2009 al Parlamentului European şi al Consiliului din 21 octombrie 2009 de stabilire a unor norme comune privind condiţiile care trebuie îndeplinite pentru exercitarea ocupaţiei de operator de transport rutier şi de abrogare a Directivei </w:t>
      </w:r>
      <w:hyperlink r:id="rId31" w:history="1">
        <w:r w:rsidRPr="00106DD8">
          <w:t>96/26/CE</w:t>
        </w:r>
      </w:hyperlink>
      <w:r w:rsidRPr="00106DD8">
        <w:t xml:space="preserve"> a Consiliului, denumit în continuare Regulamentul (CE) </w:t>
      </w:r>
      <w:hyperlink r:id="rId32" w:history="1">
        <w:r w:rsidRPr="00106DD8">
          <w:t>nr. 1.071/2009</w:t>
        </w:r>
      </w:hyperlink>
      <w:r w:rsidRPr="00106DD8">
        <w:t xml:space="preserve">;  </w:t>
      </w:r>
    </w:p>
    <w:p w:rsidR="00877473" w:rsidRPr="00106DD8" w:rsidRDefault="00877473" w:rsidP="00877473">
      <w:pPr>
        <w:jc w:val="both"/>
      </w:pPr>
      <w:r w:rsidRPr="00106DD8">
        <w:t xml:space="preserve">   g) numele persoanelor care au fost declarate ca fiind inapte pentru coordonarea activităţii de transport, atât timp cât buna reputaţie a persoanei respective nu a fost restabilită, în conformitate cu prevederile art. 6 </w:t>
      </w:r>
      <w:hyperlink r:id="rId33" w:history="1">
        <w:r w:rsidRPr="00106DD8">
          <w:t>alin. (3)</w:t>
        </w:r>
      </w:hyperlink>
      <w:r w:rsidRPr="00106DD8">
        <w:t xml:space="preserve"> din Regulamentul (CE) nr. 1.071/2009, precum şi măsurile de reabilitare aplicabile;  </w:t>
      </w:r>
    </w:p>
    <w:p w:rsidR="00877473" w:rsidRPr="00106DD8" w:rsidRDefault="00877473" w:rsidP="00877473">
      <w:pPr>
        <w:jc w:val="both"/>
      </w:pPr>
      <w:r w:rsidRPr="00106DD8">
        <w:t xml:space="preserve">   h) măsurile administrative şi sancţiunile aplicate operatorilor de transport rutier/întreprinderilor de transport rutier în cont propriu/întreprinderilor autorizate.  </w:t>
      </w:r>
    </w:p>
    <w:p w:rsidR="00877473" w:rsidRPr="00106DD8" w:rsidRDefault="00877473" w:rsidP="00877473">
      <w:pPr>
        <w:jc w:val="both"/>
      </w:pPr>
      <w:r w:rsidRPr="00106DD8">
        <w:t xml:space="preserve">   Art. 5. -   Art. 5. a fost </w:t>
      </w:r>
      <w:hyperlink r:id="rId34" w:history="1">
        <w:r w:rsidRPr="00106DD8">
          <w:t>modificat</w:t>
        </w:r>
      </w:hyperlink>
      <w:r w:rsidRPr="00106DD8">
        <w:t xml:space="preserve"> prin Ordin </w:t>
      </w:r>
      <w:hyperlink r:id="rId35" w:history="1">
        <w:r w:rsidRPr="00106DD8">
          <w:t>1567/2013</w:t>
        </w:r>
      </w:hyperlink>
      <w:r w:rsidRPr="00106DD8">
        <w:t xml:space="preserve"> la 30/12/2013  </w:t>
      </w:r>
    </w:p>
    <w:p w:rsidR="00877473" w:rsidRPr="00106DD8" w:rsidRDefault="00877473" w:rsidP="00877473">
      <w:pPr>
        <w:jc w:val="both"/>
      </w:pPr>
      <w:r w:rsidRPr="00106DD8">
        <w:t xml:space="preserve">   (1) Gestionarea Registrului electronic naţional al operatorilor de transport rutier, a Registrului electronic naţional al întreprinderilor de transport rutier în cont propriu şi a Registrului electronic naţional al întreprinderilor autorizate se asigură de către Autoritatea Rutieră Română - A.R.R.  </w:t>
      </w:r>
    </w:p>
    <w:p w:rsidR="00877473" w:rsidRPr="00106DD8" w:rsidRDefault="00877473" w:rsidP="00877473">
      <w:pPr>
        <w:jc w:val="both"/>
      </w:pPr>
      <w:r w:rsidRPr="00106DD8">
        <w:t xml:space="preserve">   (2) Autoritatea Rutieră Română - A.R.R. şi Inspectoratul de Stat pentru Controlul în Transportul Rutier, denumit în continuare I.S.C.T.R., vor actualiza permanent datele înscrise în registrele electronice prevăzute la alin. (1), conform competenţelor ce le revin.  </w:t>
      </w:r>
    </w:p>
    <w:p w:rsidR="00877473" w:rsidRPr="00106DD8" w:rsidRDefault="00877473" w:rsidP="00877473">
      <w:pPr>
        <w:jc w:val="both"/>
      </w:pPr>
      <w:r w:rsidRPr="00106DD8">
        <w:t xml:space="preserve">   Art. 6. -  (1) Autoritatea Rutieră Română - A.R.R. reprezintă punctul naţional de contact responsabil de schimbul de informaţii cu celelalte state membre ale Uniunii Europene privind aplicarea Regulamentul (CE) </w:t>
      </w:r>
      <w:hyperlink r:id="rId36" w:history="1">
        <w:r w:rsidRPr="00106DD8">
          <w:t>nr. 1071/2009</w:t>
        </w:r>
      </w:hyperlink>
      <w:r w:rsidRPr="00106DD8">
        <w:t xml:space="preserve"> şi de luare a măsurilor necesare în vederea interconectării şi accesibilităţii la nivelul Uniunii Europene a Registrului electronic naţional al operatorilor de transport rutier .  </w:t>
      </w:r>
    </w:p>
    <w:p w:rsidR="00877473" w:rsidRPr="00106DD8" w:rsidRDefault="00877473" w:rsidP="00877473">
      <w:pPr>
        <w:jc w:val="both"/>
      </w:pPr>
      <w:r w:rsidRPr="00106DD8">
        <w:t xml:space="preserve">   (2) În sensul prevederilor alin. (1), Autoritatea Rutieră Română - A.R.R este instituţia română responsabilă cu întocmirea, în colaborare cu I.S.C.T.R., şi transmiterea raportului prevăzut la </w:t>
      </w:r>
      <w:hyperlink r:id="rId37" w:history="1">
        <w:r w:rsidRPr="00106DD8">
          <w:t>art. 26</w:t>
        </w:r>
      </w:hyperlink>
      <w:r w:rsidRPr="00106DD8">
        <w:t xml:space="preserve"> din Regulamentul (CE) nr. 1071/2009, a raportului prevăzut la </w:t>
      </w:r>
      <w:hyperlink r:id="rId38" w:history="1">
        <w:r w:rsidRPr="00106DD8">
          <w:t>art. 17</w:t>
        </w:r>
      </w:hyperlink>
      <w:r w:rsidRPr="00106DD8">
        <w:t xml:space="preserve"> din Regulamentul (CE) nr. 1072/2009, precum şi a raportului prevăzut la </w:t>
      </w:r>
      <w:hyperlink r:id="rId39" w:history="1">
        <w:r w:rsidRPr="00106DD8">
          <w:t>art. 28</w:t>
        </w:r>
      </w:hyperlink>
      <w:r w:rsidRPr="00106DD8">
        <w:t xml:space="preserve"> din Regulamentul (CE) nr. 1073/2009.</w:t>
      </w:r>
      <w:r w:rsidRPr="00106DD8">
        <w:br/>
      </w:r>
      <w:r w:rsidRPr="00106DD8">
        <w:br/>
        <w:t> </w:t>
      </w:r>
    </w:p>
    <w:p w:rsidR="00877473" w:rsidRPr="00106DD8" w:rsidRDefault="00877473" w:rsidP="00B37BAB">
      <w:r w:rsidRPr="00106DD8">
        <w:t>CAPITOLUL III</w:t>
      </w:r>
      <w:r w:rsidR="00B37BAB">
        <w:t xml:space="preserve"> - </w:t>
      </w:r>
      <w:r w:rsidRPr="00106DD8">
        <w:t>Accesul la activitatea de transport rutier</w:t>
      </w:r>
      <w:r w:rsidRPr="00106DD8">
        <w:br/>
      </w:r>
      <w:r w:rsidRPr="00106DD8">
        <w:br/>
        <w:t>  SECŢIUNEA 1</w:t>
      </w:r>
      <w:r w:rsidR="00B37BAB">
        <w:t xml:space="preserve"> - </w:t>
      </w:r>
      <w:r w:rsidRPr="00106DD8">
        <w:t>Accesul la ocupaţia de operator de transport rutier</w:t>
      </w:r>
      <w:r w:rsidRPr="00106DD8">
        <w:br/>
        <w:t xml:space="preserve">     Art. 7. -  Pentru a avea acces la ocupaţia de operator de transport rutier, întreprinderea trebuie să îndeplinească cerinţele prevăzute la art. 3 </w:t>
      </w:r>
      <w:hyperlink r:id="rId40" w:history="1">
        <w:r w:rsidRPr="00106DD8">
          <w:t>alin. (1)</w:t>
        </w:r>
      </w:hyperlink>
      <w:r w:rsidRPr="00106DD8">
        <w:t xml:space="preserve"> din Regulamentul (CE) nr. 1071/2009.  </w:t>
      </w:r>
    </w:p>
    <w:p w:rsidR="00877473" w:rsidRPr="00106DD8" w:rsidRDefault="00877473" w:rsidP="00877473">
      <w:pPr>
        <w:jc w:val="both"/>
      </w:pPr>
      <w:r w:rsidRPr="00106DD8">
        <w:lastRenderedPageBreak/>
        <w:t xml:space="preserve">   Art. 8. -  În urma îndeplinirii cerinţelor privind accesul la ocupaţia de operator de transport rutier, întreprinderea va fi înregistrată în Registrului electronic naţional al operatorilor de transport şi i se va elibera licenţa comunitară, care îi conferă operatorului de transport rutier acces la piaţa transportului rutier contra cost.  </w:t>
      </w:r>
    </w:p>
    <w:p w:rsidR="00877473" w:rsidRPr="00106DD8" w:rsidRDefault="00877473" w:rsidP="00877473">
      <w:pPr>
        <w:jc w:val="both"/>
      </w:pPr>
      <w:r w:rsidRPr="00106DD8">
        <w:t xml:space="preserve">   Art. 9. -  Se consideră îndeplinită cerinţa privind sediul, dacă întreprinderea:  </w:t>
      </w:r>
    </w:p>
    <w:p w:rsidR="00877473" w:rsidRPr="00106DD8" w:rsidRDefault="00877473" w:rsidP="00877473">
      <w:pPr>
        <w:jc w:val="both"/>
      </w:pPr>
      <w:r w:rsidRPr="00106DD8">
        <w:t xml:space="preserve">   a) are sediul situat pe teritoriul României, în incinta căruia îşi păstrează principalele documente de lucru, în special documentele contabile, documentele de gestionare a personalului, documente le conţinând date referitoare la perioadele de conducere şi perioadele de repaus ale conducătorilor auto, documentele privind întreţinerea vehiculelor şi orice alte documente la care trebuie să aibă acces inspectorii Inspectoratului de Stat pentru Controlul în Transportul Rutier, în scopul verificării;  </w:t>
      </w:r>
    </w:p>
    <w:p w:rsidR="00877473" w:rsidRPr="00106DD8" w:rsidRDefault="00877473" w:rsidP="00877473">
      <w:pPr>
        <w:jc w:val="both"/>
      </w:pPr>
      <w:r w:rsidRPr="00106DD8">
        <w:t xml:space="preserve">   b) dispune de unul sau mai multe autovehicule, care sunt înmatriculate în România, indiferent dacă vehiculele respective se află în proprietatea sa sau sunt deţinute în temeiul unui contract de cumpărare în rate, închiriere sau leasing;  </w:t>
      </w:r>
    </w:p>
    <w:p w:rsidR="00877473" w:rsidRPr="00106DD8" w:rsidRDefault="00877473" w:rsidP="00877473">
      <w:pPr>
        <w:jc w:val="both"/>
      </w:pPr>
      <w:r w:rsidRPr="00106DD8">
        <w:t xml:space="preserve">   c) desfăşoară operaţiunile referitoare la autovehiculele menţionate la lit. b) permanent şi efectiv cu echipamentele administrative necesare şi cu echipamentele şi instalaţiile tehnice corespunzătoare, într-un centru de exploatare situat pe teritoriul României.  </w:t>
      </w:r>
    </w:p>
    <w:p w:rsidR="00877473" w:rsidRPr="00106DD8" w:rsidRDefault="00877473" w:rsidP="00877473">
      <w:pPr>
        <w:jc w:val="both"/>
      </w:pPr>
      <w:r w:rsidRPr="00106DD8">
        <w:t xml:space="preserve">   Art. 10. -   Art. 10. a fost </w:t>
      </w:r>
      <w:hyperlink r:id="rId41" w:history="1">
        <w:r w:rsidRPr="00106DD8">
          <w:t>modificat</w:t>
        </w:r>
      </w:hyperlink>
      <w:r w:rsidRPr="00106DD8">
        <w:t xml:space="preserve"> prin Ordin </w:t>
      </w:r>
      <w:hyperlink r:id="rId42" w:history="1">
        <w:r w:rsidRPr="00106DD8">
          <w:t>1567/2013</w:t>
        </w:r>
      </w:hyperlink>
      <w:r w:rsidRPr="00106DD8">
        <w:t xml:space="preserve"> la 30/12/2013  </w:t>
      </w:r>
    </w:p>
    <w:p w:rsidR="00877473" w:rsidRPr="00106DD8" w:rsidRDefault="00877473" w:rsidP="00877473">
      <w:pPr>
        <w:jc w:val="both"/>
      </w:pPr>
      <w:r w:rsidRPr="00106DD8">
        <w:t xml:space="preserve">   (1) Se consideră îndeplinită cerinţa privind buna reputaţie, dacă:  </w:t>
      </w:r>
    </w:p>
    <w:p w:rsidR="00877473" w:rsidRPr="00106DD8" w:rsidRDefault="00877473" w:rsidP="00877473">
      <w:pPr>
        <w:jc w:val="both"/>
      </w:pPr>
      <w:r w:rsidRPr="00106DD8">
        <w:t xml:space="preserve">   a) întreprinderea şi/sau managerul de transport al acesteia nu au/a fost condamnat(e) sau sancţionat(e) conform prevederilor art. 6 </w:t>
      </w:r>
      <w:hyperlink r:id="rId43" w:history="1">
        <w:r w:rsidRPr="00106DD8">
          <w:t>alin. (1)</w:t>
        </w:r>
      </w:hyperlink>
      <w:r w:rsidRPr="00106DD8">
        <w:t xml:space="preserve"> din Regulamentul (CE) nr. 1.071/2009;  </w:t>
      </w:r>
    </w:p>
    <w:p w:rsidR="00877473" w:rsidRPr="00106DD8" w:rsidRDefault="00877473" w:rsidP="00877473">
      <w:pPr>
        <w:jc w:val="both"/>
      </w:pPr>
      <w:r w:rsidRPr="00106DD8">
        <w:t xml:space="preserve">   b) întreprinderea şi/sau managerul de transport şi-au/şi-a pierdut buna reputaţie pentru încălcările grave prevăzute în anexa </w:t>
      </w:r>
      <w:hyperlink r:id="rId44" w:history="1">
        <w:r w:rsidRPr="00106DD8">
          <w:t>nr. IV</w:t>
        </w:r>
      </w:hyperlink>
      <w:r w:rsidRPr="00106DD8">
        <w:t xml:space="preserve"> la Regulamentul (CE) nr. 1.071/2009 fiind declarate/declarat inapte/inapt conform </w:t>
      </w:r>
      <w:hyperlink r:id="rId45" w:history="1">
        <w:r w:rsidRPr="00106DD8">
          <w:t>art. 14</w:t>
        </w:r>
      </w:hyperlink>
      <w:r w:rsidRPr="00106DD8">
        <w:t xml:space="preserve"> din Regulamentul (CE) nr. 1.071/2009 şi a intervenit reabilitarea.  </w:t>
      </w:r>
    </w:p>
    <w:p w:rsidR="00877473" w:rsidRPr="00106DD8" w:rsidRDefault="00877473" w:rsidP="00877473">
      <w:pPr>
        <w:jc w:val="both"/>
      </w:pPr>
      <w:r w:rsidRPr="00106DD8">
        <w:t xml:space="preserve">   (2) În cazul prevăzut la alin. (1) lit. b), întreprinderea/managerul de transport se consideră reabilitată/reabilitat după o perioadă de un an de la data pierderii bunei reputaţii.  </w:t>
      </w:r>
    </w:p>
    <w:p w:rsidR="00877473" w:rsidRPr="00106DD8" w:rsidRDefault="00877473" w:rsidP="00877473">
      <w:pPr>
        <w:jc w:val="both"/>
      </w:pPr>
      <w:r w:rsidRPr="00106DD8">
        <w:t xml:space="preserve">   Art. 11. -  Procedura administrativă privind pierderea bunei reputaţii a întreprinderii/managerului de transport prevăzută la art. 6 </w:t>
      </w:r>
      <w:hyperlink r:id="rId46" w:history="1">
        <w:r w:rsidRPr="00106DD8">
          <w:t>alin. (2)</w:t>
        </w:r>
      </w:hyperlink>
      <w:r w:rsidRPr="00106DD8">
        <w:t xml:space="preserve"> din Regulamentul (CE) nr. 1071/2009 va fi stabilită de către I.S.C.T.R., în termen de 30 de zile de la intrarea în vigoare a prezentelor norme, avându-se în vedere cel puţin urmatoarele:  </w:t>
      </w:r>
    </w:p>
    <w:p w:rsidR="00877473" w:rsidRPr="00106DD8" w:rsidRDefault="00877473" w:rsidP="00877473">
      <w:pPr>
        <w:jc w:val="both"/>
      </w:pPr>
      <w:r w:rsidRPr="00106DD8">
        <w:t xml:space="preserve">   a) efectuarea unei verificări la sediul intreprinderii;  </w:t>
      </w:r>
    </w:p>
    <w:p w:rsidR="00877473" w:rsidRPr="00106DD8" w:rsidRDefault="00877473" w:rsidP="00877473">
      <w:pPr>
        <w:jc w:val="both"/>
      </w:pPr>
      <w:r w:rsidRPr="00106DD8">
        <w:t xml:space="preserve">   b) analiza sancţiunilor aplicate întreprinderii/managerului de transport.  </w:t>
      </w:r>
    </w:p>
    <w:p w:rsidR="00877473" w:rsidRPr="00106DD8" w:rsidRDefault="00877473" w:rsidP="00877473">
      <w:pPr>
        <w:jc w:val="both"/>
      </w:pPr>
      <w:r w:rsidRPr="00106DD8">
        <w:t xml:space="preserve">   Art. 12. -  În urma aplicării procedurii administrative prevăzute la </w:t>
      </w:r>
      <w:hyperlink r:id="rId47" w:history="1">
        <w:r w:rsidRPr="00106DD8">
          <w:t>art. 11</w:t>
        </w:r>
      </w:hyperlink>
      <w:r w:rsidRPr="00106DD8">
        <w:t xml:space="preserve">, I.S.C.T.R. întocmeşte un referat în care se va motiva decizia retragerii bunei reputaţii sau rămânerea neafectată a acesteia.  </w:t>
      </w:r>
    </w:p>
    <w:p w:rsidR="00877473" w:rsidRPr="00106DD8" w:rsidRDefault="00877473" w:rsidP="00877473">
      <w:pPr>
        <w:jc w:val="both"/>
      </w:pPr>
      <w:r w:rsidRPr="00106DD8">
        <w:lastRenderedPageBreak/>
        <w:t xml:space="preserve">   Art. 13. -  Procedura administrativă prevăzută la </w:t>
      </w:r>
      <w:hyperlink r:id="rId48" w:history="1">
        <w:r w:rsidRPr="00106DD8">
          <w:t>art. 11</w:t>
        </w:r>
      </w:hyperlink>
      <w:r w:rsidRPr="00106DD8">
        <w:t xml:space="preserve"> se consideră încheiată după semnarea referatului prevăzut la </w:t>
      </w:r>
      <w:hyperlink r:id="rId49" w:history="1">
        <w:r w:rsidRPr="00106DD8">
          <w:t>art. 12</w:t>
        </w:r>
      </w:hyperlink>
      <w:r w:rsidRPr="00106DD8">
        <w:t xml:space="preserve"> de către inspectorul de stat şef, înregistrarea acestuia şi efectuarea tuturor înregistrărilor privind buna reputaţie în Registrul electronic naţional al operatorilor de transport rutier/ Registrul electronic naţional al întreprinderilor de transport rutier în cont propriu.  </w:t>
      </w:r>
    </w:p>
    <w:p w:rsidR="00877473" w:rsidRPr="00106DD8" w:rsidRDefault="00877473" w:rsidP="00877473">
      <w:pPr>
        <w:jc w:val="both"/>
      </w:pPr>
      <w:r w:rsidRPr="00106DD8">
        <w:t xml:space="preserve">   Art. 14. -  (1) Se consideră îndeplinită cerinţa privind capacitatea financiară, dacă întreprinderea demonstrează, pe baza conturilor anuale certificate de un auditor sau de o persoană acreditată în mod corespunzător, conform prevederilor legale, că dispune în fiecare an de capital şi rezerve în valoare totală de cel puţin 9000 EUR pentru un singur vehicul utilizat şi de 5000 EUR pentru fiecare vehicul suplimentar utilizat.  </w:t>
      </w:r>
    </w:p>
    <w:p w:rsidR="00877473" w:rsidRPr="00106DD8" w:rsidRDefault="00877473" w:rsidP="00877473">
      <w:pPr>
        <w:jc w:val="both"/>
      </w:pPr>
      <w:r w:rsidRPr="00106DD8">
        <w:t xml:space="preserve">   (2) În situaţia în care întreprinderea nu dovedeşte deţinerea capitalului şi rezervelor financiare prevăzute la alin. (1), aceasta poate demonstra îndeplinirea capacităţii financiare printr-un certificat, cum ar fi o garanţie bancară sau asigurare prevăzută la art. 7 </w:t>
      </w:r>
      <w:hyperlink r:id="rId50" w:history="1">
        <w:r w:rsidRPr="00106DD8">
          <w:t>alin. (2)</w:t>
        </w:r>
      </w:hyperlink>
      <w:r w:rsidRPr="00106DD8">
        <w:t xml:space="preserve"> din Regulamentul (CE) nr. 1071/2009, eliberat de una sau mai multe bănci sau de alte instituţii financiare, inclusiv societăţi de asigurare.  </w:t>
      </w:r>
    </w:p>
    <w:p w:rsidR="00877473" w:rsidRPr="00106DD8" w:rsidRDefault="00877473" w:rsidP="00877473">
      <w:pPr>
        <w:jc w:val="both"/>
      </w:pPr>
      <w:r w:rsidRPr="00106DD8">
        <w:t xml:space="preserve">   Art. 15. -  (1) Se consideră îndeplinită cerinţa privind competenţa profesională, dacă întreprinderea care exercită ocupaţia de operator de transport rutier desemnează o persoană fizică ca manager de transport, titular al certificatului de competenţă profesională, al cărui model este prevăzut în anexele nr. 45 a) şi 45 b), care îndeplineşte cerinţa de bună reputaţie şi care:  </w:t>
      </w:r>
    </w:p>
    <w:p w:rsidR="00877473" w:rsidRPr="00106DD8" w:rsidRDefault="00877473" w:rsidP="00877473">
      <w:pPr>
        <w:jc w:val="both"/>
      </w:pPr>
      <w:r w:rsidRPr="00106DD8">
        <w:t xml:space="preserve">    Alineatul a fost </w:t>
      </w:r>
      <w:hyperlink r:id="rId51" w:history="1">
        <w:r w:rsidRPr="00106DD8">
          <w:t>modificat</w:t>
        </w:r>
      </w:hyperlink>
      <w:r w:rsidRPr="00106DD8">
        <w:t xml:space="preserve"> prin Ordin </w:t>
      </w:r>
      <w:hyperlink r:id="rId52" w:history="1">
        <w:r w:rsidRPr="00106DD8">
          <w:t>1640/2012</w:t>
        </w:r>
      </w:hyperlink>
      <w:r w:rsidRPr="00106DD8">
        <w:t xml:space="preserve"> la 26/11/2012  </w:t>
      </w:r>
    </w:p>
    <w:p w:rsidR="00877473" w:rsidRPr="00106DD8" w:rsidRDefault="00877473" w:rsidP="00877473">
      <w:pPr>
        <w:jc w:val="both"/>
      </w:pPr>
      <w:r w:rsidRPr="00106DD8">
        <w:t xml:space="preserve">   a) conduce permanent şi efectiv activităţile de transport ale întreprinderii;  </w:t>
      </w:r>
    </w:p>
    <w:p w:rsidR="00877473" w:rsidRPr="00106DD8" w:rsidRDefault="00877473" w:rsidP="00877473">
      <w:pPr>
        <w:jc w:val="both"/>
      </w:pPr>
      <w:r w:rsidRPr="00106DD8">
        <w:t xml:space="preserve">   b) este angajat, director, proprietar sau acţionar al întreprinderii ori administrează întreprinderea sau, în cazul întreprinderii autorizate ca persoană fizică, este însăşi persoana respectivă;  </w:t>
      </w:r>
    </w:p>
    <w:p w:rsidR="00877473" w:rsidRPr="00106DD8" w:rsidRDefault="00877473" w:rsidP="00877473">
      <w:pPr>
        <w:jc w:val="both"/>
      </w:pPr>
      <w:r w:rsidRPr="00106DD8">
        <w:t xml:space="preserve">   c) este rezident în Uniunea Europeană.  </w:t>
      </w:r>
    </w:p>
    <w:p w:rsidR="00877473" w:rsidRPr="00106DD8" w:rsidRDefault="00877473" w:rsidP="00877473">
      <w:pPr>
        <w:jc w:val="both"/>
      </w:pPr>
      <w:r w:rsidRPr="00106DD8">
        <w:t xml:space="preserve">   (2) Certificatul de competenţă profesională al managerului de transport se obţine în condiţiile prevăzute la </w:t>
      </w:r>
      <w:hyperlink r:id="rId53" w:history="1">
        <w:r w:rsidRPr="00106DD8">
          <w:t>art. 8</w:t>
        </w:r>
      </w:hyperlink>
      <w:r w:rsidRPr="00106DD8">
        <w:t xml:space="preserve"> din Regulamentul (CE) nr. 1071/2009.  </w:t>
      </w:r>
    </w:p>
    <w:p w:rsidR="00877473" w:rsidRPr="00106DD8" w:rsidRDefault="00877473" w:rsidP="00877473">
      <w:pPr>
        <w:jc w:val="both"/>
      </w:pPr>
      <w:r w:rsidRPr="00106DD8">
        <w:t>   (3) O persoană fizică poate avea calitatea de manager de transport la o singură întreprindere.</w:t>
      </w:r>
      <w:r w:rsidRPr="00106DD8">
        <w:br/>
      </w:r>
      <w:r w:rsidRPr="00106DD8">
        <w:br/>
        <w:t xml:space="preserve">  </w:t>
      </w:r>
    </w:p>
    <w:p w:rsidR="00877473" w:rsidRPr="00106DD8" w:rsidRDefault="00877473" w:rsidP="00B37BAB">
      <w:r w:rsidRPr="00106DD8">
        <w:t>SECŢIUNEA 2</w:t>
      </w:r>
      <w:r w:rsidR="00B37BAB">
        <w:t xml:space="preserve"> - </w:t>
      </w:r>
      <w:r w:rsidRPr="00106DD8">
        <w:t>Accesul la transportul rutier în cont propriu</w:t>
      </w:r>
      <w:r w:rsidRPr="00106DD8">
        <w:br/>
        <w:t xml:space="preserve">     Art. 16. -  Pentru a avea acces la transportul rutier în cont propriu, întreprinderea trebuie să îndeplinească cerinţele prevăzute la art. 3 alin. (1) </w:t>
      </w:r>
      <w:hyperlink r:id="rId54" w:history="1">
        <w:r w:rsidRPr="00106DD8">
          <w:t>lit. b)</w:t>
        </w:r>
      </w:hyperlink>
      <w:r w:rsidRPr="00106DD8">
        <w:t xml:space="preserve"> şi </w:t>
      </w:r>
      <w:hyperlink r:id="rId55" w:history="1">
        <w:r w:rsidRPr="00106DD8">
          <w:t>d)</w:t>
        </w:r>
      </w:hyperlink>
      <w:r w:rsidRPr="00106DD8">
        <w:t xml:space="preserve"> din Regulamentul (CE) </w:t>
      </w:r>
      <w:hyperlink r:id="rId56" w:history="1">
        <w:r w:rsidRPr="00106DD8">
          <w:t>nr. 1071/2009</w:t>
        </w:r>
      </w:hyperlink>
      <w:r w:rsidRPr="00106DD8">
        <w:t xml:space="preserve">.  </w:t>
      </w:r>
    </w:p>
    <w:p w:rsidR="00877473" w:rsidRPr="00106DD8" w:rsidRDefault="00877473" w:rsidP="00877473">
      <w:pPr>
        <w:jc w:val="both"/>
      </w:pPr>
      <w:r w:rsidRPr="00106DD8">
        <w:t xml:space="preserve">   Art. 17. -  În urma îndeplinirii cerinţelor privind accesul la transportul rutier în cont propriu, întreprinderea va fi înregistrată în Registrul electronic naţional al întreprinderilor de transport rutier în </w:t>
      </w:r>
      <w:r w:rsidRPr="00106DD8">
        <w:lastRenderedPageBreak/>
        <w:t xml:space="preserve">cont propriu şi i se va elibera certificatul de transport în cont propriu, care îi conferă întreprinderii de transport rutier în cont propriu acces la piaţa transportului rutier în cont propriu.  </w:t>
      </w:r>
    </w:p>
    <w:p w:rsidR="00877473" w:rsidRPr="00106DD8" w:rsidRDefault="00877473" w:rsidP="00877473">
      <w:pPr>
        <w:jc w:val="both"/>
      </w:pPr>
      <w:r w:rsidRPr="00106DD8">
        <w:t xml:space="preserve">   Art. 18. -  Cerinţele privind buna reputaţie şi competenţa profesională se consideră îndeplinite în condiţiile prevăzute la </w:t>
      </w:r>
      <w:hyperlink r:id="rId57" w:history="1">
        <w:r w:rsidRPr="00106DD8">
          <w:t>art. 10</w:t>
        </w:r>
      </w:hyperlink>
      <w:r w:rsidRPr="00106DD8">
        <w:t xml:space="preserve"> şi </w:t>
      </w:r>
      <w:hyperlink r:id="rId58" w:history="1">
        <w:r w:rsidRPr="00106DD8">
          <w:t>art. 15</w:t>
        </w:r>
      </w:hyperlink>
      <w:r w:rsidRPr="00106DD8">
        <w:t>.</w:t>
      </w:r>
      <w:r w:rsidRPr="00106DD8">
        <w:br/>
      </w:r>
      <w:r w:rsidRPr="00106DD8">
        <w:br/>
        <w:t xml:space="preserve">  </w:t>
      </w:r>
    </w:p>
    <w:p w:rsidR="00877473" w:rsidRPr="00106DD8" w:rsidRDefault="00877473" w:rsidP="00877473">
      <w:r w:rsidRPr="00106DD8">
        <w:t>SECŢIUNEA 3</w:t>
      </w:r>
      <w:r w:rsidR="00B37BAB">
        <w:t xml:space="preserve"> - </w:t>
      </w:r>
      <w:r w:rsidRPr="00106DD8">
        <w:t xml:space="preserve">Accesul la transportul rutier naţional contra cost efectuat de către întreprinderile autorizate  </w:t>
      </w:r>
    </w:p>
    <w:p w:rsidR="00877473" w:rsidRPr="00106DD8" w:rsidRDefault="00877473" w:rsidP="00B37BAB">
      <w:r w:rsidRPr="00106DD8">
        <w:t xml:space="preserve">SECŢIUNEA 3 a fost introdusă prin Ordin </w:t>
      </w:r>
      <w:hyperlink r:id="rId59" w:history="1">
        <w:r w:rsidRPr="00106DD8">
          <w:t>1567/2013</w:t>
        </w:r>
      </w:hyperlink>
      <w:r w:rsidRPr="00106DD8">
        <w:t xml:space="preserve"> la 30/12/2013.</w:t>
      </w:r>
      <w:r w:rsidRPr="00106DD8">
        <w:br/>
        <w:t xml:space="preserve">     Art. 181. -   Art. 18^1. - a fost </w:t>
      </w:r>
      <w:hyperlink r:id="rId60" w:history="1">
        <w:r w:rsidRPr="00106DD8">
          <w:t>modificat</w:t>
        </w:r>
      </w:hyperlink>
      <w:r w:rsidRPr="00106DD8">
        <w:t xml:space="preserve"> prin Ordin </w:t>
      </w:r>
      <w:hyperlink r:id="rId61" w:history="1">
        <w:r w:rsidRPr="00106DD8">
          <w:t>1001/2015</w:t>
        </w:r>
      </w:hyperlink>
      <w:r w:rsidRPr="00106DD8">
        <w:t xml:space="preserve"> la 17/09/2015  </w:t>
      </w:r>
    </w:p>
    <w:p w:rsidR="00877473" w:rsidRPr="00106DD8" w:rsidRDefault="00877473" w:rsidP="00877473">
      <w:pPr>
        <w:jc w:val="both"/>
      </w:pPr>
      <w:r w:rsidRPr="00106DD8">
        <w:t xml:space="preserve">    Pentru a avea acces la transportul rutier naţional contra cost efectuat conform prevederilor </w:t>
      </w:r>
      <w:hyperlink r:id="rId62" w:history="1">
        <w:r w:rsidRPr="00106DD8">
          <w:t>art. 111</w:t>
        </w:r>
      </w:hyperlink>
      <w:r w:rsidRPr="00106DD8">
        <w:t xml:space="preserve"> din O.G. nr. 27/2011, întreprinderile trebuie să îndeplinească următoarele cerinţe:  </w:t>
      </w:r>
    </w:p>
    <w:p w:rsidR="00877473" w:rsidRPr="00106DD8" w:rsidRDefault="00877473" w:rsidP="00877473">
      <w:pPr>
        <w:jc w:val="both"/>
      </w:pPr>
      <w:r w:rsidRPr="00106DD8">
        <w:t xml:space="preserve">   a) să aibă un sediu;  </w:t>
      </w:r>
    </w:p>
    <w:p w:rsidR="00877473" w:rsidRPr="00106DD8" w:rsidRDefault="00877473" w:rsidP="00877473">
      <w:pPr>
        <w:jc w:val="both"/>
      </w:pPr>
      <w:r w:rsidRPr="00106DD8">
        <w:t xml:space="preserve">   b) să aibă o bună reputaţie;  </w:t>
      </w:r>
    </w:p>
    <w:p w:rsidR="00877473" w:rsidRPr="00106DD8" w:rsidRDefault="00877473" w:rsidP="00877473">
      <w:pPr>
        <w:jc w:val="both"/>
      </w:pPr>
      <w:r w:rsidRPr="00106DD8">
        <w:t xml:space="preserve">   c) să aibă competenţă profesională.  </w:t>
      </w:r>
    </w:p>
    <w:p w:rsidR="00877473" w:rsidRPr="00106DD8" w:rsidRDefault="00877473" w:rsidP="00877473">
      <w:pPr>
        <w:jc w:val="both"/>
      </w:pPr>
      <w:r w:rsidRPr="00106DD8">
        <w:t xml:space="preserve">   Art. 182. -   În urma îndeplinirii cerinţelor privind accesul la transportul naţional contra cost, întreprinderea va fi înregistrată în Registrul electronic naţional al întreprinderilor autorizate şi i se va elibera o autorizaţie pentru transportul rutier naţional contra cost care îi conferă acces la piaţa transportului rutier naţional contra cost.  </w:t>
      </w:r>
    </w:p>
    <w:p w:rsidR="00877473" w:rsidRPr="00106DD8" w:rsidRDefault="00877473" w:rsidP="00877473">
      <w:pPr>
        <w:jc w:val="both"/>
      </w:pPr>
      <w:r w:rsidRPr="00106DD8">
        <w:t xml:space="preserve">   Art. 183. -   Cerinţele privind sediul, buna reputaţie şi competenţa profesională se consideră îndeplinite în condiţiile prevăzute la </w:t>
      </w:r>
      <w:hyperlink r:id="rId63" w:history="1">
        <w:r w:rsidRPr="00106DD8">
          <w:t>art. 9</w:t>
        </w:r>
      </w:hyperlink>
      <w:r w:rsidRPr="00106DD8">
        <w:t xml:space="preserve">, </w:t>
      </w:r>
      <w:hyperlink r:id="rId64" w:history="1">
        <w:r w:rsidRPr="00106DD8">
          <w:t>10</w:t>
        </w:r>
      </w:hyperlink>
      <w:r w:rsidRPr="00106DD8">
        <w:t xml:space="preserve"> şi </w:t>
      </w:r>
      <w:hyperlink r:id="rId65" w:history="1">
        <w:r w:rsidRPr="00106DD8">
          <w:t>15</w:t>
        </w:r>
      </w:hyperlink>
      <w:r w:rsidRPr="00106DD8">
        <w:t xml:space="preserve">.  </w:t>
      </w:r>
    </w:p>
    <w:p w:rsidR="00877473" w:rsidRPr="00106DD8" w:rsidRDefault="00877473" w:rsidP="00877473">
      <w:pPr>
        <w:jc w:val="both"/>
      </w:pPr>
      <w:r w:rsidRPr="00106DD8">
        <w:t xml:space="preserve">   Art. 184. -   Art. 18^4. - a fost </w:t>
      </w:r>
      <w:hyperlink r:id="rId66" w:history="1">
        <w:r w:rsidRPr="00106DD8">
          <w:t>modificat</w:t>
        </w:r>
      </w:hyperlink>
      <w:r w:rsidRPr="00106DD8">
        <w:t xml:space="preserve"> prin Ordin </w:t>
      </w:r>
      <w:hyperlink r:id="rId67" w:history="1">
        <w:r w:rsidRPr="00106DD8">
          <w:t>1001/2015</w:t>
        </w:r>
      </w:hyperlink>
      <w:r w:rsidRPr="00106DD8">
        <w:t xml:space="preserve"> la 17/09/2015  </w:t>
      </w:r>
    </w:p>
    <w:p w:rsidR="00877473" w:rsidRPr="00106DD8" w:rsidRDefault="00877473" w:rsidP="00877473">
      <w:pPr>
        <w:jc w:val="both"/>
      </w:pPr>
      <w:r w:rsidRPr="00106DD8">
        <w:t xml:space="preserve">   (1) Operatorii de transport rutier pot efectua operaţiunile de transport rutier naţional contra cost prevăzute la </w:t>
      </w:r>
      <w:hyperlink r:id="rId68" w:history="1">
        <w:r w:rsidRPr="00106DD8">
          <w:t>art. 111</w:t>
        </w:r>
      </w:hyperlink>
      <w:r w:rsidRPr="00106DD8">
        <w:t xml:space="preserve"> din O.G. nr. 27/2011, în baza licenţelor comunitare valabile ai căror titulari sunt.  </w:t>
      </w:r>
    </w:p>
    <w:p w:rsidR="00877473" w:rsidRPr="00106DD8" w:rsidRDefault="00877473" w:rsidP="00877473">
      <w:pPr>
        <w:jc w:val="both"/>
      </w:pPr>
      <w:r w:rsidRPr="00106DD8">
        <w:t xml:space="preserve">   (2) În cazul prevăzut la alin. (1), operatorul de transport rutier este înregistrat în Registrul electronic naţional al întreprinderilor autorizate, într-o secţiune distinctă, şi i se va elibera o copie conformă a licenţei comunitare, al cărei model este prevăzut în anexa </w:t>
      </w:r>
      <w:hyperlink r:id="rId69" w:history="1">
        <w:r w:rsidRPr="00106DD8">
          <w:t>nr. 3</w:t>
        </w:r>
      </w:hyperlink>
      <w:r w:rsidRPr="00106DD8">
        <w:t xml:space="preserve">, pe care autoritatea emitentă menţionează expres faptul că este valabilă pentru transportul rutier naţional contra cost şi pentru vehiculul rutier care efectuează operaţiunea de transport prevăzută la </w:t>
      </w:r>
      <w:hyperlink r:id="rId70" w:history="1">
        <w:r w:rsidRPr="00106DD8">
          <w:t>art. 111</w:t>
        </w:r>
      </w:hyperlink>
      <w:r w:rsidRPr="00106DD8">
        <w:t xml:space="preserve"> din O.G. nr. 27/2011, care îi conferă acces la piaţa transportului rutier naţional contra cost.</w:t>
      </w:r>
      <w:r w:rsidRPr="00106DD8">
        <w:br/>
        <w:t xml:space="preserve">  </w:t>
      </w:r>
    </w:p>
    <w:p w:rsidR="00B37BAB" w:rsidRDefault="00B37BAB" w:rsidP="00877473"/>
    <w:p w:rsidR="00877473" w:rsidRPr="00106DD8" w:rsidRDefault="00877473" w:rsidP="00B37BAB">
      <w:r w:rsidRPr="00106DD8">
        <w:lastRenderedPageBreak/>
        <w:t>CAPITOLUL IV</w:t>
      </w:r>
      <w:r w:rsidR="00B37BAB">
        <w:t xml:space="preserve"> - </w:t>
      </w:r>
      <w:r w:rsidRPr="00106DD8">
        <w:t>Accesul la piaţa transportului rutier</w:t>
      </w:r>
      <w:r w:rsidRPr="00106DD8">
        <w:br/>
        <w:t xml:space="preserve"> SECŢIUNEA 1</w:t>
      </w:r>
      <w:r w:rsidR="00B37BAB">
        <w:t xml:space="preserve"> - </w:t>
      </w:r>
      <w:r w:rsidRPr="00106DD8">
        <w:t>Transportul rutier contra cost</w:t>
      </w:r>
      <w:r w:rsidRPr="00106DD8">
        <w:br/>
        <w:t xml:space="preserve">     Art. 19. -  Transportul rutier contra cost de mărfuri şi de persoane se efectuează de către operatorii de transport rutier în baza licenţei comunitare numai cu autovehicule la bordul cărora există, pe toată durata transportului, o copie conformă a licenţei comunitare, documentul de transport, precum şi celelalte documente specifice tipului de transport efectuat, stabilite prin reglementările în vigoare.  </w:t>
      </w:r>
    </w:p>
    <w:p w:rsidR="00877473" w:rsidRPr="00106DD8" w:rsidRDefault="00877473" w:rsidP="00877473">
      <w:pPr>
        <w:jc w:val="both"/>
      </w:pPr>
      <w:r w:rsidRPr="00106DD8">
        <w:t xml:space="preserve">   Art. 20. -  (1) Licenţa comunitară este eliberată de Autoritatea Rutieră Română - A.R.R. cu o valabilitate de 10 ani, după prezentarea documentului de plată a tarifului de eliberare, aceasta păstrânduse la sediul operatorului de transport.  </w:t>
      </w:r>
    </w:p>
    <w:p w:rsidR="00877473" w:rsidRPr="00106DD8" w:rsidRDefault="00877473" w:rsidP="00877473">
      <w:pPr>
        <w:jc w:val="both"/>
      </w:pPr>
      <w:r w:rsidRPr="00106DD8">
        <w:t xml:space="preserve">   (2) Copiile conforme ale licenţei comunitare se eliberează de Autoritatea Rutieră Română - A.R.R. cu o valabilitate de minim 1 an şi fără a depăşi perioada de valabilitate a licenţei comunitare, după prezentarea documentului de plată a tarifului de eliberare, acestea păstrându-se la bordul autovehiculelor pentru care au fost emise.  </w:t>
      </w:r>
    </w:p>
    <w:p w:rsidR="00877473" w:rsidRPr="00106DD8" w:rsidRDefault="00877473" w:rsidP="00877473">
      <w:pPr>
        <w:jc w:val="both"/>
      </w:pPr>
      <w:r w:rsidRPr="00106DD8">
        <w:t xml:space="preserve">   (3) Licenţa comunitară şi copiile conforme ale acesteia sunt documente nominale ale operatorului de transport rutier, nefiind transmisibile.  </w:t>
      </w:r>
    </w:p>
    <w:p w:rsidR="00877473" w:rsidRPr="00106DD8" w:rsidRDefault="00877473" w:rsidP="00877473">
      <w:pPr>
        <w:jc w:val="both"/>
      </w:pPr>
      <w:r w:rsidRPr="00106DD8">
        <w:t xml:space="preserve">   (4) Copiile conforme ale licenţei comunitare sunt personalizate de către Autoritatea Rutieră Română - A.R.R. cu numerele de înmatriculare ale autovehiculelor pentru care au fost emise.  </w:t>
      </w:r>
    </w:p>
    <w:p w:rsidR="00877473" w:rsidRPr="00106DD8" w:rsidRDefault="00877473" w:rsidP="00877473">
      <w:pPr>
        <w:jc w:val="both"/>
      </w:pPr>
      <w:r w:rsidRPr="00106DD8">
        <w:t xml:space="preserve">   (5) Modelul licenţei comunitare din anexa </w:t>
      </w:r>
      <w:hyperlink r:id="rId71" w:history="1">
        <w:r w:rsidRPr="00106DD8">
          <w:t>nr. II</w:t>
        </w:r>
      </w:hyperlink>
      <w:r w:rsidRPr="00106DD8">
        <w:t xml:space="preserve"> la Regulamentul (CE) nr. 1072/2009 în cazul efectuării transportului rutier de mărfuri, este prevăzut în anexa </w:t>
      </w:r>
      <w:hyperlink r:id="rId72" w:history="1">
        <w:r w:rsidRPr="00106DD8">
          <w:t>nr. 1</w:t>
        </w:r>
      </w:hyperlink>
      <w:r w:rsidRPr="00106DD8">
        <w:t xml:space="preserve"> la prezentele norme metodologice.  </w:t>
      </w:r>
    </w:p>
    <w:p w:rsidR="00877473" w:rsidRPr="00106DD8" w:rsidRDefault="00877473" w:rsidP="00877473">
      <w:pPr>
        <w:jc w:val="both"/>
      </w:pPr>
      <w:r w:rsidRPr="00106DD8">
        <w:t xml:space="preserve">   (6) Modelul licenţei comunitare din anexa </w:t>
      </w:r>
      <w:hyperlink r:id="rId73" w:history="1">
        <w:r w:rsidRPr="00106DD8">
          <w:t>nr. II</w:t>
        </w:r>
      </w:hyperlink>
      <w:r w:rsidRPr="00106DD8">
        <w:t xml:space="preserve"> la Regulamentul (CE) nr. 1073/2009 în cazul efectuării transportului rutier de persoane, este prevăzut în anexa </w:t>
      </w:r>
      <w:hyperlink r:id="rId74" w:history="1">
        <w:r w:rsidRPr="00106DD8">
          <w:t>nr. 2</w:t>
        </w:r>
      </w:hyperlink>
      <w:r w:rsidRPr="00106DD8">
        <w:t xml:space="preserve"> la prezentele norme metodologice.  </w:t>
      </w:r>
    </w:p>
    <w:p w:rsidR="00877473" w:rsidRPr="00106DD8" w:rsidRDefault="00877473" w:rsidP="00877473">
      <w:pPr>
        <w:jc w:val="both"/>
      </w:pPr>
      <w:r w:rsidRPr="00106DD8">
        <w:t xml:space="preserve">   (7) Modelul copiei conforme a licenţei comunitare corespunzătoare transportului rutier de mărfuri, este prevăzut în anexa </w:t>
      </w:r>
      <w:hyperlink r:id="rId75" w:history="1">
        <w:r w:rsidRPr="00106DD8">
          <w:t>nr. 3</w:t>
        </w:r>
      </w:hyperlink>
      <w:r w:rsidRPr="00106DD8">
        <w:t xml:space="preserve"> la prezentele norme metodologice.  </w:t>
      </w:r>
    </w:p>
    <w:p w:rsidR="00877473" w:rsidRPr="00106DD8" w:rsidRDefault="00877473" w:rsidP="00877473">
      <w:pPr>
        <w:jc w:val="both"/>
      </w:pPr>
      <w:r w:rsidRPr="00106DD8">
        <w:t xml:space="preserve">   (8) Modelul copiei conforme a licenţei comunitare corespunzătoare transportului rutier de persoane, este prevăzut în anexa </w:t>
      </w:r>
      <w:hyperlink r:id="rId76" w:history="1">
        <w:r w:rsidRPr="00106DD8">
          <w:t>nr. 4</w:t>
        </w:r>
      </w:hyperlink>
      <w:r w:rsidRPr="00106DD8">
        <w:t xml:space="preserve"> la prezentele norme metodologice.  </w:t>
      </w:r>
    </w:p>
    <w:p w:rsidR="00877473" w:rsidRPr="00106DD8" w:rsidRDefault="00877473" w:rsidP="00877473">
      <w:pPr>
        <w:jc w:val="both"/>
      </w:pPr>
      <w:r w:rsidRPr="00106DD8">
        <w:t xml:space="preserve">   Art. 21. -  (1) Pentru obţinerea licenţei comunitare şi a copiilor conforme ale acesteia, întreprinderea va depune sau va transmite prin poştă, cu confirmare de primire, la Autoritatea Rutieră Română - A.R.R., o cerere al cărei model este prevăzut în anexa </w:t>
      </w:r>
      <w:hyperlink r:id="rId77" w:history="1">
        <w:r w:rsidRPr="00106DD8">
          <w:t>nr. 5</w:t>
        </w:r>
      </w:hyperlink>
      <w:r w:rsidRPr="00106DD8">
        <w:t xml:space="preserve"> la prezentele norme.  </w:t>
      </w:r>
    </w:p>
    <w:p w:rsidR="00877473" w:rsidRPr="00106DD8" w:rsidRDefault="00877473" w:rsidP="00877473">
      <w:pPr>
        <w:jc w:val="both"/>
      </w:pPr>
      <w:r w:rsidRPr="00106DD8">
        <w:t xml:space="preserve">   (2) Cererea depusă sau transmisă în conformitate cu prevederile alin. (1) va fi însoţită de următoarele:  </w:t>
      </w:r>
    </w:p>
    <w:p w:rsidR="00877473" w:rsidRPr="00106DD8" w:rsidRDefault="00877473" w:rsidP="00877473">
      <w:pPr>
        <w:jc w:val="both"/>
      </w:pPr>
      <w:r w:rsidRPr="00106DD8">
        <w:t xml:space="preserve">   a) document doveditor privind deţinerea sediului unde întreprinderea îşi păstrează documentele şi în care aceasta desfăşoară activitatea administrativă şi operativă în legătură cu transportul rutier;  </w:t>
      </w:r>
    </w:p>
    <w:p w:rsidR="00877473" w:rsidRPr="00106DD8" w:rsidRDefault="00877473" w:rsidP="00877473">
      <w:pPr>
        <w:jc w:val="both"/>
      </w:pPr>
      <w:r w:rsidRPr="00106DD8">
        <w:t xml:space="preserve">   b) document privind asigurarea întreţinerii tehnice a vehiculelor rutiere utilizate;  </w:t>
      </w:r>
    </w:p>
    <w:p w:rsidR="00877473" w:rsidRPr="00106DD8" w:rsidRDefault="00877473" w:rsidP="00877473">
      <w:pPr>
        <w:jc w:val="both"/>
      </w:pPr>
      <w:r w:rsidRPr="00106DD8">
        <w:lastRenderedPageBreak/>
        <w:t xml:space="preserve">   c) cazierul judiciar al managerului de transport şi declaraţie pe propria răspundere a acestuia, prevăzută în anexa </w:t>
      </w:r>
      <w:hyperlink r:id="rId78" w:history="1">
        <w:r w:rsidRPr="00106DD8">
          <w:t>nr. 6</w:t>
        </w:r>
      </w:hyperlink>
      <w:r w:rsidRPr="00106DD8">
        <w:t xml:space="preserve"> la prezentele norme metodologice, din care să reiasă că nu a fost sancţionat pentru încălcările prevăzute la art. 6 alin. (1) </w:t>
      </w:r>
      <w:hyperlink r:id="rId79" w:history="1">
        <w:r w:rsidRPr="00106DD8">
          <w:t>lit. a)</w:t>
        </w:r>
      </w:hyperlink>
      <w:r w:rsidRPr="00106DD8">
        <w:t xml:space="preserve"> şi </w:t>
      </w:r>
      <w:hyperlink r:id="rId80" w:history="1">
        <w:r w:rsidRPr="00106DD8">
          <w:t>b)</w:t>
        </w:r>
      </w:hyperlink>
      <w:r w:rsidRPr="00106DD8">
        <w:t xml:space="preserve"> din Regulamentul (CE) nr. 1071/2009 sau actul prevăzut la </w:t>
      </w:r>
      <w:hyperlink r:id="rId81" w:history="1">
        <w:r w:rsidRPr="00106DD8">
          <w:t>art. 19</w:t>
        </w:r>
      </w:hyperlink>
      <w:r w:rsidRPr="00106DD8">
        <w:t xml:space="preserve"> din Regulamentul (CE) nr. 1071/2009, în cazul în cazul resortisanţilor altor state membre ale Uniunii Europene;  </w:t>
      </w:r>
    </w:p>
    <w:p w:rsidR="00877473" w:rsidRPr="00106DD8" w:rsidRDefault="00877473" w:rsidP="00877473">
      <w:pPr>
        <w:jc w:val="both"/>
      </w:pPr>
      <w:r w:rsidRPr="00106DD8">
        <w:t xml:space="preserve">   d) cazierul judiciar al întreprinderii şi declaraţie pe propria răspundere a acesteia, prevăzută în anexa </w:t>
      </w:r>
      <w:hyperlink r:id="rId82" w:history="1">
        <w:r w:rsidRPr="00106DD8">
          <w:t>nr. 7</w:t>
        </w:r>
      </w:hyperlink>
      <w:r w:rsidRPr="00106DD8">
        <w:t xml:space="preserve"> la prezentele norme metodologice, din care să reiasă că întreprinderea nu a fost sancţionată pentru încălcările prevăzute la art. 6 alin. (1) </w:t>
      </w:r>
      <w:hyperlink r:id="rId83" w:history="1">
        <w:r w:rsidRPr="00106DD8">
          <w:t>lit. a)</w:t>
        </w:r>
      </w:hyperlink>
      <w:r w:rsidRPr="00106DD8">
        <w:t xml:space="preserve"> şi </w:t>
      </w:r>
      <w:hyperlink r:id="rId84" w:history="1">
        <w:r w:rsidRPr="00106DD8">
          <w:t>b)</w:t>
        </w:r>
      </w:hyperlink>
      <w:r w:rsidRPr="00106DD8">
        <w:t xml:space="preserve"> din Regulamentul (CE) nr. 1071/2009;  </w:t>
      </w:r>
    </w:p>
    <w:p w:rsidR="00877473" w:rsidRPr="00106DD8" w:rsidRDefault="00877473" w:rsidP="00877473">
      <w:pPr>
        <w:jc w:val="both"/>
      </w:pPr>
      <w:r w:rsidRPr="00106DD8">
        <w:t xml:space="preserve">   e) document privind îndeplinirea condiţiei de capacitate financiară prevăzut la </w:t>
      </w:r>
      <w:hyperlink r:id="rId85" w:history="1">
        <w:r w:rsidRPr="00106DD8">
          <w:t>art. 7</w:t>
        </w:r>
      </w:hyperlink>
      <w:r w:rsidRPr="00106DD8">
        <w:t xml:space="preserve"> din Regulamentul (CE) nr. 1071/2009;  </w:t>
      </w:r>
    </w:p>
    <w:p w:rsidR="00877473" w:rsidRPr="00106DD8" w:rsidRDefault="00877473" w:rsidP="00877473">
      <w:pPr>
        <w:jc w:val="both"/>
      </w:pPr>
      <w:r w:rsidRPr="00106DD8">
        <w:t xml:space="preserve">   f) certificatul de competenţă profesională al managerului de transport prevăzut în Regulamentul (CE) </w:t>
      </w:r>
      <w:hyperlink r:id="rId86" w:history="1">
        <w:r w:rsidRPr="00106DD8">
          <w:t>nr. 1071/2009</w:t>
        </w:r>
      </w:hyperlink>
      <w:r w:rsidRPr="00106DD8">
        <w:t xml:space="preserve">, valabil pentru tipul de transport efectuat.  </w:t>
      </w:r>
    </w:p>
    <w:p w:rsidR="00877473" w:rsidRPr="00106DD8" w:rsidRDefault="00877473" w:rsidP="00877473">
      <w:pPr>
        <w:jc w:val="both"/>
      </w:pPr>
      <w:r w:rsidRPr="00106DD8">
        <w:t xml:space="preserve">   g) cartea de identitate a vehiculului, certificatul de înmatriculare şi anexa la certificatul de înmatriculare cu inspecţia tehnică periodică în termen de valabilitate efectuată conform reglementărilor legale, în copie; în cazul efectuării transportului rutier naţional contra cost de vehicule rutiere defecte sau care sunt avariate, cartea de identitate a vehiculului trebuie să conţină înscrisuri specifice din care să reiasă că vehiculul respectiv poate fi utilizat la efectuarea transportului rutier de vehicule rutiere defecte sau care sunt avariate.  </w:t>
      </w:r>
    </w:p>
    <w:p w:rsidR="00877473" w:rsidRPr="00106DD8" w:rsidRDefault="00877473" w:rsidP="00877473">
      <w:pPr>
        <w:jc w:val="both"/>
      </w:pPr>
      <w:r w:rsidRPr="00106DD8">
        <w:t xml:space="preserve">    Litera a fost introdusă prin Ordin </w:t>
      </w:r>
      <w:hyperlink r:id="rId87" w:history="1">
        <w:r w:rsidRPr="00106DD8">
          <w:t>1567/2013</w:t>
        </w:r>
      </w:hyperlink>
      <w:r w:rsidRPr="00106DD8">
        <w:t xml:space="preserve"> la 30/12/2013.  </w:t>
      </w:r>
    </w:p>
    <w:p w:rsidR="00877473" w:rsidRPr="00106DD8" w:rsidRDefault="00877473" w:rsidP="00877473">
      <w:pPr>
        <w:jc w:val="both"/>
      </w:pPr>
      <w:r w:rsidRPr="00106DD8">
        <w:t xml:space="preserve">    Litera a fost </w:t>
      </w:r>
      <w:hyperlink r:id="rId88" w:history="1">
        <w:r w:rsidRPr="00106DD8">
          <w:t>modificată</w:t>
        </w:r>
      </w:hyperlink>
      <w:r w:rsidRPr="00106DD8">
        <w:t xml:space="preserve"> prin Ordin </w:t>
      </w:r>
      <w:hyperlink r:id="rId89" w:history="1">
        <w:r w:rsidRPr="00106DD8">
          <w:t>1001/2015</w:t>
        </w:r>
      </w:hyperlink>
      <w:r w:rsidRPr="00106DD8">
        <w:t xml:space="preserve"> la 17/09/2015  </w:t>
      </w:r>
    </w:p>
    <w:p w:rsidR="00877473" w:rsidRPr="00106DD8" w:rsidRDefault="00877473" w:rsidP="00877473">
      <w:pPr>
        <w:jc w:val="both"/>
      </w:pPr>
      <w:r w:rsidRPr="00106DD8">
        <w:t xml:space="preserve">   (3) În cererea prevăzută la alin. (1) întreprinderea îşi va exprima opţiunea asupra modului de eliberare a licenţei comunitare şi a copiilor conforme ale acesteia, respectiv transmiterea prin poştă, cu confirmare de primire, pe adresa acesteia sau ridicarea direct de la Autoritatea Rutieră Română - A.R.R.  </w:t>
      </w:r>
    </w:p>
    <w:p w:rsidR="00877473" w:rsidRPr="00106DD8" w:rsidRDefault="00877473" w:rsidP="00877473">
      <w:pPr>
        <w:jc w:val="both"/>
      </w:pPr>
      <w:r w:rsidRPr="00106DD8">
        <w:t xml:space="preserve">    Alineatul a fost </w:t>
      </w:r>
      <w:hyperlink r:id="rId90" w:history="1">
        <w:r w:rsidRPr="00106DD8">
          <w:t>modificat</w:t>
        </w:r>
      </w:hyperlink>
      <w:r w:rsidRPr="00106DD8">
        <w:t xml:space="preserve"> prin Ordin </w:t>
      </w:r>
      <w:hyperlink r:id="rId91" w:history="1">
        <w:r w:rsidRPr="00106DD8">
          <w:t>1640/2012</w:t>
        </w:r>
      </w:hyperlink>
      <w:r w:rsidRPr="00106DD8">
        <w:t xml:space="preserve"> la 26/11/2012  </w:t>
      </w:r>
    </w:p>
    <w:p w:rsidR="00877473" w:rsidRPr="00106DD8" w:rsidRDefault="00877473" w:rsidP="00877473">
      <w:pPr>
        <w:jc w:val="both"/>
      </w:pPr>
      <w:r w:rsidRPr="00106DD8">
        <w:t xml:space="preserve">   Art. 22. -  (1) În termen de maximum 15 zile de la data depunerii cererii, Autoritatea Rutieră Română - A.R.R. analizează documentele depuse, urmând ca, în cazul în care sunt îndeplinite cerinţele prevăzute la </w:t>
      </w:r>
      <w:hyperlink r:id="rId92" w:history="1">
        <w:r w:rsidRPr="00106DD8">
          <w:t>art. 7</w:t>
        </w:r>
      </w:hyperlink>
      <w:r w:rsidRPr="00106DD8">
        <w:t xml:space="preserve">, să elibereze licenţa comunitară sau să comunice în scris refuzul motivat, după caz.  </w:t>
      </w:r>
    </w:p>
    <w:p w:rsidR="00877473" w:rsidRPr="00106DD8" w:rsidRDefault="00877473" w:rsidP="00877473">
      <w:pPr>
        <w:jc w:val="both"/>
      </w:pPr>
      <w:r w:rsidRPr="00106DD8">
        <w:t xml:space="preserve">   (2) Prelungirea termenului de eliberare a licenţei comunitare pentru situaţii motivate corespunzător care presupun precizări suplimentare din partea întreprinderii în vederea analizării cererii depuse, se face în condiţiile prevăzute la art. 11 </w:t>
      </w:r>
      <w:hyperlink r:id="rId93" w:history="1">
        <w:r w:rsidRPr="00106DD8">
          <w:t>alin. (3)</w:t>
        </w:r>
      </w:hyperlink>
      <w:r w:rsidRPr="00106DD8">
        <w:t xml:space="preserve"> din Regulamentul (CE) nr. 1071/2009.  </w:t>
      </w:r>
    </w:p>
    <w:p w:rsidR="00877473" w:rsidRPr="00106DD8" w:rsidRDefault="00877473" w:rsidP="00877473">
      <w:pPr>
        <w:jc w:val="both"/>
      </w:pPr>
      <w:r w:rsidRPr="00106DD8">
        <w:t xml:space="preserve">   (3) </w:t>
      </w:r>
      <w:hyperlink r:id="rId94" w:history="1">
        <w:r w:rsidRPr="00106DD8">
          <w:t>«abrogat»</w:t>
        </w:r>
      </w:hyperlink>
      <w:r w:rsidRPr="00106DD8">
        <w:t xml:space="preserve"> Autoritatea Rutieră Română - A.R.R. transmite prin poştă, cu confirmare de primire, pe adresa operatorului de transport rutier, licenţa comunitară şi copiile conforme ale acesteia pe care le eliberează.  </w:t>
      </w:r>
    </w:p>
    <w:p w:rsidR="00877473" w:rsidRPr="00106DD8" w:rsidRDefault="00877473" w:rsidP="00877473">
      <w:pPr>
        <w:jc w:val="both"/>
      </w:pPr>
      <w:r w:rsidRPr="00106DD8">
        <w:t xml:space="preserve">    Alineatul a fost abrogat prin Ordin </w:t>
      </w:r>
      <w:hyperlink r:id="rId95" w:history="1">
        <w:r w:rsidRPr="00106DD8">
          <w:t>1640/2012</w:t>
        </w:r>
      </w:hyperlink>
      <w:r w:rsidRPr="00106DD8">
        <w:t xml:space="preserve"> la 26/11/2012.  </w:t>
      </w:r>
    </w:p>
    <w:p w:rsidR="00877473" w:rsidRPr="00106DD8" w:rsidRDefault="00877473" w:rsidP="00877473">
      <w:pPr>
        <w:jc w:val="both"/>
      </w:pPr>
      <w:r w:rsidRPr="00106DD8">
        <w:lastRenderedPageBreak/>
        <w:t xml:space="preserve">   Art. 23. -  În maxim 3 luni de la data eliberării licenţei comunitare, I.S.C.T.R. va face un control la sediul operatorului de transport în vederea verificării îndeplinirii de către acesta a cerinţelor prevăzute la art. 3 </w:t>
      </w:r>
      <w:hyperlink r:id="rId96" w:history="1">
        <w:r w:rsidRPr="00106DD8">
          <w:t>alin. (1)</w:t>
        </w:r>
      </w:hyperlink>
      <w:r w:rsidRPr="00106DD8">
        <w:t xml:space="preserve"> din Regulamentul (CE) nr. 1071/2009.  </w:t>
      </w:r>
    </w:p>
    <w:p w:rsidR="00877473" w:rsidRPr="00106DD8" w:rsidRDefault="00877473" w:rsidP="00877473">
      <w:pPr>
        <w:jc w:val="both"/>
      </w:pPr>
      <w:r w:rsidRPr="00106DD8">
        <w:t xml:space="preserve">   Art. 24. -  (1) În situaţia în care titularul licenţei comunitare deţine autovehicule suplimentare faţă de cele pentru care a obţinut iniţial copii conforme ale licenţei comunitare, pe care urmează să le utilizeze la efectuarea operaţiunilor de transport rutier, acesta va depune sau va transmite prin poştă, cu confirmare de primire, la Autoritatea Rutieră Română - A.R.R. o cerere al cărei model este prevăzut în anexa </w:t>
      </w:r>
      <w:hyperlink r:id="rId97" w:history="1">
        <w:r w:rsidRPr="00106DD8">
          <w:t>nr. 8</w:t>
        </w:r>
      </w:hyperlink>
      <w:r w:rsidRPr="00106DD8">
        <w:t xml:space="preserve"> la prezentele norme metodologice.  </w:t>
      </w:r>
    </w:p>
    <w:p w:rsidR="00877473" w:rsidRPr="00106DD8" w:rsidRDefault="00877473" w:rsidP="00877473">
      <w:pPr>
        <w:jc w:val="both"/>
      </w:pPr>
      <w:r w:rsidRPr="00106DD8">
        <w:t xml:space="preserve">   (2) Cererea depusă în conformitate cu prevederile alin. (1) în vederea eliberării uneia sau mai multor copii conforme ale licenţei comunitare, va fi însoţită de documentul doveditor privind îndeplinirea condiţiei de capacitate financiară prevăzut la </w:t>
      </w:r>
      <w:hyperlink r:id="rId98" w:history="1">
        <w:r w:rsidRPr="00106DD8">
          <w:t>art. 7</w:t>
        </w:r>
      </w:hyperlink>
      <w:r w:rsidRPr="00106DD8">
        <w:t xml:space="preserve"> din Regulamentul (CE) nr. 1071/2009, corespunzător numărului de vehicule rutiere deţinut de titularul licenţei comunitare.  </w:t>
      </w:r>
    </w:p>
    <w:p w:rsidR="00877473" w:rsidRPr="00106DD8" w:rsidRDefault="00877473" w:rsidP="00877473">
      <w:pPr>
        <w:jc w:val="both"/>
      </w:pPr>
      <w:r w:rsidRPr="00106DD8">
        <w:t xml:space="preserve">   (3) Cererea prevăzută la alin. (1) se va transmite inclusiv prin poştă electronică pe adresa indicată pe pagina de internet a Autorităţii Rutiere Române - A.R.R.  </w:t>
      </w:r>
    </w:p>
    <w:p w:rsidR="00877473" w:rsidRPr="00106DD8" w:rsidRDefault="00877473" w:rsidP="00877473">
      <w:pPr>
        <w:jc w:val="both"/>
      </w:pPr>
      <w:r w:rsidRPr="00106DD8">
        <w:t xml:space="preserve">   Art. 25. -  În vederea efectuării transportului rutier de mărfuri periculoase, operatorul de transport rutier va depune sau va transmite prin poştă, cu confirmare de primire, la Autoritatea Rutieră Română - A.R.R., următoarele documente:  </w:t>
      </w:r>
    </w:p>
    <w:p w:rsidR="00877473" w:rsidRPr="00106DD8" w:rsidRDefault="00877473" w:rsidP="00877473">
      <w:pPr>
        <w:jc w:val="both"/>
      </w:pPr>
      <w:r w:rsidRPr="00106DD8">
        <w:t xml:space="preserve">   a) dovada angajării, decizia de numire şi certificatul de atestare profesională a consilierului de siguranţă;  </w:t>
      </w:r>
    </w:p>
    <w:p w:rsidR="00877473" w:rsidRPr="00106DD8" w:rsidRDefault="00877473" w:rsidP="00877473">
      <w:pPr>
        <w:jc w:val="both"/>
      </w:pPr>
      <w:r w:rsidRPr="00106DD8">
        <w:t xml:space="preserve">   b) certificatul de agreare eliberat de Regia Autonomă "Registrul Auto Român", pentru vehiculele pentru care este necesar a se elibera respectivul certificat;  </w:t>
      </w:r>
    </w:p>
    <w:p w:rsidR="00877473" w:rsidRPr="00106DD8" w:rsidRDefault="00877473" w:rsidP="00877473">
      <w:pPr>
        <w:jc w:val="both"/>
      </w:pPr>
      <w:r w:rsidRPr="00106DD8">
        <w:t xml:space="preserve">   c) certificatul de atestare profesională al conducătorului auto, specific mărfurilor periculoase care vor fi transportate;  </w:t>
      </w:r>
    </w:p>
    <w:p w:rsidR="00877473" w:rsidRPr="00106DD8" w:rsidRDefault="00877473" w:rsidP="00877473">
      <w:pPr>
        <w:jc w:val="both"/>
      </w:pPr>
      <w:r w:rsidRPr="00106DD8">
        <w:t xml:space="preserve">   d) autorizaţia eliberată de Comisia Naţională pentru Controlul Activităţilor Nucleare, pentru vehiculele care transportă mărfuri periculoase din clasa 7;  </w:t>
      </w:r>
    </w:p>
    <w:p w:rsidR="00877473" w:rsidRPr="00106DD8" w:rsidRDefault="00877473" w:rsidP="00877473">
      <w:pPr>
        <w:jc w:val="both"/>
      </w:pPr>
      <w:r w:rsidRPr="00106DD8">
        <w:t xml:space="preserve">   e) certificatul de inspecţie tehnică, în cazul suprastructurilor specializate pentru transportul recipientelor cu gaze lichefiate sau cu alte mărfuri periculoase.  </w:t>
      </w:r>
    </w:p>
    <w:p w:rsidR="00877473" w:rsidRPr="00106DD8" w:rsidRDefault="00877473" w:rsidP="00877473">
      <w:pPr>
        <w:jc w:val="both"/>
      </w:pPr>
      <w:r w:rsidRPr="00106DD8">
        <w:t xml:space="preserve">   Art. 26. -  (1) Copia conformă a licenţei comunitare se eliberează pentru un autovehicul sau ansamblu de vehicule în funcţie de tipul de transport rutier efectuat, respectiv transport rutier de mărfuri ori transport rutier de persoane.  </w:t>
      </w:r>
    </w:p>
    <w:p w:rsidR="00877473" w:rsidRPr="00106DD8" w:rsidRDefault="00877473" w:rsidP="00877473">
      <w:pPr>
        <w:jc w:val="both"/>
      </w:pPr>
      <w:r w:rsidRPr="00106DD8">
        <w:t xml:space="preserve">    Alineatul a fost </w:t>
      </w:r>
      <w:hyperlink r:id="rId99" w:history="1">
        <w:r w:rsidRPr="00106DD8">
          <w:t>modificat</w:t>
        </w:r>
      </w:hyperlink>
      <w:r w:rsidRPr="00106DD8">
        <w:t xml:space="preserve"> prin Ordin </w:t>
      </w:r>
      <w:hyperlink r:id="rId100" w:history="1">
        <w:r w:rsidRPr="00106DD8">
          <w:t>1640/2012</w:t>
        </w:r>
      </w:hyperlink>
      <w:r w:rsidRPr="00106DD8">
        <w:t xml:space="preserve"> la 26/11/2012  </w:t>
      </w:r>
    </w:p>
    <w:p w:rsidR="00877473" w:rsidRPr="00106DD8" w:rsidRDefault="00877473" w:rsidP="00877473">
      <w:pPr>
        <w:jc w:val="both"/>
      </w:pPr>
      <w:r w:rsidRPr="00106DD8">
        <w:t xml:space="preserve">   (2) Unui operator de transport rutier i se poate elibera un număr maxim de copii conforme ale licenţei comunitare corespunzător numărului de autovehicule pentru care îndeplineşte condiţia de capacitate financiară.  </w:t>
      </w:r>
    </w:p>
    <w:p w:rsidR="00877473" w:rsidRPr="00106DD8" w:rsidRDefault="00877473" w:rsidP="00877473">
      <w:pPr>
        <w:jc w:val="both"/>
      </w:pPr>
      <w:r w:rsidRPr="00106DD8">
        <w:lastRenderedPageBreak/>
        <w:t xml:space="preserve">   (3) La eliberarea copiei conforme a licenţei comunitare pentru un vehicul care deţine copie conformă a licenţei comunitare/certificatului de transport în cont propriu valabilă pe numele altui operator de transport/întreprinderi, aceasta din urmă îşi pierde valabilitatea.  </w:t>
      </w:r>
    </w:p>
    <w:p w:rsidR="00877473" w:rsidRPr="00106DD8" w:rsidRDefault="00877473" w:rsidP="00877473">
      <w:pPr>
        <w:jc w:val="both"/>
      </w:pPr>
      <w:r w:rsidRPr="00106DD8">
        <w:t xml:space="preserve">    Alineatul a fost introdus prin Ordin </w:t>
      </w:r>
      <w:hyperlink r:id="rId101" w:history="1">
        <w:r w:rsidRPr="00106DD8">
          <w:t>1001/2015</w:t>
        </w:r>
      </w:hyperlink>
      <w:r w:rsidRPr="00106DD8">
        <w:t xml:space="preserve"> la 17/09/2015.  </w:t>
      </w:r>
    </w:p>
    <w:p w:rsidR="00877473" w:rsidRPr="00106DD8" w:rsidRDefault="00877473" w:rsidP="00877473">
      <w:pPr>
        <w:jc w:val="both"/>
      </w:pPr>
      <w:r w:rsidRPr="00106DD8">
        <w:t xml:space="preserve">   (4) În cazul în care operatorul de transport nu mai deţine autovehiculul pentru care a obţinut o copie conformă a licenţei comunitare, aceasta îşi pierde valabilitatea, fiind considerată nulă.  </w:t>
      </w:r>
    </w:p>
    <w:p w:rsidR="00877473" w:rsidRPr="00106DD8" w:rsidRDefault="00877473" w:rsidP="00877473">
      <w:pPr>
        <w:jc w:val="both"/>
      </w:pPr>
      <w:r w:rsidRPr="00106DD8">
        <w:t xml:space="preserve">    Alineatul a fost introdus prin Ordin </w:t>
      </w:r>
      <w:hyperlink r:id="rId102" w:history="1">
        <w:r w:rsidRPr="00106DD8">
          <w:t>1001/2015</w:t>
        </w:r>
      </w:hyperlink>
      <w:r w:rsidRPr="00106DD8">
        <w:t xml:space="preserve"> la 17/09/2015.  </w:t>
      </w:r>
    </w:p>
    <w:p w:rsidR="00877473" w:rsidRPr="00106DD8" w:rsidRDefault="00877473" w:rsidP="00877473">
      <w:pPr>
        <w:jc w:val="both"/>
      </w:pPr>
      <w:r w:rsidRPr="00106DD8">
        <w:t xml:space="preserve">   Art. 27. -  (1) În cazul în care operatorul de transport rutier îşi schimbă sediul declarat în cererea prevăzută la art. 21 </w:t>
      </w:r>
      <w:hyperlink r:id="rId103" w:history="1">
        <w:r w:rsidRPr="00106DD8">
          <w:t>alin. (1)</w:t>
        </w:r>
      </w:hyperlink>
      <w:r w:rsidRPr="00106DD8">
        <w:t xml:space="preserve">, acesta trebuie să notifice schimbarea către Autoritatea Rutieră Română - A.R.R. şi să certifice printr-o declaraţie pe propria răspundere menţinerea condiţiilor care au stat la baza eliberării licenţei comunitare şi a copiilor conforme ale acesteia prevăzute de prezentele norme, în cel mult 15 zile de la schimbarea sediului declarat.  </w:t>
      </w:r>
    </w:p>
    <w:p w:rsidR="00877473" w:rsidRPr="00106DD8" w:rsidRDefault="00877473" w:rsidP="00877473">
      <w:pPr>
        <w:jc w:val="both"/>
      </w:pPr>
      <w:r w:rsidRPr="00106DD8">
        <w:t xml:space="preserve">    Alineatul a fost </w:t>
      </w:r>
      <w:hyperlink r:id="rId104" w:history="1">
        <w:r w:rsidRPr="00106DD8">
          <w:t>modificat</w:t>
        </w:r>
      </w:hyperlink>
      <w:r w:rsidRPr="00106DD8">
        <w:t xml:space="preserve"> prin Ordin </w:t>
      </w:r>
      <w:hyperlink r:id="rId105" w:history="1">
        <w:r w:rsidRPr="00106DD8">
          <w:t>1640/2012</w:t>
        </w:r>
      </w:hyperlink>
      <w:r w:rsidRPr="00106DD8">
        <w:t xml:space="preserve"> la 26/11/2012  </w:t>
      </w:r>
    </w:p>
    <w:p w:rsidR="00877473" w:rsidRPr="00106DD8" w:rsidRDefault="00877473" w:rsidP="00877473">
      <w:pPr>
        <w:jc w:val="both"/>
      </w:pPr>
      <w:r w:rsidRPr="00106DD8">
        <w:t xml:space="preserve">   (11) În cazul în care operatorul de transport rutier îşi schimbă denumirea cu păstrarea codului unic de înregistrare la Oficiul Naţional al Registrului Comerţului, acesta trebuie să notifice schimbarea către Autoritatea Rutieră Română - A.R.R., în cel mult 15 zile.  </w:t>
      </w:r>
    </w:p>
    <w:p w:rsidR="00877473" w:rsidRPr="00106DD8" w:rsidRDefault="00877473" w:rsidP="00877473">
      <w:pPr>
        <w:jc w:val="both"/>
      </w:pPr>
      <w:r w:rsidRPr="00106DD8">
        <w:t xml:space="preserve">    Alineatul a fost introdus prin Ordin </w:t>
      </w:r>
      <w:hyperlink r:id="rId106" w:history="1">
        <w:r w:rsidRPr="00106DD8">
          <w:t>1001/2015</w:t>
        </w:r>
      </w:hyperlink>
      <w:r w:rsidRPr="00106DD8">
        <w:t xml:space="preserve"> la 17/09/2015.  </w:t>
      </w:r>
    </w:p>
    <w:p w:rsidR="00877473" w:rsidRPr="00106DD8" w:rsidRDefault="00877473" w:rsidP="00877473">
      <w:pPr>
        <w:jc w:val="both"/>
      </w:pPr>
      <w:r w:rsidRPr="00106DD8">
        <w:t xml:space="preserve">   (2) Autoritatea Rutieră Română - A.R.R. va înlocui, în termen de 5 zile de la notificările prevăzute la alin. (1) sau (11), licenţa comunitară şi copiile conforme ale acesteia modificate, păstrându-se termenul de valabilitate al licenţei comunitare şi al copiilor conforme ale acesteia eliberate anterior, care sunt depuse la Autoritatea Rutieră Română - A.R.R.  </w:t>
      </w:r>
    </w:p>
    <w:p w:rsidR="00877473" w:rsidRPr="00106DD8" w:rsidRDefault="00877473" w:rsidP="00877473">
      <w:pPr>
        <w:jc w:val="both"/>
      </w:pPr>
      <w:r w:rsidRPr="00106DD8">
        <w:t xml:space="preserve">    Alineatul a fost </w:t>
      </w:r>
      <w:hyperlink r:id="rId107" w:history="1">
        <w:r w:rsidRPr="00106DD8">
          <w:t>modificat</w:t>
        </w:r>
      </w:hyperlink>
      <w:r w:rsidRPr="00106DD8">
        <w:t xml:space="preserve"> prin Ordin </w:t>
      </w:r>
      <w:hyperlink r:id="rId108" w:history="1">
        <w:r w:rsidRPr="00106DD8">
          <w:t>1001/2015</w:t>
        </w:r>
      </w:hyperlink>
      <w:r w:rsidRPr="00106DD8">
        <w:t xml:space="preserve"> la 17/09/2015  </w:t>
      </w:r>
    </w:p>
    <w:p w:rsidR="00877473" w:rsidRPr="00106DD8" w:rsidRDefault="00877473" w:rsidP="00877473">
      <w:pPr>
        <w:jc w:val="both"/>
      </w:pPr>
      <w:r w:rsidRPr="00106DD8">
        <w:t xml:space="preserve">   (3) Licenţa comunitară şi copiile conforme ale acesteia înlocuite, prevăzute la alin. (2) se eliberează de către Autoritatea Rutieră Română - A.R.R. numai după prezentarea de către operatorul de transport rutier a documentului de plată a tarifului pentru înlocuirea documentelor respective.  </w:t>
      </w:r>
    </w:p>
    <w:p w:rsidR="00877473" w:rsidRPr="00106DD8" w:rsidRDefault="00877473" w:rsidP="00877473">
      <w:pPr>
        <w:jc w:val="both"/>
      </w:pPr>
      <w:r w:rsidRPr="00106DD8">
        <w:t xml:space="preserve">    Alineatul a fost </w:t>
      </w:r>
      <w:hyperlink r:id="rId109" w:history="1">
        <w:r w:rsidRPr="00106DD8">
          <w:t>modificat</w:t>
        </w:r>
      </w:hyperlink>
      <w:r w:rsidRPr="00106DD8">
        <w:t xml:space="preserve"> prin Ordin </w:t>
      </w:r>
      <w:hyperlink r:id="rId110" w:history="1">
        <w:r w:rsidRPr="00106DD8">
          <w:t>1001/2015</w:t>
        </w:r>
      </w:hyperlink>
      <w:r w:rsidRPr="00106DD8">
        <w:t xml:space="preserve"> la 17/09/2015  </w:t>
      </w:r>
    </w:p>
    <w:p w:rsidR="00877473" w:rsidRPr="00106DD8" w:rsidRDefault="00877473" w:rsidP="00B37BAB">
      <w:r w:rsidRPr="00106DD8">
        <w:t>   Art. 28. -  La solicitarea expresă a operatorului de transport rutier privind retragerea licenţei comunitare şi/sau a copiilor conforme ale acesteia, Autoritatea Rutieră Română - A.R.R. va proceda la retragerea acestor documente şi la radierea poziţiei din Registrul electronic naţional al operatorilor de transport rutier.</w:t>
      </w:r>
      <w:r w:rsidRPr="00106DD8">
        <w:br/>
      </w:r>
      <w:r w:rsidRPr="00106DD8">
        <w:br/>
        <w:t xml:space="preserve">  </w:t>
      </w:r>
    </w:p>
    <w:p w:rsidR="00877473" w:rsidRPr="00106DD8" w:rsidRDefault="00877473" w:rsidP="00B37BAB">
      <w:r w:rsidRPr="00106DD8">
        <w:lastRenderedPageBreak/>
        <w:t>SECŢIUNEA</w:t>
      </w:r>
      <w:r w:rsidR="00B37BAB">
        <w:t xml:space="preserve"> </w:t>
      </w:r>
      <w:r w:rsidRPr="00106DD8">
        <w:t>2</w:t>
      </w:r>
      <w:r w:rsidR="00B37BAB">
        <w:t xml:space="preserve"> - </w:t>
      </w:r>
      <w:r w:rsidRPr="00106DD8">
        <w:t>Transportul rutier în cont propriu</w:t>
      </w:r>
      <w:r w:rsidRPr="00106DD8">
        <w:br/>
        <w:t xml:space="preserve">     Art. 29. -  (1) Transportul rutier în cont propriu de mărfuri şi persoane se efectuează de către întreprindere în baza certificatului de transport în cont propriu numai cu autovehicule la bordul cărora există, pe toată durata transportului, o copie conformă a certificatului de transport în cont propriu, documentul de transport, precum şi celelalte documente specifice tipului de transport efectuat, stabilite prin reglementările în vigoare.  </w:t>
      </w:r>
    </w:p>
    <w:p w:rsidR="00877473" w:rsidRPr="00106DD8" w:rsidRDefault="00877473" w:rsidP="00877473">
      <w:pPr>
        <w:jc w:val="both"/>
      </w:pPr>
      <w:r w:rsidRPr="00106DD8">
        <w:t xml:space="preserve">   Art. 30. -  (1) Certificatul de transport în cont propriu este eliberat de Autoritatea Rutieră Română - A.R.R. cu o valabilitate de 10 ani, după prezentarea documentului de plată a tarifului de eliberare, aceasta păstrându-se la sediul întreprinderii.  </w:t>
      </w:r>
    </w:p>
    <w:p w:rsidR="00877473" w:rsidRPr="00106DD8" w:rsidRDefault="00877473" w:rsidP="00877473">
      <w:pPr>
        <w:jc w:val="both"/>
      </w:pPr>
      <w:r w:rsidRPr="00106DD8">
        <w:t xml:space="preserve">   (2) Copiile conforme ale certificatului de transport în cont propriu se eliberează de Autoritatea Rutieră Română - A.R.R. cu o valabilitate de minim 1 an şi fără a depăşi perioada de valabilitate a certificatului de transport în cont propriu, după prezentarea documentului de plată a tarifului de eliberare, acestea păstrându-se la bordul autovehiculelor pentru care au fost emise.  </w:t>
      </w:r>
    </w:p>
    <w:p w:rsidR="00877473" w:rsidRPr="00106DD8" w:rsidRDefault="00877473" w:rsidP="00877473">
      <w:pPr>
        <w:jc w:val="both"/>
      </w:pPr>
      <w:r w:rsidRPr="00106DD8">
        <w:t xml:space="preserve">   (3) Certificatul de transport în cont propriu şi copiile conforme ale acestuia sunt documente nominale ale întreprinderii, nefiind transmisibile.  </w:t>
      </w:r>
    </w:p>
    <w:p w:rsidR="00877473" w:rsidRPr="00106DD8" w:rsidRDefault="00877473" w:rsidP="00877473">
      <w:pPr>
        <w:jc w:val="both"/>
      </w:pPr>
      <w:r w:rsidRPr="00106DD8">
        <w:t xml:space="preserve">   (4) Copiile conforme ale certificatului de transport în cont propriu sunt personalizate de către Autoritatea Rutieră Română - A.R.R. cu numerele de înmatriculare ale autovehiculelor pentru care au fost emise.  </w:t>
      </w:r>
    </w:p>
    <w:p w:rsidR="00877473" w:rsidRPr="00106DD8" w:rsidRDefault="00877473" w:rsidP="00877473">
      <w:pPr>
        <w:jc w:val="both"/>
      </w:pPr>
      <w:r w:rsidRPr="00106DD8">
        <w:t xml:space="preserve">   (5) Modelul certificatului de transport în cont propriu este prevăzut în anexa </w:t>
      </w:r>
      <w:hyperlink r:id="rId111" w:history="1">
        <w:r w:rsidRPr="00106DD8">
          <w:t>nr. 9</w:t>
        </w:r>
      </w:hyperlink>
      <w:r w:rsidRPr="00106DD8">
        <w:t xml:space="preserve"> la prezentele norme metodologice.  </w:t>
      </w:r>
    </w:p>
    <w:p w:rsidR="00877473" w:rsidRPr="00106DD8" w:rsidRDefault="00877473" w:rsidP="00877473">
      <w:pPr>
        <w:jc w:val="both"/>
      </w:pPr>
      <w:r w:rsidRPr="00106DD8">
        <w:t xml:space="preserve">   (6) Modelul copiei conforme a certificatului de transport în cont propriu corespunzător transportului rutier de mărfuri este prevăzut în anexa </w:t>
      </w:r>
      <w:hyperlink r:id="rId112" w:history="1">
        <w:r w:rsidRPr="00106DD8">
          <w:t>nr. 10</w:t>
        </w:r>
      </w:hyperlink>
      <w:r w:rsidRPr="00106DD8">
        <w:t xml:space="preserve"> la prezentele norme metodologice.  </w:t>
      </w:r>
    </w:p>
    <w:p w:rsidR="00877473" w:rsidRPr="00106DD8" w:rsidRDefault="00877473" w:rsidP="00877473">
      <w:pPr>
        <w:jc w:val="both"/>
      </w:pPr>
      <w:r w:rsidRPr="00106DD8">
        <w:t xml:space="preserve">   (7) Modelul copiei conforme a certificatului de transport în cont propriu corespunzător transportului rutier de persoane este prevăzut în anexa </w:t>
      </w:r>
      <w:hyperlink r:id="rId113" w:history="1">
        <w:r w:rsidRPr="00106DD8">
          <w:t>nr. 11</w:t>
        </w:r>
      </w:hyperlink>
      <w:r w:rsidRPr="00106DD8">
        <w:t xml:space="preserve"> la prezentele norme metodologice.  </w:t>
      </w:r>
    </w:p>
    <w:p w:rsidR="00877473" w:rsidRPr="00106DD8" w:rsidRDefault="00877473" w:rsidP="00877473">
      <w:pPr>
        <w:jc w:val="both"/>
      </w:pPr>
      <w:r w:rsidRPr="00106DD8">
        <w:t xml:space="preserve">   Art. 31. -  (1) Pentru obţinerea certificatului de transport în cont propriu şi a copiilor conforme ale acestuia, întreprinderea va depune sau va transmite prin poştă, cu confirmare de primire, la Autoritatea Rutieră Română - A.R.R., o cerere al cărei model este prevăzut în anexa </w:t>
      </w:r>
      <w:hyperlink r:id="rId114" w:history="1">
        <w:r w:rsidRPr="00106DD8">
          <w:t>nr. 12</w:t>
        </w:r>
      </w:hyperlink>
      <w:r w:rsidRPr="00106DD8">
        <w:t xml:space="preserve"> la prezentele norme.  </w:t>
      </w:r>
    </w:p>
    <w:p w:rsidR="00877473" w:rsidRPr="00106DD8" w:rsidRDefault="00877473" w:rsidP="00877473">
      <w:pPr>
        <w:jc w:val="both"/>
      </w:pPr>
      <w:r w:rsidRPr="00106DD8">
        <w:t xml:space="preserve">   (2) Cererea depusă sau transmisă în conformitate cu prevederile alin. (1) va fi însoţită de următoarele:  </w:t>
      </w:r>
    </w:p>
    <w:p w:rsidR="00877473" w:rsidRPr="00106DD8" w:rsidRDefault="00877473" w:rsidP="00877473">
      <w:pPr>
        <w:jc w:val="both"/>
      </w:pPr>
      <w:r w:rsidRPr="00106DD8">
        <w:t xml:space="preserve">   a) cazierul judiciar al managerului de transport şi declaraţie pe propria răspundere a acestuia, prevăzută în anexa </w:t>
      </w:r>
      <w:hyperlink r:id="rId115" w:history="1">
        <w:r w:rsidRPr="00106DD8">
          <w:t>nr. 6</w:t>
        </w:r>
      </w:hyperlink>
      <w:r w:rsidRPr="00106DD8">
        <w:t xml:space="preserve"> la prezentele norme metodologice, din care să reiasă că nu a fost sancţionat pentru încălcările prevăzute la art. 6 alin. (1) </w:t>
      </w:r>
      <w:hyperlink r:id="rId116" w:history="1">
        <w:r w:rsidRPr="00106DD8">
          <w:t>lit. a)</w:t>
        </w:r>
      </w:hyperlink>
      <w:r w:rsidRPr="00106DD8">
        <w:t xml:space="preserve"> şi </w:t>
      </w:r>
      <w:hyperlink r:id="rId117" w:history="1">
        <w:r w:rsidRPr="00106DD8">
          <w:t>b)</w:t>
        </w:r>
      </w:hyperlink>
      <w:r w:rsidRPr="00106DD8">
        <w:t xml:space="preserve"> din Regulamentul (CE) nr. 1071/2009 sau documentul prevăzut la </w:t>
      </w:r>
      <w:hyperlink r:id="rId118" w:history="1">
        <w:r w:rsidRPr="00106DD8">
          <w:t>art. 19</w:t>
        </w:r>
      </w:hyperlink>
      <w:r w:rsidRPr="00106DD8">
        <w:t xml:space="preserve"> din Regulamentul (CE) nr. 1071/2009, în cazul resortisanţilor altor state membre ale Uniunii Europene;  </w:t>
      </w:r>
    </w:p>
    <w:p w:rsidR="00877473" w:rsidRPr="00106DD8" w:rsidRDefault="00877473" w:rsidP="00877473">
      <w:pPr>
        <w:jc w:val="both"/>
      </w:pPr>
      <w:r w:rsidRPr="00106DD8">
        <w:lastRenderedPageBreak/>
        <w:t xml:space="preserve">   b) cazierul judiciar al întreprinderii şi declaraţie pe propria răspundere a acesteia, prevăzută în anexa </w:t>
      </w:r>
      <w:hyperlink r:id="rId119" w:history="1">
        <w:r w:rsidRPr="00106DD8">
          <w:t>nr. 7</w:t>
        </w:r>
      </w:hyperlink>
      <w:r w:rsidRPr="00106DD8">
        <w:t xml:space="preserve"> la prezentele norme metodologice, din care să reiasă că întreprinderea nu a fost sancţionată pentru încălcările prevăzute la art. 6 alin. (1) </w:t>
      </w:r>
      <w:hyperlink r:id="rId120" w:history="1">
        <w:r w:rsidRPr="00106DD8">
          <w:t>lit. a)</w:t>
        </w:r>
      </w:hyperlink>
      <w:r w:rsidRPr="00106DD8">
        <w:t xml:space="preserve"> şi </w:t>
      </w:r>
      <w:hyperlink r:id="rId121" w:history="1">
        <w:r w:rsidRPr="00106DD8">
          <w:t>b)</w:t>
        </w:r>
      </w:hyperlink>
      <w:r w:rsidRPr="00106DD8">
        <w:t xml:space="preserve"> din Regulamentul (CE) nr. 1071/2009;  </w:t>
      </w:r>
    </w:p>
    <w:p w:rsidR="00877473" w:rsidRPr="00106DD8" w:rsidRDefault="00877473" w:rsidP="00877473">
      <w:pPr>
        <w:jc w:val="both"/>
      </w:pPr>
      <w:r w:rsidRPr="00106DD8">
        <w:t xml:space="preserve">   c) certificatul de competenţă profesională al managerului de transport prevăzut în Regulamentul (CE) </w:t>
      </w:r>
      <w:hyperlink r:id="rId122" w:history="1">
        <w:r w:rsidRPr="00106DD8">
          <w:t>nr. 1071/2009</w:t>
        </w:r>
      </w:hyperlink>
      <w:r w:rsidRPr="00106DD8">
        <w:t xml:space="preserve">, valabil pentru tipul de transport efectuat.  </w:t>
      </w:r>
    </w:p>
    <w:p w:rsidR="00877473" w:rsidRPr="00106DD8" w:rsidRDefault="00877473" w:rsidP="00877473">
      <w:pPr>
        <w:jc w:val="both"/>
      </w:pPr>
      <w:r w:rsidRPr="00106DD8">
        <w:t xml:space="preserve">   d) cartea de identitate a vehiculului, certificatul de înmatriculare şi anexa la certificatul de înmatriculare cu Inspecţia tehnică periodică în termen de valabilitate efectuată conform reglementărilor legale, în copie.  </w:t>
      </w:r>
    </w:p>
    <w:p w:rsidR="00877473" w:rsidRPr="00106DD8" w:rsidRDefault="00877473" w:rsidP="00877473">
      <w:pPr>
        <w:jc w:val="both"/>
      </w:pPr>
      <w:r w:rsidRPr="00106DD8">
        <w:t xml:space="preserve">    Litera a fost introdusă prin Ordin </w:t>
      </w:r>
      <w:hyperlink r:id="rId123" w:history="1">
        <w:r w:rsidRPr="00106DD8">
          <w:t>1567/2013</w:t>
        </w:r>
      </w:hyperlink>
      <w:r w:rsidRPr="00106DD8">
        <w:t xml:space="preserve"> la 30/12/2013.  </w:t>
      </w:r>
    </w:p>
    <w:p w:rsidR="00877473" w:rsidRPr="00106DD8" w:rsidRDefault="00877473" w:rsidP="00877473">
      <w:pPr>
        <w:jc w:val="both"/>
      </w:pPr>
      <w:r w:rsidRPr="00106DD8">
        <w:t xml:space="preserve">    Litera a fost </w:t>
      </w:r>
      <w:hyperlink r:id="rId124" w:history="1">
        <w:r w:rsidRPr="00106DD8">
          <w:t>modificată</w:t>
        </w:r>
      </w:hyperlink>
      <w:r w:rsidRPr="00106DD8">
        <w:t xml:space="preserve"> prin Ordin </w:t>
      </w:r>
      <w:hyperlink r:id="rId125" w:history="1">
        <w:r w:rsidRPr="00106DD8">
          <w:t>1001/2015</w:t>
        </w:r>
      </w:hyperlink>
      <w:r w:rsidRPr="00106DD8">
        <w:t xml:space="preserve"> la 17/09/2015  </w:t>
      </w:r>
    </w:p>
    <w:p w:rsidR="00877473" w:rsidRPr="00106DD8" w:rsidRDefault="00877473" w:rsidP="00877473">
      <w:pPr>
        <w:jc w:val="both"/>
      </w:pPr>
      <w:r w:rsidRPr="00106DD8">
        <w:t xml:space="preserve">   (3) În cererea prevăzută la alin. (1) întreprinderea îşi va exprima opţiunea asupra modului de eliberare a certificatului de transport în cont propriu şi a copiilor conforme ale acestuia, respectiv transmiterea prin poştă pe adresa acesteia sau ridicarea direct de la Autoritatea Rutieră Română - A.R.R.  </w:t>
      </w:r>
    </w:p>
    <w:p w:rsidR="00877473" w:rsidRPr="00106DD8" w:rsidRDefault="00877473" w:rsidP="00877473">
      <w:pPr>
        <w:jc w:val="both"/>
      </w:pPr>
      <w:r w:rsidRPr="00106DD8">
        <w:t xml:space="preserve">    Alineatul a fost </w:t>
      </w:r>
      <w:hyperlink r:id="rId126" w:history="1">
        <w:r w:rsidRPr="00106DD8">
          <w:t>modificat</w:t>
        </w:r>
      </w:hyperlink>
      <w:r w:rsidRPr="00106DD8">
        <w:t xml:space="preserve"> prin Ordin </w:t>
      </w:r>
      <w:hyperlink r:id="rId127" w:history="1">
        <w:r w:rsidRPr="00106DD8">
          <w:t>1640/2012</w:t>
        </w:r>
      </w:hyperlink>
      <w:r w:rsidRPr="00106DD8">
        <w:t xml:space="preserve"> la 26/11/2012  </w:t>
      </w:r>
    </w:p>
    <w:p w:rsidR="00877473" w:rsidRPr="00106DD8" w:rsidRDefault="00877473" w:rsidP="00877473">
      <w:pPr>
        <w:jc w:val="both"/>
      </w:pPr>
      <w:r w:rsidRPr="00106DD8">
        <w:t xml:space="preserve">   Art. 32. -  (1) În termen de maximum 15 zile de la data depunerii cererii, Autoritatea Rutieră Română - A.R.R. analizează documentele depuse, urmând ca, în cazul în care sunt îndeplinite condiţiile prevăzute la </w:t>
      </w:r>
      <w:hyperlink r:id="rId128" w:history="1">
        <w:r w:rsidRPr="00106DD8">
          <w:t>art. 16</w:t>
        </w:r>
      </w:hyperlink>
      <w:r w:rsidRPr="00106DD8">
        <w:t xml:space="preserve">, să elibereze certificatul de transport în cont propriu sau să comunice în scris refuzul motivat, după caz. .  </w:t>
      </w:r>
    </w:p>
    <w:p w:rsidR="00877473" w:rsidRPr="00106DD8" w:rsidRDefault="00877473" w:rsidP="00877473">
      <w:pPr>
        <w:jc w:val="both"/>
      </w:pPr>
      <w:r w:rsidRPr="00106DD8">
        <w:t xml:space="preserve">   (2) Prelungirea termenului de eliberare a certificatului de transport în cont propriu pentru situaţii motivate corespunzător, care presupun precizări suplimentare din partea întreprinderii în vederea analizării cererii depuse, se face în condiţiile prevăzute la art. 11 </w:t>
      </w:r>
      <w:hyperlink r:id="rId129" w:history="1">
        <w:r w:rsidRPr="00106DD8">
          <w:t>alin. (3)</w:t>
        </w:r>
      </w:hyperlink>
      <w:r w:rsidRPr="00106DD8">
        <w:t xml:space="preserve"> din Regulamentul (CE) nr. 1071/2009.  </w:t>
      </w:r>
    </w:p>
    <w:p w:rsidR="00877473" w:rsidRPr="00106DD8" w:rsidRDefault="00877473" w:rsidP="00877473">
      <w:pPr>
        <w:jc w:val="both"/>
      </w:pPr>
      <w:r w:rsidRPr="00106DD8">
        <w:t xml:space="preserve">   (3) </w:t>
      </w:r>
      <w:hyperlink r:id="rId130" w:history="1">
        <w:r w:rsidRPr="00106DD8">
          <w:t>«abrogat»</w:t>
        </w:r>
      </w:hyperlink>
      <w:r w:rsidRPr="00106DD8">
        <w:t xml:space="preserve"> Autoritatea Rutieră Română - A.R.R. transmite prin poştă, cu confirmare de primire, pe adresa întreprinderii de transport rutier în cont propriu, certificatul de transport în cont propriu şi copiile conforme ale acestuia pe care le eliberează.  </w:t>
      </w:r>
    </w:p>
    <w:p w:rsidR="00877473" w:rsidRPr="00106DD8" w:rsidRDefault="00877473" w:rsidP="00877473">
      <w:pPr>
        <w:jc w:val="both"/>
      </w:pPr>
      <w:r w:rsidRPr="00106DD8">
        <w:t xml:space="preserve">    Alineatul a fost abrogat prin Ordin </w:t>
      </w:r>
      <w:hyperlink r:id="rId131" w:history="1">
        <w:r w:rsidRPr="00106DD8">
          <w:t>1640/2012</w:t>
        </w:r>
      </w:hyperlink>
      <w:r w:rsidRPr="00106DD8">
        <w:t xml:space="preserve"> la 26/11/2012.  </w:t>
      </w:r>
    </w:p>
    <w:p w:rsidR="00877473" w:rsidRPr="00106DD8" w:rsidRDefault="00877473" w:rsidP="00877473">
      <w:pPr>
        <w:jc w:val="both"/>
      </w:pPr>
      <w:r w:rsidRPr="00106DD8">
        <w:t xml:space="preserve">   Art. 33. -  În maximum 3 luni de la data eliberării certificatului de transport în cont propriu, I.S.C.T.R. va efectua un control la sediul întreprinderii de transport rutier în cont propriu în vederea verificării îndeplinirii de către acesta a cerinţelor prevăzute la art. 3 alin. (1) </w:t>
      </w:r>
      <w:hyperlink r:id="rId132" w:history="1">
        <w:r w:rsidRPr="00106DD8">
          <w:t>lit. b)</w:t>
        </w:r>
      </w:hyperlink>
      <w:r w:rsidRPr="00106DD8">
        <w:t xml:space="preserve"> şi </w:t>
      </w:r>
      <w:hyperlink r:id="rId133" w:history="1">
        <w:r w:rsidRPr="00106DD8">
          <w:t>d)</w:t>
        </w:r>
      </w:hyperlink>
      <w:r w:rsidRPr="00106DD8">
        <w:t xml:space="preserve"> din Regulamentul (CE) nr. 1071/2009.  </w:t>
      </w:r>
    </w:p>
    <w:p w:rsidR="00877473" w:rsidRPr="00106DD8" w:rsidRDefault="00877473" w:rsidP="00877473">
      <w:pPr>
        <w:jc w:val="both"/>
      </w:pPr>
      <w:r w:rsidRPr="00106DD8">
        <w:t xml:space="preserve">   Art. 34. -  (1) În situaţia în care titularul certificatului de transport în cont propriu deţine autovehicule suplimentare faţă de cele pentru care a obţinut iniţial copii conforme ale certificatului de transport în cont propriu, pe care urmează să le utilizeze la efectuarea operaţiunilor de transport rutier în cont propriu, acesta va depune sau va transmite prin poştă, cu confirmare de primire, la Autoritatea Rutieră </w:t>
      </w:r>
      <w:r w:rsidRPr="00106DD8">
        <w:lastRenderedPageBreak/>
        <w:t xml:space="preserve">Română - A.R.R. o cerere al cărei model este prevăzut în anexa </w:t>
      </w:r>
      <w:hyperlink r:id="rId134" w:history="1">
        <w:r w:rsidRPr="00106DD8">
          <w:t>nr. 13</w:t>
        </w:r>
      </w:hyperlink>
      <w:r w:rsidRPr="00106DD8">
        <w:t xml:space="preserve"> la prezentele norme metodologice.  </w:t>
      </w:r>
    </w:p>
    <w:p w:rsidR="00877473" w:rsidRPr="00106DD8" w:rsidRDefault="00877473" w:rsidP="00877473">
      <w:pPr>
        <w:jc w:val="both"/>
      </w:pPr>
      <w:r w:rsidRPr="00106DD8">
        <w:t xml:space="preserve">   (2) Cererea prevăzută la alin. (1) se va transmite inclusiv prin poştă electronică pe adresa indicată pe pagina de internet a Autorităţii Rutiere Române - A.R.R.  </w:t>
      </w:r>
    </w:p>
    <w:p w:rsidR="00877473" w:rsidRPr="00106DD8" w:rsidRDefault="00877473" w:rsidP="00877473">
      <w:pPr>
        <w:jc w:val="both"/>
      </w:pPr>
      <w:r w:rsidRPr="00106DD8">
        <w:t xml:space="preserve">   Art. 35.   În vederea efectuării transportului rutier de mărfuri periculoase, întreprinderea de transport rutier în cont propriu va depune sau va transmite prin poştă, cu confirmare de primire, la Autoritatea Rutieră Română - A.R.R., următoarele documente:  </w:t>
      </w:r>
    </w:p>
    <w:p w:rsidR="00877473" w:rsidRPr="00106DD8" w:rsidRDefault="00877473" w:rsidP="00877473">
      <w:pPr>
        <w:jc w:val="both"/>
      </w:pPr>
      <w:r w:rsidRPr="00106DD8">
        <w:t xml:space="preserve">   a) dovada angajării, decizia de numire şi certificatul de atestare profesională a consilierului de siguranţă;  </w:t>
      </w:r>
    </w:p>
    <w:p w:rsidR="00877473" w:rsidRPr="00106DD8" w:rsidRDefault="00877473" w:rsidP="00877473">
      <w:pPr>
        <w:jc w:val="both"/>
      </w:pPr>
      <w:r w:rsidRPr="00106DD8">
        <w:t xml:space="preserve">   b) certificatul de agreare eliberat de Regia Autonomă "Registrul Auto Român", pentru vehiculele pentru care este necesar a se elibera respectivul certificat;  </w:t>
      </w:r>
    </w:p>
    <w:p w:rsidR="00877473" w:rsidRPr="00106DD8" w:rsidRDefault="00877473" w:rsidP="00877473">
      <w:pPr>
        <w:jc w:val="both"/>
      </w:pPr>
      <w:r w:rsidRPr="00106DD8">
        <w:t xml:space="preserve">   c) certificatul de atestare profesională al conducătorului auto, specific mărfurilor periculoase care vor fi transportate;  </w:t>
      </w:r>
    </w:p>
    <w:p w:rsidR="00877473" w:rsidRPr="00106DD8" w:rsidRDefault="00877473" w:rsidP="00877473">
      <w:pPr>
        <w:jc w:val="both"/>
      </w:pPr>
      <w:r w:rsidRPr="00106DD8">
        <w:t xml:space="preserve">   d) autorizaţia eliberată de Comisia Naţională pentru Controlul Activităţilor Nucleare, pentru vehiculele care transportă mărfuri periculoase din clasa 7;  </w:t>
      </w:r>
    </w:p>
    <w:p w:rsidR="00877473" w:rsidRPr="00106DD8" w:rsidRDefault="00877473" w:rsidP="00877473">
      <w:pPr>
        <w:jc w:val="both"/>
      </w:pPr>
      <w:r w:rsidRPr="00106DD8">
        <w:t xml:space="preserve">   e) certificatul de inspecţie tehnică, în cazul suprastructurilor specializate pentru transportul recipientelor cu gaze lichefiate sau cu alte mărfuri periculoase.  </w:t>
      </w:r>
    </w:p>
    <w:p w:rsidR="00877473" w:rsidRPr="00106DD8" w:rsidRDefault="00877473" w:rsidP="00877473">
      <w:pPr>
        <w:jc w:val="both"/>
      </w:pPr>
      <w:r w:rsidRPr="00106DD8">
        <w:t xml:space="preserve">   Art. 36.   Copia conformă a certificatului de transport în cont propriu se eliberează pentru un autovehicul sau ansamblu de autovehicule în funcţie de tipul de transport rutier efectuat, respectiv transport rutier de mărfuri sau transport rutier de persoane.  </w:t>
      </w:r>
    </w:p>
    <w:p w:rsidR="00877473" w:rsidRPr="00106DD8" w:rsidRDefault="00877473" w:rsidP="00877473">
      <w:pPr>
        <w:jc w:val="both"/>
      </w:pPr>
      <w:r w:rsidRPr="00106DD8">
        <w:t xml:space="preserve">   Art. 37. -  (1) În cazul în care întreprinderea îşi schimbă sediul declarat în cererea prevăzută la art. 31 </w:t>
      </w:r>
      <w:hyperlink r:id="rId135" w:history="1">
        <w:r w:rsidRPr="00106DD8">
          <w:t>alin. (1)</w:t>
        </w:r>
      </w:hyperlink>
      <w:r w:rsidRPr="00106DD8">
        <w:t xml:space="preserve">, aceasta trebuie să notifice schimbarea către Autoritatea Rutieră Română - A.R.R. şi să certifice printr-o declaraţie pe propria răspundere menţinerea condiţiilor care au stat la baza eliberării certificatului de transport în cont propriu şi a copiilor conforme ale acestuia prevăzute de prezentele norme, în cel mult 15 zile de la schimbarea sediului declarat.  </w:t>
      </w:r>
    </w:p>
    <w:p w:rsidR="00877473" w:rsidRPr="00106DD8" w:rsidRDefault="00877473" w:rsidP="00877473">
      <w:pPr>
        <w:jc w:val="both"/>
      </w:pPr>
      <w:r w:rsidRPr="00106DD8">
        <w:t xml:space="preserve">    Alineatul a fost </w:t>
      </w:r>
      <w:hyperlink r:id="rId136" w:history="1">
        <w:r w:rsidRPr="00106DD8">
          <w:t>modificat</w:t>
        </w:r>
      </w:hyperlink>
      <w:r w:rsidRPr="00106DD8">
        <w:t xml:space="preserve"> prin Ordin </w:t>
      </w:r>
      <w:hyperlink r:id="rId137" w:history="1">
        <w:r w:rsidRPr="00106DD8">
          <w:t>1640/2012</w:t>
        </w:r>
      </w:hyperlink>
      <w:r w:rsidRPr="00106DD8">
        <w:t xml:space="preserve"> la 26/11/2012  </w:t>
      </w:r>
    </w:p>
    <w:p w:rsidR="00877473" w:rsidRPr="00106DD8" w:rsidRDefault="00877473" w:rsidP="00877473">
      <w:pPr>
        <w:jc w:val="both"/>
      </w:pPr>
      <w:r w:rsidRPr="00106DD8">
        <w:t xml:space="preserve">   (11) În cazul în care întreprinderea îşi schimbă denumirea cu păstrarea codului unic de înregistrare la Oficiul Naţional al Registrului Comerţului, acesta trebuie să notifice schimbarea către Autoritatea Rutieră Română - A.R.R. în cel mult 15 zile.  </w:t>
      </w:r>
    </w:p>
    <w:p w:rsidR="00877473" w:rsidRPr="00106DD8" w:rsidRDefault="00877473" w:rsidP="00877473">
      <w:pPr>
        <w:jc w:val="both"/>
      </w:pPr>
      <w:r w:rsidRPr="00106DD8">
        <w:t xml:space="preserve">    Alineatul a fost introdus prin Ordin </w:t>
      </w:r>
      <w:hyperlink r:id="rId138" w:history="1">
        <w:r w:rsidRPr="00106DD8">
          <w:t>1001/2015</w:t>
        </w:r>
      </w:hyperlink>
      <w:r w:rsidRPr="00106DD8">
        <w:t xml:space="preserve"> la 17/09/2015.  </w:t>
      </w:r>
    </w:p>
    <w:p w:rsidR="00877473" w:rsidRPr="00106DD8" w:rsidRDefault="00877473" w:rsidP="00877473">
      <w:pPr>
        <w:jc w:val="both"/>
      </w:pPr>
      <w:r w:rsidRPr="00106DD8">
        <w:t xml:space="preserve">   (2) Autoritatea Rutieră Română - A.R.R va înlocui, în termen de 5 zile de la notificările prevăzute la alin. (1) sau (11), certificatul de transport în cont propriu şi copiile conforme ale acestuia modificate, </w:t>
      </w:r>
      <w:r w:rsidRPr="00106DD8">
        <w:lastRenderedPageBreak/>
        <w:t xml:space="preserve">păstrându-se termenul de valabilitate al certificatului de transport în cont propriu şi al copiilor conforme ale acestuia eliberate anterior, care sunt depuse la A.R.R.  </w:t>
      </w:r>
    </w:p>
    <w:p w:rsidR="00877473" w:rsidRPr="00106DD8" w:rsidRDefault="00877473" w:rsidP="00877473">
      <w:pPr>
        <w:jc w:val="both"/>
      </w:pPr>
      <w:r w:rsidRPr="00106DD8">
        <w:t xml:space="preserve">    Alineatul a fost </w:t>
      </w:r>
      <w:hyperlink r:id="rId139" w:history="1">
        <w:r w:rsidRPr="00106DD8">
          <w:t>modificat</w:t>
        </w:r>
      </w:hyperlink>
      <w:r w:rsidRPr="00106DD8">
        <w:t xml:space="preserve"> prin Ordin </w:t>
      </w:r>
      <w:hyperlink r:id="rId140" w:history="1">
        <w:r w:rsidRPr="00106DD8">
          <w:t>1001/2015</w:t>
        </w:r>
      </w:hyperlink>
      <w:r w:rsidRPr="00106DD8">
        <w:t xml:space="preserve"> la 17/09/2015  </w:t>
      </w:r>
    </w:p>
    <w:p w:rsidR="00877473" w:rsidRPr="00106DD8" w:rsidRDefault="00877473" w:rsidP="00877473">
      <w:pPr>
        <w:jc w:val="both"/>
      </w:pPr>
      <w:r w:rsidRPr="00106DD8">
        <w:t xml:space="preserve">   (3) Certificatul de transport în cont propriu şi copiile conforme ale acestuia înlocuite, prevăzute la alin. (2), se vor elibera de către Autoritatea Rutieră Română - A.R.R numai după prezentarea de către întreprinderea de transport rutier în cont propriu a documentului de plată a tarifului pentru înlocuirea documentelor respective.  </w:t>
      </w:r>
    </w:p>
    <w:p w:rsidR="00877473" w:rsidRPr="00106DD8" w:rsidRDefault="00877473" w:rsidP="00877473">
      <w:pPr>
        <w:jc w:val="both"/>
      </w:pPr>
      <w:r w:rsidRPr="00106DD8">
        <w:t xml:space="preserve">    Alineatul a fost </w:t>
      </w:r>
      <w:hyperlink r:id="rId141" w:history="1">
        <w:r w:rsidRPr="00106DD8">
          <w:t>modificat</w:t>
        </w:r>
      </w:hyperlink>
      <w:r w:rsidRPr="00106DD8">
        <w:t xml:space="preserve"> prin Ordin </w:t>
      </w:r>
      <w:hyperlink r:id="rId142" w:history="1">
        <w:r w:rsidRPr="00106DD8">
          <w:t>1001/2015</w:t>
        </w:r>
      </w:hyperlink>
      <w:r w:rsidRPr="00106DD8">
        <w:t xml:space="preserve"> la 17/09/2015  </w:t>
      </w:r>
    </w:p>
    <w:p w:rsidR="00877473" w:rsidRPr="00106DD8" w:rsidRDefault="00877473" w:rsidP="00877473">
      <w:pPr>
        <w:jc w:val="both"/>
      </w:pPr>
      <w:r w:rsidRPr="00106DD8">
        <w:t xml:space="preserve">   (4) La eliberarea copiei conforme a certificatului de transport în cont propriu pentru un vehicul care deţine copie conformă a licenţei comunitare/certificatului de transport în cont propriu valabilă pe numele altui operator de transport/întreprinderi, aceasta din urmă îşi pierde valabilitatea.  </w:t>
      </w:r>
    </w:p>
    <w:p w:rsidR="00877473" w:rsidRPr="00106DD8" w:rsidRDefault="00877473" w:rsidP="00877473">
      <w:pPr>
        <w:jc w:val="both"/>
      </w:pPr>
      <w:r w:rsidRPr="00106DD8">
        <w:t xml:space="preserve">    Alineatul a fost introdus prin Ordin </w:t>
      </w:r>
      <w:hyperlink r:id="rId143" w:history="1">
        <w:r w:rsidRPr="00106DD8">
          <w:t>1001/2015</w:t>
        </w:r>
      </w:hyperlink>
      <w:r w:rsidRPr="00106DD8">
        <w:t xml:space="preserve"> la 17/09/2015.  </w:t>
      </w:r>
    </w:p>
    <w:p w:rsidR="00877473" w:rsidRPr="00106DD8" w:rsidRDefault="00877473" w:rsidP="00877473">
      <w:pPr>
        <w:jc w:val="both"/>
      </w:pPr>
      <w:r w:rsidRPr="00106DD8">
        <w:t xml:space="preserve">   (5) În cazul în care întreprinderea nu mai deţine autovehiculul pentru care a obţinut o copie conformă a certificatului de transport în cont propriu, aceasta îşi pierde valabilitatea, fiind considerată nulă.  </w:t>
      </w:r>
    </w:p>
    <w:p w:rsidR="00877473" w:rsidRPr="00106DD8" w:rsidRDefault="00877473" w:rsidP="00877473">
      <w:pPr>
        <w:jc w:val="both"/>
      </w:pPr>
      <w:r w:rsidRPr="00106DD8">
        <w:t xml:space="preserve">    Alineatul a fost introdus prin Ordin </w:t>
      </w:r>
      <w:hyperlink r:id="rId144" w:history="1">
        <w:r w:rsidRPr="00106DD8">
          <w:t>1001/2015</w:t>
        </w:r>
      </w:hyperlink>
      <w:r w:rsidRPr="00106DD8">
        <w:t xml:space="preserve"> la 17/09/2015.  </w:t>
      </w:r>
    </w:p>
    <w:p w:rsidR="00877473" w:rsidRPr="00106DD8" w:rsidRDefault="00877473" w:rsidP="00B37BAB">
      <w:r w:rsidRPr="00106DD8">
        <w:t>   Art. 38. -  La solicitarea expresă a întreprinderii de transport rutier în cont propriu privind retragerea certificatului de transport în cont propriu şi/sau a copiilor conforme ale acestuia, Autoritatea Rutieră Română - A.R.R. va proceda la retragerea acestor documente şi la radierea poziţiei din Registrul electronic naţional al întreprinderilor de transport rutier în cont propriu.</w:t>
      </w:r>
      <w:r w:rsidRPr="00106DD8">
        <w:br/>
      </w:r>
      <w:r w:rsidRPr="00106DD8">
        <w:br/>
        <w:t>  SECŢIUNEA 3</w:t>
      </w:r>
      <w:r w:rsidR="00B37BAB">
        <w:t xml:space="preserve"> - </w:t>
      </w:r>
      <w:r w:rsidRPr="00106DD8">
        <w:t xml:space="preserve">Transportul rutier naţional contra cost efectuat în condiţiile prevăzute la </w:t>
      </w:r>
      <w:hyperlink r:id="rId145" w:history="1">
        <w:r w:rsidRPr="00106DD8">
          <w:t>art. 111</w:t>
        </w:r>
      </w:hyperlink>
      <w:r w:rsidRPr="00106DD8">
        <w:t xml:space="preserve"> din O.G. nr. 27/2011  </w:t>
      </w:r>
    </w:p>
    <w:p w:rsidR="00877473" w:rsidRPr="00106DD8" w:rsidRDefault="00877473" w:rsidP="00B37BAB">
      <w:r w:rsidRPr="00106DD8">
        <w:t xml:space="preserve">SECŢIUNEA 3 a fost introdusă prin Ordin </w:t>
      </w:r>
      <w:hyperlink r:id="rId146" w:history="1">
        <w:r w:rsidRPr="00106DD8">
          <w:t>1567/2013</w:t>
        </w:r>
      </w:hyperlink>
      <w:r w:rsidRPr="00106DD8">
        <w:t xml:space="preserve"> la 30/12/2013.</w:t>
      </w:r>
      <w:r w:rsidRPr="00106DD8">
        <w:br/>
        <w:t xml:space="preserve">     Art. 381. -   Art. 38^1. - a fost </w:t>
      </w:r>
      <w:hyperlink r:id="rId147" w:history="1">
        <w:r w:rsidRPr="00106DD8">
          <w:t>modificat</w:t>
        </w:r>
      </w:hyperlink>
      <w:r w:rsidRPr="00106DD8">
        <w:t xml:space="preserve"> prin Ordin </w:t>
      </w:r>
      <w:hyperlink r:id="rId148" w:history="1">
        <w:r w:rsidRPr="00106DD8">
          <w:t>1001/2015</w:t>
        </w:r>
      </w:hyperlink>
      <w:r w:rsidRPr="00106DD8">
        <w:t xml:space="preserve"> la 17/09/2015  </w:t>
      </w:r>
    </w:p>
    <w:p w:rsidR="00877473" w:rsidRPr="00106DD8" w:rsidRDefault="00877473" w:rsidP="00877473">
      <w:pPr>
        <w:jc w:val="both"/>
      </w:pPr>
      <w:r w:rsidRPr="00106DD8">
        <w:t xml:space="preserve">   (1) Transportul rutier naţional contra cost al vehiculelor defecte sau avariate se efectuează de către întreprinderile autorizate în baza autorizaţiei pentru transportul rutier naţional contra cost, cu vehicule rutiere la bordul cărora trebuie să existe, pe toată durata transportului, copia conformă a autorizaţiei pentru transportul rutier naţional contra cost, avizul de însoţire a mărfii sau un document echivalent acestuia, precum şi celelalte documente specifice prevăzute de reglementările în vigoare.  </w:t>
      </w:r>
    </w:p>
    <w:p w:rsidR="00877473" w:rsidRPr="00106DD8" w:rsidRDefault="00877473" w:rsidP="00877473">
      <w:pPr>
        <w:jc w:val="both"/>
      </w:pPr>
      <w:r w:rsidRPr="00106DD8">
        <w:t xml:space="preserve">   (2) Transportul rutier naţional contra cost al vehiculelor defecte sau avariate se efectuează de către operatorii de transport rutier în baza licenţei comunitare, cu vehicule rutiere la bordul cărora trebuie să existe, pe toată durata transportului, copia conformă a licenţei comunitare valabilă pentru transportul rutier naţional contra cost, prevăzută la art. 39 </w:t>
      </w:r>
      <w:hyperlink r:id="rId149" w:history="1">
        <w:r w:rsidRPr="00106DD8">
          <w:t>alin. (1)</w:t>
        </w:r>
      </w:hyperlink>
      <w:r w:rsidRPr="00106DD8">
        <w:t xml:space="preserve">, valabilă pentru transportul rutier de mărfuri, </w:t>
      </w:r>
      <w:r w:rsidRPr="00106DD8">
        <w:lastRenderedPageBreak/>
        <w:t xml:space="preserve">documentul de transport prevăzut la art. 39 </w:t>
      </w:r>
      <w:hyperlink r:id="rId150" w:history="1">
        <w:r w:rsidRPr="00106DD8">
          <w:t>alin. (2)</w:t>
        </w:r>
      </w:hyperlink>
      <w:r w:rsidRPr="00106DD8">
        <w:t xml:space="preserve">, precum şi toate celelalte documente specifice prevăzute de reglementările în vigoare.  </w:t>
      </w:r>
    </w:p>
    <w:p w:rsidR="00877473" w:rsidRPr="00106DD8" w:rsidRDefault="00877473" w:rsidP="00877473">
      <w:pPr>
        <w:jc w:val="both"/>
      </w:pPr>
      <w:r w:rsidRPr="00106DD8">
        <w:t xml:space="preserve">   Art. 382. -   (1) Autorizaţia pentru transportul rutier naţional contra cost prevăzută la </w:t>
      </w:r>
      <w:hyperlink r:id="rId151" w:history="1">
        <w:r w:rsidRPr="00106DD8">
          <w:t>art. 182</w:t>
        </w:r>
      </w:hyperlink>
      <w:r w:rsidRPr="00106DD8">
        <w:t xml:space="preserve"> se eliberează de către Autoritatea Rutieră Română - A.R.R. cu o valabilitate de 10 ani, după prezentarea documentului de plată a tarifului de eliberare şi se păstrează la sediul întreprinderii. Modelul autorizaţiei pentru transportul rutier naţional contra cost este prevăzut în anexa </w:t>
      </w:r>
      <w:hyperlink r:id="rId152" w:history="1">
        <w:r w:rsidRPr="00106DD8">
          <w:t>nr. 47</w:t>
        </w:r>
      </w:hyperlink>
      <w:r w:rsidRPr="00106DD8">
        <w:t xml:space="preserve">.  </w:t>
      </w:r>
    </w:p>
    <w:p w:rsidR="00877473" w:rsidRPr="00106DD8" w:rsidRDefault="00877473" w:rsidP="00877473">
      <w:pPr>
        <w:jc w:val="both"/>
      </w:pPr>
      <w:r w:rsidRPr="00106DD8">
        <w:t xml:space="preserve">   (2) Copia conformă a autorizaţiei pentru transportul rutier naţional contra cost se eliberează de către Autoritatea Rutieră Română - A.R.R. cu o valabilitate de minimum un an şi fără a depăşi perioada de valabilitate a autorizaţiei pentru transportul rutier naţional contra cost, după prezentarea documentului de plată a tarifului de eliberare, şi se păstrează la bordul vehiculului rutier pentru care a fost emisă. Modelul copiei conforme a autorizaţiei pentru transport rutier naţional contra cost de vehicule rutiere defecte sau avariate este prevăzut în anexa </w:t>
      </w:r>
      <w:hyperlink r:id="rId153" w:history="1">
        <w:r w:rsidRPr="00106DD8">
          <w:t>nr. 48</w:t>
        </w:r>
      </w:hyperlink>
      <w:r w:rsidRPr="00106DD8">
        <w:t xml:space="preserve">.  </w:t>
      </w:r>
    </w:p>
    <w:p w:rsidR="00877473" w:rsidRPr="00106DD8" w:rsidRDefault="00877473" w:rsidP="00877473">
      <w:pPr>
        <w:jc w:val="both"/>
      </w:pPr>
      <w:r w:rsidRPr="00106DD8">
        <w:t xml:space="preserve">    Alineatul a fost </w:t>
      </w:r>
      <w:hyperlink r:id="rId154" w:history="1">
        <w:r w:rsidRPr="00106DD8">
          <w:t>modificat</w:t>
        </w:r>
      </w:hyperlink>
      <w:r w:rsidRPr="00106DD8">
        <w:t xml:space="preserve"> prin Ordin </w:t>
      </w:r>
      <w:hyperlink r:id="rId155" w:history="1">
        <w:r w:rsidRPr="00106DD8">
          <w:t>1001/2015</w:t>
        </w:r>
      </w:hyperlink>
      <w:r w:rsidRPr="00106DD8">
        <w:t xml:space="preserve"> la 17/09/2015  </w:t>
      </w:r>
    </w:p>
    <w:p w:rsidR="00877473" w:rsidRPr="00106DD8" w:rsidRDefault="00877473" w:rsidP="00877473">
      <w:pPr>
        <w:jc w:val="both"/>
      </w:pPr>
      <w:r w:rsidRPr="00106DD8">
        <w:t xml:space="preserve">   (3) Autorizaţia pentru transportul rutier naţional contra cost şi copia conformă a acesteia sunt documente nominale ale întreprinderii şi nu sunt transmisibile.  </w:t>
      </w:r>
    </w:p>
    <w:p w:rsidR="00877473" w:rsidRPr="00106DD8" w:rsidRDefault="00877473" w:rsidP="00877473">
      <w:pPr>
        <w:jc w:val="both"/>
      </w:pPr>
      <w:r w:rsidRPr="00106DD8">
        <w:t xml:space="preserve">   (4) Copia conformă a autorizaţiei pentru transportul rutier naţional contra cost este personalizată de către Autoritatea Rutieră Română - A.R.R. cu numerele de înmatriculare ale vehiculelor rutiere pentru care a fost emisă.  </w:t>
      </w:r>
    </w:p>
    <w:p w:rsidR="00877473" w:rsidRPr="00106DD8" w:rsidRDefault="00877473" w:rsidP="00877473">
      <w:pPr>
        <w:jc w:val="both"/>
      </w:pPr>
      <w:r w:rsidRPr="00106DD8">
        <w:t xml:space="preserve">   (5) Copia conformă a licenţei comunitare valabilă pentru transportul rutier naţional contra cost, prevăzută la art. 184 </w:t>
      </w:r>
      <w:hyperlink r:id="rId156" w:history="1">
        <w:r w:rsidRPr="00106DD8">
          <w:t>alin. (2)</w:t>
        </w:r>
      </w:hyperlink>
      <w:r w:rsidRPr="00106DD8">
        <w:t xml:space="preserve">, se eliberează de către Autoritatea Rutieră Română - A.R.R. cu o valabilitate de minimum un an şi fără a depăşi perioada de valabilitate a licenţei comunitare, după prezentarea documentului de plată a tarifului de eliberare, şi se păstrează la bordul vehiculului rutier pentru care a fost emisă.  </w:t>
      </w:r>
    </w:p>
    <w:p w:rsidR="00877473" w:rsidRPr="00106DD8" w:rsidRDefault="00877473" w:rsidP="00877473">
      <w:pPr>
        <w:jc w:val="both"/>
      </w:pPr>
      <w:r w:rsidRPr="00106DD8">
        <w:t xml:space="preserve">   (6) Copia conformă a licenţei comunitare valabilă pentru transportul rutier naţional contra cost, prevăzută la art. 184 </w:t>
      </w:r>
      <w:hyperlink r:id="rId157" w:history="1">
        <w:r w:rsidRPr="00106DD8">
          <w:t>alin. (2)</w:t>
        </w:r>
      </w:hyperlink>
      <w:r w:rsidRPr="00106DD8">
        <w:t xml:space="preserve">, este document nominal al operatorului de transport rutier, nu este transmisibilă şi este personalizată de către Autoritatea Rutieră Română - A.R.R. cu numărul de înmatriculare al vehiculului rutier pentru care a fost emisă.  </w:t>
      </w:r>
    </w:p>
    <w:p w:rsidR="00877473" w:rsidRPr="00106DD8" w:rsidRDefault="00877473" w:rsidP="00877473">
      <w:pPr>
        <w:jc w:val="both"/>
      </w:pPr>
      <w:r w:rsidRPr="00106DD8">
        <w:t xml:space="preserve">   Art. 383. -   (1) Pentru obţinerea autorizaţiei pentru transportul rutier naţional contra cost şi a copiei conforme a acesteia, întreprinderea va depune sau va transmite prin poştă, cu confirmare de primire, la Autoritatea Rutieră Română - A.R.R., o cerere al cărei model este prevăzut în anexa </w:t>
      </w:r>
      <w:hyperlink r:id="rId158" w:history="1">
        <w:r w:rsidRPr="00106DD8">
          <w:t>nr. 5</w:t>
        </w:r>
      </w:hyperlink>
      <w:r w:rsidRPr="00106DD8">
        <w:t xml:space="preserve">.  </w:t>
      </w:r>
    </w:p>
    <w:p w:rsidR="00877473" w:rsidRPr="00106DD8" w:rsidRDefault="00877473" w:rsidP="00877473">
      <w:pPr>
        <w:jc w:val="both"/>
      </w:pPr>
      <w:r w:rsidRPr="00106DD8">
        <w:t xml:space="preserve">   (2) Cererea depusă sau transmisă în conformitate cu prevederile alin. (1) va fi însoţită de următoarele:  </w:t>
      </w:r>
    </w:p>
    <w:p w:rsidR="00877473" w:rsidRPr="00106DD8" w:rsidRDefault="00877473" w:rsidP="00877473">
      <w:pPr>
        <w:jc w:val="both"/>
      </w:pPr>
      <w:r w:rsidRPr="00106DD8">
        <w:t xml:space="preserve">   a) document doveditor privind deţinerea sediului unde întreprinderea îşi păstrează documentele şi în care aceasta desfăşoară activitatea administrativă şi operativă în legătură cu transportul rutier;  </w:t>
      </w:r>
    </w:p>
    <w:p w:rsidR="00877473" w:rsidRPr="00106DD8" w:rsidRDefault="00877473" w:rsidP="00877473">
      <w:pPr>
        <w:jc w:val="both"/>
      </w:pPr>
      <w:r w:rsidRPr="00106DD8">
        <w:t xml:space="preserve">   b) document privind asigurarea întreţinerii tehnice a vehiculelor rutiere utilizate;  </w:t>
      </w:r>
    </w:p>
    <w:p w:rsidR="00877473" w:rsidRPr="00106DD8" w:rsidRDefault="00877473" w:rsidP="00877473">
      <w:pPr>
        <w:jc w:val="both"/>
      </w:pPr>
      <w:r w:rsidRPr="00106DD8">
        <w:lastRenderedPageBreak/>
        <w:t xml:space="preserve">   c) cazierul judiciar al managerului de transport şi declaraţie pe propria răspundere a acestuia, prevăzută în anexa </w:t>
      </w:r>
      <w:hyperlink r:id="rId159" w:history="1">
        <w:r w:rsidRPr="00106DD8">
          <w:t>nr. 6</w:t>
        </w:r>
      </w:hyperlink>
      <w:r w:rsidRPr="00106DD8">
        <w:t xml:space="preserve">, din care să reiasă că nu a fost sancţionat pentru încălcările prevăzute la art. 6 alin. (1) </w:t>
      </w:r>
      <w:hyperlink r:id="rId160" w:history="1">
        <w:r w:rsidRPr="00106DD8">
          <w:t>lit. a)</w:t>
        </w:r>
      </w:hyperlink>
      <w:r w:rsidRPr="00106DD8">
        <w:t xml:space="preserve"> şi </w:t>
      </w:r>
      <w:hyperlink r:id="rId161" w:history="1">
        <w:r w:rsidRPr="00106DD8">
          <w:t>b)</w:t>
        </w:r>
      </w:hyperlink>
      <w:r w:rsidRPr="00106DD8">
        <w:t xml:space="preserve"> din Regulamentul (CE) nr. 1.071/2009 sau actul prevăzut la </w:t>
      </w:r>
      <w:hyperlink r:id="rId162" w:history="1">
        <w:r w:rsidRPr="00106DD8">
          <w:t>art. 19</w:t>
        </w:r>
      </w:hyperlink>
      <w:r w:rsidRPr="00106DD8">
        <w:t xml:space="preserve"> din Regulamentul (CE) nr. 1.071/2009, în cazul resortisanţilor altor state membre ale Uniunii Europene;  </w:t>
      </w:r>
    </w:p>
    <w:p w:rsidR="00877473" w:rsidRPr="00106DD8" w:rsidRDefault="00877473" w:rsidP="00877473">
      <w:pPr>
        <w:jc w:val="both"/>
      </w:pPr>
      <w:r w:rsidRPr="00106DD8">
        <w:t xml:space="preserve">   d) cazierul judiciar al întreprinderii şi declaraţie pe propria răspundere a acesteia, prevăzută în anexa </w:t>
      </w:r>
      <w:hyperlink r:id="rId163" w:history="1">
        <w:r w:rsidRPr="00106DD8">
          <w:t>nr. 7</w:t>
        </w:r>
      </w:hyperlink>
      <w:r w:rsidRPr="00106DD8">
        <w:t xml:space="preserve">, din care să reiasă că întreprinderea nu a fost sancţionată pentru încălcările prevăzute la art. 6 alin. (1) </w:t>
      </w:r>
      <w:hyperlink r:id="rId164" w:history="1">
        <w:r w:rsidRPr="00106DD8">
          <w:t>lit. a)</w:t>
        </w:r>
      </w:hyperlink>
      <w:r w:rsidRPr="00106DD8">
        <w:t xml:space="preserve"> şi </w:t>
      </w:r>
      <w:hyperlink r:id="rId165" w:history="1">
        <w:r w:rsidRPr="00106DD8">
          <w:t>b)</w:t>
        </w:r>
      </w:hyperlink>
      <w:r w:rsidRPr="00106DD8">
        <w:t xml:space="preserve"> din Regulamentul (CE) nr. 1.071/2009;  </w:t>
      </w:r>
    </w:p>
    <w:p w:rsidR="00877473" w:rsidRPr="00106DD8" w:rsidRDefault="00877473" w:rsidP="00877473">
      <w:pPr>
        <w:jc w:val="both"/>
      </w:pPr>
      <w:r w:rsidRPr="00106DD8">
        <w:t xml:space="preserve">   e) certificatul de competenţă profesională al managerului de transport prevăzut în Regulamentul (CE) </w:t>
      </w:r>
      <w:hyperlink r:id="rId166" w:history="1">
        <w:r w:rsidRPr="00106DD8">
          <w:t>nr. 1.071/2009</w:t>
        </w:r>
      </w:hyperlink>
      <w:r w:rsidRPr="00106DD8">
        <w:t xml:space="preserve">, valabil pentru tipul de transport efectuat;  </w:t>
      </w:r>
    </w:p>
    <w:p w:rsidR="00877473" w:rsidRPr="00106DD8" w:rsidRDefault="00877473" w:rsidP="00877473">
      <w:pPr>
        <w:jc w:val="both"/>
      </w:pPr>
      <w:r w:rsidRPr="00106DD8">
        <w:t xml:space="preserve">   f) cartea de identitate a vehiculului, certificatul de înmatriculare şi anexa la certificatul de înmatriculare cu inspecţia tehnică periodică în termen de valabilitate efectuată conform reglementărilor legale, în copie; cartea de identitate a vehiculului trebuie să conţină înscrisuri specifice din care să reiasă că vehiculul respectiv poate fi utilizat la efectuarea transportului rutier de vehicule rutiere defecte sau care sunt avariate.  </w:t>
      </w:r>
    </w:p>
    <w:p w:rsidR="00877473" w:rsidRPr="00106DD8" w:rsidRDefault="00877473" w:rsidP="00877473">
      <w:pPr>
        <w:jc w:val="both"/>
      </w:pPr>
      <w:r w:rsidRPr="00106DD8">
        <w:t xml:space="preserve">    Litera a fost </w:t>
      </w:r>
      <w:hyperlink r:id="rId167" w:history="1">
        <w:r w:rsidRPr="00106DD8">
          <w:t>modificată</w:t>
        </w:r>
      </w:hyperlink>
      <w:r w:rsidRPr="00106DD8">
        <w:t xml:space="preserve"> prin Ordin </w:t>
      </w:r>
      <w:hyperlink r:id="rId168" w:history="1">
        <w:r w:rsidRPr="00106DD8">
          <w:t>1001/2015</w:t>
        </w:r>
      </w:hyperlink>
      <w:r w:rsidRPr="00106DD8">
        <w:t xml:space="preserve"> la 17/09/2015  </w:t>
      </w:r>
    </w:p>
    <w:p w:rsidR="00877473" w:rsidRPr="00106DD8" w:rsidRDefault="00877473" w:rsidP="00877473">
      <w:pPr>
        <w:jc w:val="both"/>
      </w:pPr>
      <w:r w:rsidRPr="00106DD8">
        <w:t xml:space="preserve">   (3) În cererea prevăzută la alin. (1) întreprinderea îşi va exprima opţiunea asupra modului de eliberare a autorizaţiei pentru transportul rutier naţional contra cost şi a copiei conforme a acesteia, respectiv transmiterea prin poştă, cu confirmare de primire, pe adresa acesteia sau ridicarea direct de la Autoritatea Rutieră Română - A.R.R.  </w:t>
      </w:r>
    </w:p>
    <w:p w:rsidR="00877473" w:rsidRPr="00106DD8" w:rsidRDefault="00877473" w:rsidP="00877473">
      <w:pPr>
        <w:jc w:val="both"/>
      </w:pPr>
      <w:r w:rsidRPr="00106DD8">
        <w:t xml:space="preserve">   Art. 384. -   (1) Pentru obţinerea copiei conforme a licenţei comunitare valabile pentru transportul rutier naţional contra cost, prevăzută la art. 184 </w:t>
      </w:r>
      <w:hyperlink r:id="rId169" w:history="1">
        <w:r w:rsidRPr="00106DD8">
          <w:t>alin. (2)</w:t>
        </w:r>
      </w:hyperlink>
      <w:r w:rsidRPr="00106DD8">
        <w:t xml:space="preserve">, operatorul de transport rutier va depune sau va transmite prin poştă, cu confirmare de primire, la Autoritatea Rutieră Română - A.R.R. o cerere al cărei model este prevăzut în anexa </w:t>
      </w:r>
      <w:hyperlink r:id="rId170" w:history="1">
        <w:r w:rsidRPr="00106DD8">
          <w:t>nr. 5</w:t>
        </w:r>
      </w:hyperlink>
      <w:r w:rsidRPr="00106DD8">
        <w:t xml:space="preserve">.  </w:t>
      </w:r>
    </w:p>
    <w:p w:rsidR="00877473" w:rsidRPr="00106DD8" w:rsidRDefault="00877473" w:rsidP="00877473">
      <w:pPr>
        <w:jc w:val="both"/>
      </w:pPr>
      <w:r w:rsidRPr="00106DD8">
        <w:t xml:space="preserve">   (2) În cererea prevăzută la alin. (1) operatorul de transport rutier îşi va exprima opţiunea asupra modului de eliberare a copiei conforme a licenţei comunitare valabile pentru transportul rutier naţional contra cost, respectiv transmiterea prin poştă, cu confirmare de primire, pe adresa acesteia sau ridicarea direct de la Autoritatea Rutieră Română - A.R.R.  </w:t>
      </w:r>
    </w:p>
    <w:p w:rsidR="00877473" w:rsidRPr="00106DD8" w:rsidRDefault="00877473" w:rsidP="00877473">
      <w:pPr>
        <w:jc w:val="both"/>
      </w:pPr>
      <w:r w:rsidRPr="00106DD8">
        <w:t xml:space="preserve">   Art. 385. -   (1) În termen de cel mult 15 zile de la data depunerii cererii, Autoritatea Rutieră Română - A.R.R. analizează documentele depuse, urmând ca, în cazul în care sunt îndeplinite cerinţele prevăzute la </w:t>
      </w:r>
      <w:hyperlink r:id="rId171" w:history="1">
        <w:r w:rsidRPr="00106DD8">
          <w:t>art. 181</w:t>
        </w:r>
      </w:hyperlink>
      <w:r w:rsidRPr="00106DD8">
        <w:t xml:space="preserve"> sau dispoziţiile art. 184 </w:t>
      </w:r>
      <w:hyperlink r:id="rId172" w:history="1">
        <w:r w:rsidRPr="00106DD8">
          <w:t>alin. (1)</w:t>
        </w:r>
      </w:hyperlink>
      <w:r w:rsidRPr="00106DD8">
        <w:t xml:space="preserve">, după caz, să se elibereze autorizaţia pentru transportul rutier naţional contra cost şi copia conformă a acesteia sau copia conformă a licenţei comunitare valabilă pentru transportul rutier naţional contra cost, prevăzută la art. 184 </w:t>
      </w:r>
      <w:hyperlink r:id="rId173" w:history="1">
        <w:r w:rsidRPr="00106DD8">
          <w:t>alin. (2)</w:t>
        </w:r>
      </w:hyperlink>
      <w:r w:rsidRPr="00106DD8">
        <w:t xml:space="preserve">, sau să comunice în scris refuzul motivat, după caz.  </w:t>
      </w:r>
    </w:p>
    <w:p w:rsidR="00877473" w:rsidRPr="00106DD8" w:rsidRDefault="00877473" w:rsidP="00877473">
      <w:pPr>
        <w:jc w:val="both"/>
      </w:pPr>
      <w:r w:rsidRPr="00106DD8">
        <w:t xml:space="preserve">   (2) În termen de cel mult 3 luni de la data eliberării autorizaţiei pentru transportul rutier naţional contra cost, I.S.C.T.R. va efectua un control la sediul întreprinderii autorizate în vederea verificării îndeplinirii de către aceasta a cerinţelor prevăzute la </w:t>
      </w:r>
      <w:hyperlink r:id="rId174" w:history="1">
        <w:r w:rsidRPr="00106DD8">
          <w:t>art. 181</w:t>
        </w:r>
      </w:hyperlink>
      <w:r w:rsidRPr="00106DD8">
        <w:t xml:space="preserve"> .  </w:t>
      </w:r>
    </w:p>
    <w:p w:rsidR="00877473" w:rsidRPr="00106DD8" w:rsidRDefault="00877473" w:rsidP="00877473">
      <w:pPr>
        <w:jc w:val="both"/>
      </w:pPr>
      <w:r w:rsidRPr="00106DD8">
        <w:lastRenderedPageBreak/>
        <w:t xml:space="preserve">   Art. 386. -   (1) În situaţia în care titularul autorizaţiei pentru transportul rutier naţional contra cost sau titularul licenţei comunitare deţine unul sau mai multe vehicule rutiere cu masa maximă autorizată, inclusiv cea a remorcii/semiremorcii, care nu depăşeşte 3,5 tone pentru efectuarea transportului de vehicule rutiere defecte sau care sunt avariate prevăzute la </w:t>
      </w:r>
      <w:hyperlink r:id="rId175" w:history="1">
        <w:r w:rsidRPr="00106DD8">
          <w:t>art. 111</w:t>
        </w:r>
      </w:hyperlink>
      <w:r w:rsidRPr="00106DD8">
        <w:t xml:space="preserve"> din O.G. nr. 27/2011, suplimentar faţă de cele pentru care a obţinut iniţial copii conforme ale autorizaţiei pentru transportul rutier naţional contra cost/copii conforme ale licenţei comunitare valabile pentru transportul rutier naţional contra cost, pe care urmează să îl/le utilizeze la efectuarea operaţiunilor de transport rutier, acesta va depune sau va transmite prin poştă, cu confirmare de primire, la Autoritatea Rutieră Română - A.R.R. o cerere al cărei model este prevăzut în anexa </w:t>
      </w:r>
      <w:hyperlink r:id="rId176" w:history="1">
        <w:r w:rsidRPr="00106DD8">
          <w:t>nr. 8</w:t>
        </w:r>
      </w:hyperlink>
      <w:r w:rsidRPr="00106DD8">
        <w:t xml:space="preserve">.  </w:t>
      </w:r>
    </w:p>
    <w:p w:rsidR="00877473" w:rsidRPr="00106DD8" w:rsidRDefault="00877473" w:rsidP="00877473">
      <w:pPr>
        <w:jc w:val="both"/>
      </w:pPr>
      <w:r w:rsidRPr="00106DD8">
        <w:t xml:space="preserve">    Alineatul a fost </w:t>
      </w:r>
      <w:hyperlink r:id="rId177" w:history="1">
        <w:r w:rsidRPr="00106DD8">
          <w:t>modificat</w:t>
        </w:r>
      </w:hyperlink>
      <w:r w:rsidRPr="00106DD8">
        <w:t xml:space="preserve"> prin Ordin </w:t>
      </w:r>
      <w:hyperlink r:id="rId178" w:history="1">
        <w:r w:rsidRPr="00106DD8">
          <w:t>1001/2015</w:t>
        </w:r>
      </w:hyperlink>
      <w:r w:rsidRPr="00106DD8">
        <w:t xml:space="preserve"> la 17/09/2015  </w:t>
      </w:r>
    </w:p>
    <w:p w:rsidR="00877473" w:rsidRPr="00106DD8" w:rsidRDefault="00877473" w:rsidP="00877473">
      <w:pPr>
        <w:jc w:val="both"/>
      </w:pPr>
      <w:r w:rsidRPr="00106DD8">
        <w:t xml:space="preserve">   (2) Cererea prevăzută la alin. (1) se va transmite inclusiv prin poşta electronică pe adresa indicată pe pagina de internet a Autorităţii Rutiere Române - A.R.R.  </w:t>
      </w:r>
    </w:p>
    <w:p w:rsidR="00877473" w:rsidRPr="00106DD8" w:rsidRDefault="00877473" w:rsidP="00877473">
      <w:pPr>
        <w:jc w:val="both"/>
      </w:pPr>
      <w:r w:rsidRPr="00106DD8">
        <w:t xml:space="preserve">   Art. 387. -   </w:t>
      </w:r>
      <w:hyperlink r:id="rId179" w:history="1">
        <w:r w:rsidRPr="00106DD8">
          <w:t>«abrogat»</w:t>
        </w:r>
      </w:hyperlink>
      <w:r w:rsidRPr="00106DD8">
        <w:t xml:space="preserve"> Art. 38^7. - a fost abrogat prin Ordin </w:t>
      </w:r>
      <w:hyperlink r:id="rId180" w:history="1">
        <w:r w:rsidRPr="00106DD8">
          <w:t>1001/2015</w:t>
        </w:r>
      </w:hyperlink>
      <w:r w:rsidRPr="00106DD8">
        <w:t xml:space="preserve"> la 17/09/2015.  </w:t>
      </w:r>
    </w:p>
    <w:p w:rsidR="00877473" w:rsidRPr="00106DD8" w:rsidRDefault="00877473" w:rsidP="00877473">
      <w:pPr>
        <w:jc w:val="both"/>
      </w:pPr>
      <w:r w:rsidRPr="00106DD8">
        <w:t xml:space="preserve">   (1) În vederea efectuării transportului rutier naţional contra cost de mărfuri periculoase cu vehicule rutiere a căror masă maximă autorizată, inclusiv cea a remorcii/semiremorcii, este cuprinsă între 2,4 tone şi 3,5 tone, întreprinderea autorizată va depune sau va transmite prin poştă, cu confirmare de primire, la Autoritatea Rutieră Română - A.R.R. următoarele documente:  </w:t>
      </w:r>
    </w:p>
    <w:p w:rsidR="00877473" w:rsidRPr="00106DD8" w:rsidRDefault="00877473" w:rsidP="00877473">
      <w:pPr>
        <w:jc w:val="both"/>
      </w:pPr>
      <w:r w:rsidRPr="00106DD8">
        <w:t xml:space="preserve">   a) dovada angajării, decizia de numire şi certificatul de atestare profesională a consilierului de siguranţă;  </w:t>
      </w:r>
    </w:p>
    <w:p w:rsidR="00877473" w:rsidRPr="00106DD8" w:rsidRDefault="00877473" w:rsidP="00877473">
      <w:pPr>
        <w:jc w:val="both"/>
      </w:pPr>
      <w:r w:rsidRPr="00106DD8">
        <w:t xml:space="preserve">   b) certificatul de agreare eliberat de Regia Autonomă «Registrul Auto Român», pentru vehiculele pentru care este necesar a se elibera respectivul certificat;  </w:t>
      </w:r>
    </w:p>
    <w:p w:rsidR="00877473" w:rsidRPr="00106DD8" w:rsidRDefault="00877473" w:rsidP="00877473">
      <w:pPr>
        <w:jc w:val="both"/>
      </w:pPr>
      <w:r w:rsidRPr="00106DD8">
        <w:t xml:space="preserve">   c) certificatul de atestare profesională al conducătorului auto, specific mărfurilor periculoase care vor fi transportate;  </w:t>
      </w:r>
    </w:p>
    <w:p w:rsidR="00877473" w:rsidRPr="00106DD8" w:rsidRDefault="00877473" w:rsidP="00877473">
      <w:pPr>
        <w:jc w:val="both"/>
      </w:pPr>
      <w:r w:rsidRPr="00106DD8">
        <w:t xml:space="preserve">   d) autorizaţia eliberată de Comisia Naţională pentru Controlul Activităţilor Nucleare, pentru vehiculele care transportă mărfuri periculoase din clasa 7;  </w:t>
      </w:r>
    </w:p>
    <w:p w:rsidR="00877473" w:rsidRPr="00106DD8" w:rsidRDefault="00877473" w:rsidP="00877473">
      <w:pPr>
        <w:jc w:val="both"/>
      </w:pPr>
      <w:r w:rsidRPr="00106DD8">
        <w:t xml:space="preserve">   e) certificatul de inspecţie tehnică, în cazul suprastructurilor specializate pentru transportul recipientelor cu gaze lichefiate sau cu alte mărfuri periculoase.  </w:t>
      </w:r>
    </w:p>
    <w:p w:rsidR="00877473" w:rsidRPr="00106DD8" w:rsidRDefault="00877473" w:rsidP="00877473">
      <w:pPr>
        <w:jc w:val="both"/>
      </w:pPr>
      <w:r w:rsidRPr="00106DD8">
        <w:t xml:space="preserve">   (2) În vederea efectuării transportului rutier naţional contra cost de mărfuri periculoase cu vehicule rutiere a căror masă maximă autorizată, inclusiv cea a remorcii/semiremorcii, este cuprinsă între 2,4 tone şi 3,5 tone, operatorul de transport rutier va depune sau va transmite prin poştă, cu confirmare de primire, la Autoritatea Rutieră Română - A.R.R. documentele prevăzute la alin. (1).  </w:t>
      </w:r>
    </w:p>
    <w:p w:rsidR="00877473" w:rsidRPr="00106DD8" w:rsidRDefault="00877473" w:rsidP="00877473">
      <w:pPr>
        <w:jc w:val="both"/>
      </w:pPr>
      <w:r w:rsidRPr="00106DD8">
        <w:t xml:space="preserve">   Art. 388. -   (1) În cazul în care întreprinderea autorizată îşi schimbă sediul declarat în cererea prevăzută la art. 383 </w:t>
      </w:r>
      <w:hyperlink r:id="rId181" w:history="1">
        <w:r w:rsidRPr="00106DD8">
          <w:t>alin. (1)</w:t>
        </w:r>
      </w:hyperlink>
      <w:r w:rsidRPr="00106DD8">
        <w:t xml:space="preserve">, aceasta trebuie să notifice schimbarea către Autoritatea Rutieră Română - A.R.R. şi să certifice printr-o declaraţie pe propria răspundere menţinerea condiţiilor care au stat la baza </w:t>
      </w:r>
      <w:r w:rsidRPr="00106DD8">
        <w:lastRenderedPageBreak/>
        <w:t xml:space="preserve">eliberării autorizaţiei pentru transportul rutier naţional contra cost şi a copiei conforme a acesteia prevăzute de prezentele norme, în cel mult 15 zile de la schimbarea sediului declarat.  </w:t>
      </w:r>
    </w:p>
    <w:p w:rsidR="00877473" w:rsidRPr="00106DD8" w:rsidRDefault="00877473" w:rsidP="00877473">
      <w:pPr>
        <w:jc w:val="both"/>
      </w:pPr>
      <w:r w:rsidRPr="00106DD8">
        <w:t xml:space="preserve">   (2) În cazul în care operatorul de transport rutier, deţinător al copiei conforme a licenţei comunitare valabile pentru transportul rutier naţional contra cost, prevăzută la art. 184 </w:t>
      </w:r>
      <w:hyperlink r:id="rId182" w:history="1">
        <w:r w:rsidRPr="00106DD8">
          <w:t>alin. (2)</w:t>
        </w:r>
      </w:hyperlink>
      <w:r w:rsidRPr="00106DD8">
        <w:t xml:space="preserve">, îşi schimbă sediul declarat în cererea prevăzută la art. 384 </w:t>
      </w:r>
      <w:hyperlink r:id="rId183" w:history="1">
        <w:r w:rsidRPr="00106DD8">
          <w:t>alin. (1)</w:t>
        </w:r>
      </w:hyperlink>
      <w:r w:rsidRPr="00106DD8">
        <w:t xml:space="preserve">, aceasta trebuie să notifice schimbarea către Autoritatea Rutieră Română - A.R.R. şi să certifice printr-o declaraţie pe propria răspundere menţinerea condiţiilor care au stat la baza eliberării copiei conforme a licenţei comunitare valabile pentru transportul rutier naţional contra cost, prevăzută de prezentele norme, în cel mult 15 zile de la schimbarea sediului declarat.  </w:t>
      </w:r>
    </w:p>
    <w:p w:rsidR="00877473" w:rsidRPr="00106DD8" w:rsidRDefault="00877473" w:rsidP="00877473">
      <w:pPr>
        <w:jc w:val="both"/>
      </w:pPr>
      <w:r w:rsidRPr="00106DD8">
        <w:t xml:space="preserve">   (21) În cazul în care întreprinderea autorizată/operatorul de transport rutier deţinător al copiei conforme a autorizaţiei pentru transportul rutier naţional contra cost/copiei conforme a licenţei comunitare valabile pentru transportul rutier naţional contra cost îşi schimbă denumirea cu păstrarea codului unic de înregistrare la Oficiul Naţional al Registrului Comerţului, aceasta/acesta trebuie să notifice schimbarea către Autoritatea Rutieră Română - A.R.R. în cel mult 15 zile.  </w:t>
      </w:r>
    </w:p>
    <w:p w:rsidR="00877473" w:rsidRPr="00106DD8" w:rsidRDefault="00877473" w:rsidP="00877473">
      <w:pPr>
        <w:jc w:val="both"/>
      </w:pPr>
      <w:r w:rsidRPr="00106DD8">
        <w:t xml:space="preserve">    Alineatul a fost introdus prin Ordin </w:t>
      </w:r>
      <w:hyperlink r:id="rId184" w:history="1">
        <w:r w:rsidRPr="00106DD8">
          <w:t>1001/2015</w:t>
        </w:r>
      </w:hyperlink>
      <w:r w:rsidRPr="00106DD8">
        <w:t xml:space="preserve"> la 17/09/2015.  </w:t>
      </w:r>
    </w:p>
    <w:p w:rsidR="00877473" w:rsidRPr="00106DD8" w:rsidRDefault="00877473" w:rsidP="00877473">
      <w:pPr>
        <w:jc w:val="both"/>
      </w:pPr>
      <w:r w:rsidRPr="00106DD8">
        <w:t xml:space="preserve">   (3) Autoritatea Rutieră Română - A.R.R. va înlocui în termen de 5 zile de la notificarea prevăzută la alin. (1), (2) sau (21) autorizaţia pentru transportul rutier naţional contra cost şi copia conformă a acesteia modificate, respectiv copia conformă a licenţei comunitare valabilă pentru transportul rutier naţional contra cost, prevăzută la art. 184 </w:t>
      </w:r>
      <w:hyperlink r:id="rId185" w:history="1">
        <w:r w:rsidRPr="00106DD8">
          <w:t>alin. (2)</w:t>
        </w:r>
      </w:hyperlink>
      <w:r w:rsidRPr="00106DD8">
        <w:t xml:space="preserve">, modificată, după caz, păstrându-se termenul de valabilitate a documentelor corespondente eliberate anterior, care sunt depuse la Autoritatea Rutieră Română - A.R.R.  </w:t>
      </w:r>
    </w:p>
    <w:p w:rsidR="00877473" w:rsidRPr="00106DD8" w:rsidRDefault="00877473" w:rsidP="00877473">
      <w:pPr>
        <w:jc w:val="both"/>
      </w:pPr>
      <w:r w:rsidRPr="00106DD8">
        <w:t xml:space="preserve">    Alineatul a fost </w:t>
      </w:r>
      <w:hyperlink r:id="rId186" w:history="1">
        <w:r w:rsidRPr="00106DD8">
          <w:t>modificat</w:t>
        </w:r>
      </w:hyperlink>
      <w:r w:rsidRPr="00106DD8">
        <w:t xml:space="preserve"> prin Ordin </w:t>
      </w:r>
      <w:hyperlink r:id="rId187" w:history="1">
        <w:r w:rsidRPr="00106DD8">
          <w:t>1001/2015</w:t>
        </w:r>
      </w:hyperlink>
      <w:r w:rsidRPr="00106DD8">
        <w:t xml:space="preserve"> la 17/09/2015  </w:t>
      </w:r>
    </w:p>
    <w:p w:rsidR="00877473" w:rsidRPr="00106DD8" w:rsidRDefault="00877473" w:rsidP="00877473">
      <w:pPr>
        <w:jc w:val="both"/>
      </w:pPr>
      <w:r w:rsidRPr="00106DD8">
        <w:t xml:space="preserve">   (4) Documentele înlocuite prevăzute la alin. (3) se vor elibera de către Autoritatea Rutieră Română - A.R.R. numai după prezentarea de către întreprinderea autorizată/operatorul de transport rutier, după caz, a documentului de plată a tarifului pentru înlocuirea documentelor respective.  </w:t>
      </w:r>
    </w:p>
    <w:p w:rsidR="00877473" w:rsidRPr="00106DD8" w:rsidRDefault="00877473" w:rsidP="00877473">
      <w:pPr>
        <w:jc w:val="both"/>
      </w:pPr>
      <w:r w:rsidRPr="00106DD8">
        <w:t xml:space="preserve">    Alineatul a fost </w:t>
      </w:r>
      <w:hyperlink r:id="rId188" w:history="1">
        <w:r w:rsidRPr="00106DD8">
          <w:t>modificat</w:t>
        </w:r>
      </w:hyperlink>
      <w:r w:rsidRPr="00106DD8">
        <w:t xml:space="preserve"> prin Ordin </w:t>
      </w:r>
      <w:hyperlink r:id="rId189" w:history="1">
        <w:r w:rsidRPr="00106DD8">
          <w:t>1001/2015</w:t>
        </w:r>
      </w:hyperlink>
      <w:r w:rsidRPr="00106DD8">
        <w:t xml:space="preserve"> la 17/09/2015  </w:t>
      </w:r>
    </w:p>
    <w:p w:rsidR="00877473" w:rsidRPr="00106DD8" w:rsidRDefault="00877473" w:rsidP="00877473">
      <w:pPr>
        <w:jc w:val="both"/>
      </w:pPr>
      <w:r w:rsidRPr="00106DD8">
        <w:t xml:space="preserve">   Art. 389. -   La solicitarea expresă a întreprinderii autorizate/operatorului de transport rutier privind retragerea autorizaţiei pentru transportul rutier naţional contra cost şi a copiei conforme a acesteia, respectiv a copiei conforme a licenţei comunitare valabile pentru transportul rutier naţional contra cost, după caz, Autoritatea Rutieră Română - A.R.R. va proceda la anularea acestor documente şi la radierea poziţiei corespunzătoare din Registrul electronic naţional al întreprinderilor autorizate.  </w:t>
      </w:r>
    </w:p>
    <w:p w:rsidR="00877473" w:rsidRPr="00106DD8" w:rsidRDefault="00877473" w:rsidP="00877473">
      <w:pPr>
        <w:jc w:val="both"/>
      </w:pPr>
      <w:r w:rsidRPr="00106DD8">
        <w:t xml:space="preserve">   Art. 3810. -   Art. 38^10. - a fost introdus prin Ordin </w:t>
      </w:r>
      <w:hyperlink r:id="rId190" w:history="1">
        <w:r w:rsidRPr="00106DD8">
          <w:t>1001/2015</w:t>
        </w:r>
      </w:hyperlink>
      <w:r w:rsidRPr="00106DD8">
        <w:t xml:space="preserve"> la 17/09/2015.  </w:t>
      </w:r>
    </w:p>
    <w:p w:rsidR="00877473" w:rsidRPr="00106DD8" w:rsidRDefault="00877473" w:rsidP="00877473">
      <w:pPr>
        <w:jc w:val="both"/>
      </w:pPr>
      <w:r w:rsidRPr="00106DD8">
        <w:t xml:space="preserve">   (1) La eliberarea copiei conforme a autorizaţiei pentru transportul rutier naţional contra cost pentru un vehicul care deţine copie conformă a licenţei comunitare/autorizaţiei pentru transportul rutier naţional </w:t>
      </w:r>
      <w:r w:rsidRPr="00106DD8">
        <w:lastRenderedPageBreak/>
        <w:t xml:space="preserve">contra cost valabilă pe numele altui operator de transport/întreprinderi autorizate, aceasta din urmă îşi pierde valabilitatea.  </w:t>
      </w:r>
    </w:p>
    <w:p w:rsidR="00877473" w:rsidRPr="00106DD8" w:rsidRDefault="00877473" w:rsidP="00B37BAB">
      <w:r w:rsidRPr="00106DD8">
        <w:t>   (2) În cazul în care întreprinderea autorizată nu mai deţine autovehiculul pentru care a obţinut o copie conformă a autorizaţiei pentru transportul rutier naţional contra cost, aceasta îşi pierde valabilitatea, fiind considerată nulă.</w:t>
      </w:r>
      <w:r w:rsidRPr="00106DD8">
        <w:br/>
        <w:t xml:space="preserve">  </w:t>
      </w:r>
    </w:p>
    <w:p w:rsidR="00877473" w:rsidRPr="00106DD8" w:rsidRDefault="00877473" w:rsidP="00B37BAB">
      <w:r w:rsidRPr="00106DD8">
        <w:t>CAPITOLUL V</w:t>
      </w:r>
      <w:r w:rsidR="00B37BAB">
        <w:t xml:space="preserve"> - </w:t>
      </w:r>
      <w:r w:rsidRPr="00106DD8">
        <w:t>Efectuarea transporturilor rutiere</w:t>
      </w:r>
      <w:r w:rsidRPr="00106DD8">
        <w:br/>
        <w:t>SECŢIUNEA 1</w:t>
      </w:r>
      <w:r w:rsidR="00B37BAB">
        <w:t xml:space="preserve"> - </w:t>
      </w:r>
      <w:r w:rsidRPr="00106DD8">
        <w:t>Efectuarea transportul</w:t>
      </w:r>
      <w:r w:rsidR="00B37BAB">
        <w:t>ui rutier naţional de mărfuri</w:t>
      </w:r>
      <w:r w:rsidR="00B37BAB">
        <w:br/>
      </w:r>
      <w:r w:rsidRPr="00106DD8">
        <w:t xml:space="preserve">Subsecţiunea 1 </w:t>
      </w:r>
      <w:r w:rsidR="00B37BAB">
        <w:t xml:space="preserve">- </w:t>
      </w:r>
      <w:r w:rsidRPr="00106DD8">
        <w:t>Efectuarea transportului rutier contra cost de mărfuri</w:t>
      </w:r>
      <w:r w:rsidRPr="00106DD8">
        <w:br/>
        <w:t xml:space="preserve">    Art. 39. -  (1) Pentru a efectua transport rutier contra cost de mărfuri, operatorul de transport rutier trebuie să deţină la bordul autovehiculului copia conformă a licenţei comunitare valabilă pentru transportul rutier de mărfuri, documentul de transport, precum şi toate celelalte documente specifice, prevăzute de reglementările în vigoare, pentru fiecare categorie şi/sau tip de transport rutier.  </w:t>
      </w:r>
    </w:p>
    <w:p w:rsidR="00877473" w:rsidRPr="00106DD8" w:rsidRDefault="00877473" w:rsidP="00877473">
      <w:pPr>
        <w:jc w:val="both"/>
      </w:pPr>
      <w:r w:rsidRPr="00106DD8">
        <w:t xml:space="preserve">   (2) În sensul alin. (1), prin document de transport se înţelege scrisoarea de transport tip C.M.R., prevăzută de Convenţia referitoare la contractul de transport internaţional de mărfuri pe şosele (Convenţia C.M.R.), la care România a aderat prin Decretul nr. 429/1972, al cărei model este prevăzut în anexa </w:t>
      </w:r>
      <w:hyperlink r:id="rId191" w:history="1">
        <w:r w:rsidRPr="00106DD8">
          <w:t>nr. 14</w:t>
        </w:r>
      </w:hyperlink>
      <w:r w:rsidRPr="00106DD8">
        <w:t xml:space="preserve"> la prezentele norme metodologice.  </w:t>
      </w:r>
    </w:p>
    <w:p w:rsidR="00877473" w:rsidRPr="00106DD8" w:rsidRDefault="00877473" w:rsidP="00877473">
      <w:pPr>
        <w:jc w:val="both"/>
      </w:pPr>
      <w:r w:rsidRPr="00106DD8">
        <w:t xml:space="preserve">   (3) Suplimentar faţă de documentul de transport, în cazul transportului rutier contra cost de mărfuri, la bordul vehiculului rutier trebuie să se mai afle:  </w:t>
      </w:r>
    </w:p>
    <w:p w:rsidR="00877473" w:rsidRPr="00106DD8" w:rsidRDefault="00877473" w:rsidP="00877473">
      <w:pPr>
        <w:jc w:val="both"/>
      </w:pPr>
      <w:r w:rsidRPr="00106DD8">
        <w:t xml:space="preserve">   a) legitimaţia de serviciu valabilă a conducătorului auto;  </w:t>
      </w:r>
    </w:p>
    <w:p w:rsidR="00877473" w:rsidRPr="00106DD8" w:rsidRDefault="00877473" w:rsidP="00877473">
      <w:pPr>
        <w:jc w:val="both"/>
      </w:pPr>
      <w:r w:rsidRPr="00106DD8">
        <w:t xml:space="preserve">   b) certificatul de competenţă profesională al conducătorului auto valabil pentru tipul de transport efectuat;  </w:t>
      </w:r>
    </w:p>
    <w:p w:rsidR="00877473" w:rsidRPr="00106DD8" w:rsidRDefault="00877473" w:rsidP="00877473">
      <w:pPr>
        <w:jc w:val="both"/>
      </w:pPr>
      <w:r w:rsidRPr="00106DD8">
        <w:t xml:space="preserve">   c) contractul de închiriere/leasing, în original sau în copie conformă cu originalul, în cazul în care vehiculul rutier este deţinut cu contract de închiriere sau de leasing, după caz;  </w:t>
      </w:r>
    </w:p>
    <w:p w:rsidR="00877473" w:rsidRPr="00106DD8" w:rsidRDefault="00877473" w:rsidP="00877473">
      <w:pPr>
        <w:jc w:val="both"/>
      </w:pPr>
      <w:r w:rsidRPr="00106DD8">
        <w:t xml:space="preserve">   d) atestatul de conducător auto prevăzut la </w:t>
      </w:r>
      <w:hyperlink r:id="rId192" w:history="1">
        <w:r w:rsidRPr="00106DD8">
          <w:t>art. 5</w:t>
        </w:r>
      </w:hyperlink>
      <w:r w:rsidRPr="00106DD8">
        <w:t xml:space="preserve"> din Regulamentul (CE) nr. 1072/2009, după caz;  </w:t>
      </w:r>
    </w:p>
    <w:p w:rsidR="00877473" w:rsidRPr="00106DD8" w:rsidRDefault="00877473" w:rsidP="00877473">
      <w:pPr>
        <w:jc w:val="both"/>
      </w:pPr>
      <w:r w:rsidRPr="00106DD8">
        <w:t xml:space="preserve">   Art. 40. -  </w:t>
      </w:r>
      <w:hyperlink r:id="rId193" w:history="1">
        <w:r w:rsidRPr="00106DD8">
          <w:t>«abrogat»</w:t>
        </w:r>
      </w:hyperlink>
      <w:r w:rsidRPr="00106DD8">
        <w:t xml:space="preserve"> Art. 40. a fost abrogat prin Ordin </w:t>
      </w:r>
      <w:hyperlink r:id="rId194" w:history="1">
        <w:r w:rsidRPr="00106DD8">
          <w:t>1640/2012</w:t>
        </w:r>
      </w:hyperlink>
      <w:r w:rsidRPr="00106DD8">
        <w:t xml:space="preserve"> la 26/11/2012.  </w:t>
      </w:r>
    </w:p>
    <w:p w:rsidR="00877473" w:rsidRPr="00106DD8" w:rsidRDefault="00877473" w:rsidP="00877473">
      <w:pPr>
        <w:jc w:val="both"/>
      </w:pPr>
      <w:r w:rsidRPr="00106DD8">
        <w:t xml:space="preserve">   (1) În scopul facilitării controlului vehiculelor care sunt utilizate de către operatorii de transport rutier/întreprinderile de transport rutier în cont propriu la efectuarea transporturilor rutiere, utilizate de către operatorii de transport/întreprinderi, aceştia au obligaţia dotării acestora cu plăcuţe din care să rezulte dimensiunile şi masele maxime admise/autorizate ale vehiculului.  </w:t>
      </w:r>
    </w:p>
    <w:p w:rsidR="00877473" w:rsidRPr="00106DD8" w:rsidRDefault="00877473" w:rsidP="00877473">
      <w:pPr>
        <w:jc w:val="both"/>
      </w:pPr>
      <w:r w:rsidRPr="00106DD8">
        <w:t>   (2) Plăcuţele prevăzute la alin. (1) fac dovada conformităţii vehiculului respectiv cu prevederile legislaţiei comunitare referitoare la dimensiunile maxime admise şi masele maxime admise/autorizate.</w:t>
      </w:r>
      <w:r w:rsidRPr="00106DD8">
        <w:br/>
        <w:t xml:space="preserve">     Art. 401. -   Art. 40^1. - a fost introdus prin Ordin </w:t>
      </w:r>
      <w:hyperlink r:id="rId195" w:history="1">
        <w:r w:rsidRPr="00106DD8">
          <w:t>1567/2013</w:t>
        </w:r>
      </w:hyperlink>
      <w:r w:rsidRPr="00106DD8">
        <w:t xml:space="preserve"> la 30/12/2013.  </w:t>
      </w:r>
    </w:p>
    <w:p w:rsidR="00877473" w:rsidRPr="00106DD8" w:rsidRDefault="00877473" w:rsidP="00877473">
      <w:pPr>
        <w:jc w:val="both"/>
      </w:pPr>
      <w:r w:rsidRPr="00106DD8">
        <w:lastRenderedPageBreak/>
        <w:t xml:space="preserve">   (1) Pentru a efectua transport rutier naţional contra cost de vehicule rutiere defecte sau care sunt avariate cu vehicule rutiere a căror masă maximă autorizată, inclusiv cea a remorcii/semiremorcii nu depăşeşte 3,5 tone, întreprinderea autorizată sau operatorul de transport rutier trebuie să deţină la bordul vehiculului copia conformă a autorizaţiei pentru transportul rutier naţional contra cost/copia conformă a licenţei comunitare valabilă pentru transportul rutier naţional contra cost, prevăzută la </w:t>
      </w:r>
      <w:hyperlink r:id="rId196" w:history="1">
        <w:r w:rsidRPr="00106DD8">
          <w:t>art. 184</w:t>
        </w:r>
      </w:hyperlink>
      <w:r w:rsidRPr="00106DD8">
        <w:t xml:space="preserve">, avizul de însoţire a mărfii sau un document echivalent acestuia, precum şi toate celelalte documente specifice prevăzute de reglementările în vigoare. Pentru a efectua transport rutier naţional contra cost de vehicule rutiere defecte sau care sunt avariate cu vehicule rutiere a căror masă maximă autorizată, inclusiv cea a remorcii/semiremorcii, este peste 3,5 tone, operatorul de transport rutier trebuie să deţină la bordul vehiculului copia conformă a licenţei comunitare prevăzută la art. 39 </w:t>
      </w:r>
      <w:hyperlink r:id="rId197" w:history="1">
        <w:r w:rsidRPr="00106DD8">
          <w:t>alin. (1)</w:t>
        </w:r>
      </w:hyperlink>
      <w:r w:rsidRPr="00106DD8">
        <w:t xml:space="preserve"> valabilă pentru transportul rutier de mărfuri, documentul de transport prevăzut la art. 39 </w:t>
      </w:r>
      <w:hyperlink r:id="rId198" w:history="1">
        <w:r w:rsidRPr="00106DD8">
          <w:t>alin. (2)</w:t>
        </w:r>
      </w:hyperlink>
      <w:r w:rsidRPr="00106DD8">
        <w:t xml:space="preserve">, precum şi toate celelalte documente specifice prevăzute de reglementările în vigoare.  </w:t>
      </w:r>
    </w:p>
    <w:p w:rsidR="00877473" w:rsidRPr="00106DD8" w:rsidRDefault="00877473" w:rsidP="00877473">
      <w:pPr>
        <w:jc w:val="both"/>
      </w:pPr>
      <w:r w:rsidRPr="00106DD8">
        <w:t xml:space="preserve">    Alineatul a fost </w:t>
      </w:r>
      <w:hyperlink r:id="rId199" w:history="1">
        <w:r w:rsidRPr="00106DD8">
          <w:t>modificat</w:t>
        </w:r>
      </w:hyperlink>
      <w:r w:rsidRPr="00106DD8">
        <w:t xml:space="preserve"> prin Ordin </w:t>
      </w:r>
      <w:hyperlink r:id="rId200" w:history="1">
        <w:r w:rsidRPr="00106DD8">
          <w:t>1001/2015</w:t>
        </w:r>
      </w:hyperlink>
      <w:r w:rsidRPr="00106DD8">
        <w:t xml:space="preserve"> la 17/09/2015  </w:t>
      </w:r>
    </w:p>
    <w:p w:rsidR="00877473" w:rsidRPr="00106DD8" w:rsidRDefault="00877473" w:rsidP="00877473">
      <w:pPr>
        <w:jc w:val="both"/>
      </w:pPr>
      <w:r w:rsidRPr="00106DD8">
        <w:t xml:space="preserve">   (2) Suplimentar faţă de documentele prevăzute la alin. (1), la bordul vehiculului trebuie să se mai afle:  </w:t>
      </w:r>
    </w:p>
    <w:p w:rsidR="00877473" w:rsidRPr="00106DD8" w:rsidRDefault="00877473" w:rsidP="00877473">
      <w:pPr>
        <w:jc w:val="both"/>
      </w:pPr>
      <w:r w:rsidRPr="00106DD8">
        <w:t xml:space="preserve">   a) certificatul de competenţă profesională a conducătorului auto valabil pentru tipul de transport efectuat;  </w:t>
      </w:r>
    </w:p>
    <w:p w:rsidR="00877473" w:rsidRPr="00106DD8" w:rsidRDefault="00877473" w:rsidP="00877473">
      <w:pPr>
        <w:jc w:val="both"/>
      </w:pPr>
      <w:r w:rsidRPr="00106DD8">
        <w:t xml:space="preserve">   *) Potrivit art. II, alin. (5) din Ordinul ministrului transporturilor nr. 1567/2013, în cazul efectuării transporturilor rutiere prevăzute la alin. (1)-(3), dispoziţiile privind obligaţia existenţei la bordul vehiculelor rutiere a certificatului de competenţă profesională al conducătorului auto valabil pentru tipul de transport efectuat, prevăzute la art. 401 alin. (2) lit. a) din Normele metodologice privind aplicarea prevederilor referitoare la organizarea şi efectuarea transporturilor rutiere şi a activităţilor conexe acestora stabilite prin Ordonanţa Guvernului nr. 27/2011 privind transporturile rutiere, aprobate prin Ordinul ministrului transporturilor şi infrastructurii nr. 980/2011, cu modificările şi completările ulterioare, se aplică începând cu data de 1 ianuarie 2015.  </w:t>
      </w:r>
    </w:p>
    <w:p w:rsidR="00877473" w:rsidRPr="00106DD8" w:rsidRDefault="00877473" w:rsidP="00877473">
      <w:pPr>
        <w:jc w:val="both"/>
      </w:pPr>
      <w:r w:rsidRPr="00106DD8">
        <w:t xml:space="preserve">   b) contractul de închiriere/leasing, în original sau în copie conformă cu originalul, în cazul în care vehiculul este deţinut în baza unui contract de închiriere sau de leasing, după caz;  </w:t>
      </w:r>
    </w:p>
    <w:p w:rsidR="00877473" w:rsidRPr="00106DD8" w:rsidRDefault="00877473" w:rsidP="00B37BAB">
      <w:r w:rsidRPr="00106DD8">
        <w:t>   c) legitimaţia de serviciu valabilă a conducătorului auto.</w:t>
      </w:r>
      <w:r w:rsidRPr="00106DD8">
        <w:br/>
        <w:t xml:space="preserve">  </w:t>
      </w:r>
    </w:p>
    <w:p w:rsidR="00877473" w:rsidRPr="00106DD8" w:rsidRDefault="00877473" w:rsidP="00B37BAB">
      <w:r w:rsidRPr="00106DD8">
        <w:t xml:space="preserve">Subsecţiunea 2 </w:t>
      </w:r>
      <w:r w:rsidR="00B37BAB">
        <w:t xml:space="preserve"> - </w:t>
      </w:r>
      <w:r w:rsidRPr="00106DD8">
        <w:t>Efectuarea transportului rutier în cont propriu de mărfuri</w:t>
      </w:r>
      <w:r w:rsidRPr="00106DD8">
        <w:br/>
        <w:t xml:space="preserve">     Art. 41. -  (1) Pentru a efectua transport rutier în cont propriu de mărfuri, întreprinderea trebuie să deţină la bordul vehiculului copia conformă a certificatului de transport în cont propriu, documentul de transport, precum şi toate celelalte documente specifice prevăzute de reglementările în vigoare.  </w:t>
      </w:r>
    </w:p>
    <w:p w:rsidR="00877473" w:rsidRPr="00106DD8" w:rsidRDefault="00877473" w:rsidP="00877473">
      <w:pPr>
        <w:jc w:val="both"/>
      </w:pPr>
      <w:r w:rsidRPr="00106DD8">
        <w:t xml:space="preserve">   (2) În sensul alin. (1), prin document de transport se înţelege avizul de expediţie a mărfurilor sau un document similar acestuia din care sa reiasă că transportul corespunde prevederilor art. 1 alin. (5) </w:t>
      </w:r>
      <w:hyperlink r:id="rId201" w:history="1">
        <w:r w:rsidRPr="00106DD8">
          <w:t>lit. d)</w:t>
        </w:r>
      </w:hyperlink>
      <w:r w:rsidRPr="00106DD8">
        <w:t xml:space="preserve"> din Regulamentul (CE) nr. 1072/2009.  </w:t>
      </w:r>
    </w:p>
    <w:p w:rsidR="00877473" w:rsidRPr="00106DD8" w:rsidRDefault="00877473" w:rsidP="00877473">
      <w:pPr>
        <w:jc w:val="both"/>
      </w:pPr>
      <w:r w:rsidRPr="00106DD8">
        <w:lastRenderedPageBreak/>
        <w:t xml:space="preserve">   Art. 42. -  Suplimentar faţă de documentul de transport, în cazul transportului rutier în cont propriu de mărfuri, la bordul vehiculului rutier trebuie să se mai afle:  </w:t>
      </w:r>
    </w:p>
    <w:p w:rsidR="00877473" w:rsidRPr="00106DD8" w:rsidRDefault="00877473" w:rsidP="00877473">
      <w:pPr>
        <w:jc w:val="both"/>
      </w:pPr>
      <w:r w:rsidRPr="00106DD8">
        <w:t xml:space="preserve">   a) legitimaţia de serviciu valabilă a conducătorului auto;  </w:t>
      </w:r>
    </w:p>
    <w:p w:rsidR="00877473" w:rsidRPr="00106DD8" w:rsidRDefault="00877473" w:rsidP="00877473">
      <w:pPr>
        <w:jc w:val="both"/>
      </w:pPr>
      <w:r w:rsidRPr="00106DD8">
        <w:t xml:space="preserve">   b) certificatul de competenţă profesională al conducătorului auto valabil pentru tipul de transport efectuat;  </w:t>
      </w:r>
    </w:p>
    <w:p w:rsidR="00877473" w:rsidRPr="00106DD8" w:rsidRDefault="00877473" w:rsidP="00877473">
      <w:pPr>
        <w:jc w:val="both"/>
      </w:pPr>
      <w:r w:rsidRPr="00106DD8">
        <w:t xml:space="preserve">   c) contractul de închiriere, în original sau în copie conformă cu originalul, în cazul în care vehiculul rutier este deţinut cu contract de închiriere sau de leasing, după caz;  </w:t>
      </w:r>
    </w:p>
    <w:p w:rsidR="00877473" w:rsidRPr="00106DD8" w:rsidRDefault="00877473" w:rsidP="00877473">
      <w:pPr>
        <w:jc w:val="both"/>
      </w:pPr>
      <w:r w:rsidRPr="00106DD8">
        <w:t xml:space="preserve">   d) atestatul de conducător auto prevăzut in </w:t>
      </w:r>
      <w:hyperlink r:id="rId202" w:history="1">
        <w:r w:rsidRPr="00106DD8">
          <w:t>art. 5</w:t>
        </w:r>
      </w:hyperlink>
      <w:r w:rsidRPr="00106DD8">
        <w:t xml:space="preserve"> din Regulamentul (CE) nr. 1072/2009, după caz.</w:t>
      </w:r>
      <w:r w:rsidRPr="00106DD8">
        <w:br/>
      </w:r>
      <w:r w:rsidRPr="00106DD8">
        <w:br/>
        <w:t xml:space="preserve">  </w:t>
      </w:r>
    </w:p>
    <w:p w:rsidR="00877473" w:rsidRPr="00106DD8" w:rsidRDefault="00877473" w:rsidP="00B37BAB">
      <w:r w:rsidRPr="00106DD8">
        <w:t>SECŢIUNEA 2</w:t>
      </w:r>
      <w:r w:rsidR="00B37BAB">
        <w:t xml:space="preserve"> - </w:t>
      </w:r>
      <w:r w:rsidRPr="00106DD8">
        <w:t>Efectuarea transportului rutier internaţional de mărfuri</w:t>
      </w:r>
      <w:r w:rsidRPr="00106DD8">
        <w:br/>
        <w:t xml:space="preserve">Subsecţiunea 1 </w:t>
      </w:r>
      <w:r w:rsidR="00B37BAB">
        <w:t xml:space="preserve"> - </w:t>
      </w:r>
      <w:r w:rsidRPr="00106DD8">
        <w:t>Efectuarea transportului rutier contra cost de mărfuri</w:t>
      </w:r>
      <w:r w:rsidRPr="00106DD8">
        <w:br/>
        <w:t xml:space="preserve">     Art. 43. -  (1) Pentru a efectua transport rutier contra cost de mărfuri, operatorul de transport rutier trebuie să deţină la bordul autovehiculului copia conformă a licenţei comunitare valabilă pentru transportul rutier de mărfuri, documentul de transport, autorizaţia/autorizaţiile de transport internaţional, pentru parcursul extern, precum şi toate celelalte documente specifice, după caz, prevăzute de reglementările în vigoare, pentru fiecare categorie şi/sau tip de transport rutier.  </w:t>
      </w:r>
    </w:p>
    <w:p w:rsidR="00877473" w:rsidRPr="00106DD8" w:rsidRDefault="00877473" w:rsidP="00877473">
      <w:pPr>
        <w:jc w:val="both"/>
      </w:pPr>
      <w:r w:rsidRPr="00106DD8">
        <w:t xml:space="preserve">   (2) În sensul alin. (1), prin document de transport se înţelege scrisoarea de transport C.M.R., prevăzută de Convenţia referitoare la contractul de transport internaţional de mărfuri pe şosele (Convenţia C.M.R.), la care România a aderat prin Decretul nr. 429/1972.  </w:t>
      </w:r>
    </w:p>
    <w:p w:rsidR="00877473" w:rsidRPr="00106DD8" w:rsidRDefault="00877473" w:rsidP="00877473">
      <w:pPr>
        <w:jc w:val="both"/>
      </w:pPr>
      <w:r w:rsidRPr="00106DD8">
        <w:t xml:space="preserve">   (3) </w:t>
      </w:r>
      <w:hyperlink r:id="rId203" w:history="1">
        <w:r w:rsidRPr="00106DD8">
          <w:t>«abrogat»</w:t>
        </w:r>
      </w:hyperlink>
      <w:r w:rsidRPr="00106DD8">
        <w:t xml:space="preserve"> În scopul facilitării controlului vehiculelor care sunt utilizate de către operatorii de transport rutier/întreprinderile de transport rutier în cont propriu la efectuarea transporturilor rutiere, utilizate de către operatorii de transport/întreprinderi, aceştia au obligaţia dotării acestora cu plăcuţe din care să rezulte dimensiunile şi masele maxime admise/autorizate ale vehiculului.  </w:t>
      </w:r>
    </w:p>
    <w:p w:rsidR="00877473" w:rsidRPr="00106DD8" w:rsidRDefault="00877473" w:rsidP="00877473">
      <w:pPr>
        <w:jc w:val="both"/>
      </w:pPr>
      <w:r w:rsidRPr="00106DD8">
        <w:t xml:space="preserve">    Alineatul a fost abrogat prin Ordin </w:t>
      </w:r>
      <w:hyperlink r:id="rId204" w:history="1">
        <w:r w:rsidRPr="00106DD8">
          <w:t>1640/2012</w:t>
        </w:r>
      </w:hyperlink>
      <w:r w:rsidRPr="00106DD8">
        <w:t xml:space="preserve"> la 26/11/2012.  </w:t>
      </w:r>
    </w:p>
    <w:p w:rsidR="00877473" w:rsidRPr="00106DD8" w:rsidRDefault="00877473" w:rsidP="00877473">
      <w:pPr>
        <w:jc w:val="both"/>
      </w:pPr>
      <w:r w:rsidRPr="00106DD8">
        <w:t xml:space="preserve">   (4) </w:t>
      </w:r>
      <w:hyperlink r:id="rId205" w:history="1">
        <w:r w:rsidRPr="00106DD8">
          <w:t>«abrogat»</w:t>
        </w:r>
      </w:hyperlink>
      <w:r w:rsidRPr="00106DD8">
        <w:t xml:space="preserve"> Plăcuţele prevăzute la alin. (3) fac dovada conformităţii vehiculului respectiv cu prevederile legislaţiei comunitare referitoare la dimensiunile maxime admise şi masele maxime admise/autorizate.  </w:t>
      </w:r>
    </w:p>
    <w:p w:rsidR="00877473" w:rsidRPr="00106DD8" w:rsidRDefault="00877473" w:rsidP="00877473">
      <w:pPr>
        <w:jc w:val="both"/>
      </w:pPr>
      <w:r w:rsidRPr="00106DD8">
        <w:t xml:space="preserve">    Alineatul a fost abrogat prin Ordin </w:t>
      </w:r>
      <w:hyperlink r:id="rId206" w:history="1">
        <w:r w:rsidRPr="00106DD8">
          <w:t>1640/2012</w:t>
        </w:r>
      </w:hyperlink>
      <w:r w:rsidRPr="00106DD8">
        <w:t xml:space="preserve"> la 26/11/2012.  </w:t>
      </w:r>
    </w:p>
    <w:p w:rsidR="00877473" w:rsidRPr="00106DD8" w:rsidRDefault="00877473" w:rsidP="00877473">
      <w:pPr>
        <w:jc w:val="both"/>
      </w:pPr>
      <w:r w:rsidRPr="00106DD8">
        <w:t xml:space="preserve">   Art. 44. -  Suplimentar faţă de documentul de transport prevăzut la art. 43 </w:t>
      </w:r>
      <w:hyperlink r:id="rId207" w:history="1">
        <w:r w:rsidRPr="00106DD8">
          <w:t>alin. (2)</w:t>
        </w:r>
      </w:hyperlink>
      <w:r w:rsidRPr="00106DD8">
        <w:t xml:space="preserve">, în cazul transportului rutier contra cost de mărfuri, la bordul autovehiculului trebuie să se mai afle:  </w:t>
      </w:r>
    </w:p>
    <w:p w:rsidR="00877473" w:rsidRPr="00106DD8" w:rsidRDefault="00877473" w:rsidP="00877473">
      <w:pPr>
        <w:jc w:val="both"/>
      </w:pPr>
      <w:r w:rsidRPr="00106DD8">
        <w:t xml:space="preserve">   a) legitimaţia de serviciu valabilă a conducătorului auto sau documentul doveditor privind punerea la dispoziţia operatorului de transport a conducătorului auto;  </w:t>
      </w:r>
    </w:p>
    <w:p w:rsidR="00877473" w:rsidRPr="00106DD8" w:rsidRDefault="00877473" w:rsidP="00877473">
      <w:pPr>
        <w:jc w:val="both"/>
      </w:pPr>
      <w:r w:rsidRPr="00106DD8">
        <w:lastRenderedPageBreak/>
        <w:t xml:space="preserve">   b) certificatul de competenţă profesională al conducătorului auto valabil pentru tipul de transport efectuat;  </w:t>
      </w:r>
    </w:p>
    <w:p w:rsidR="00877473" w:rsidRPr="00106DD8" w:rsidRDefault="00877473" w:rsidP="00877473">
      <w:pPr>
        <w:jc w:val="both"/>
      </w:pPr>
      <w:r w:rsidRPr="00106DD8">
        <w:t xml:space="preserve">   c) contractul de închiriere/leasing, în original sau în copie conformă cu originalul, în cazul în care vehiculul rutier este deţinut cu contract de închiriere sau de leasing, după caz;  </w:t>
      </w:r>
    </w:p>
    <w:p w:rsidR="00877473" w:rsidRPr="00106DD8" w:rsidRDefault="00877473" w:rsidP="00877473">
      <w:pPr>
        <w:jc w:val="both"/>
      </w:pPr>
      <w:r w:rsidRPr="00106DD8">
        <w:t xml:space="preserve">   d) atestatul de conducător auto prevăzut în </w:t>
      </w:r>
      <w:hyperlink r:id="rId208" w:history="1">
        <w:r w:rsidRPr="00106DD8">
          <w:t>art. 5</w:t>
        </w:r>
      </w:hyperlink>
      <w:r w:rsidRPr="00106DD8">
        <w:t xml:space="preserve"> din Regulamentul (CE) nr. 1072/2009, după caz.  </w:t>
      </w:r>
    </w:p>
    <w:p w:rsidR="00877473" w:rsidRPr="00106DD8" w:rsidRDefault="00877473" w:rsidP="00877473">
      <w:pPr>
        <w:jc w:val="both"/>
      </w:pPr>
      <w:r w:rsidRPr="00106DD8">
        <w:t xml:space="preserve">   Art. 45. -  (1) În cazul transportului rutier internaţional de mărfuri, efectuat pe teritoriul României de către un operator de transport rutier stabilit într-un stat din afara Uniunii Europene, la bordul autovehiculului trebuie să se afle în original autorizaţiile de transport internaţional având România ca ţară de destinaţie, tranzit sau terţă ţară, în conformitate cu acordurile şi convenţiile internaţionale la care România este parte;  </w:t>
      </w:r>
    </w:p>
    <w:p w:rsidR="00877473" w:rsidRPr="00106DD8" w:rsidRDefault="00877473" w:rsidP="00877473">
      <w:pPr>
        <w:jc w:val="both"/>
      </w:pPr>
      <w:r w:rsidRPr="00106DD8">
        <w:t xml:space="preserve">   (2) Modelul autorizaţiei de transport rutier internaţional de mărfuri valabilă pe teritoriul României este prevăzut în anexa </w:t>
      </w:r>
      <w:hyperlink r:id="rId209" w:history="1">
        <w:r w:rsidRPr="00106DD8">
          <w:t>nr. 15</w:t>
        </w:r>
      </w:hyperlink>
      <w:r w:rsidRPr="00106DD8">
        <w:t xml:space="preserve"> la prezentele norme metodologice.  </w:t>
      </w:r>
    </w:p>
    <w:p w:rsidR="00877473" w:rsidRPr="00106DD8" w:rsidRDefault="00877473" w:rsidP="00877473">
      <w:pPr>
        <w:jc w:val="both"/>
      </w:pPr>
      <w:r w:rsidRPr="00106DD8">
        <w:t xml:space="preserve">   (3) În cazul transportului rutier internaţional de mărfuri, efectuat pe teritoriul României de către un operator de transport rutier stabilit într-un stat membru al Uniunii Europene, la bordul autovehiculului trebuie să se afle documentele prevăzute în Regulamentul (CE) </w:t>
      </w:r>
      <w:hyperlink r:id="rId210" w:history="1">
        <w:r w:rsidRPr="00106DD8">
          <w:t>nr. 1072/2009</w:t>
        </w:r>
      </w:hyperlink>
      <w:r w:rsidRPr="00106DD8">
        <w:t xml:space="preserve">, precum şi cele prevăzute în acordurile şi convenţiile internaţionale la care România este parte.  </w:t>
      </w:r>
    </w:p>
    <w:p w:rsidR="00877473" w:rsidRPr="00106DD8" w:rsidRDefault="00877473" w:rsidP="00877473">
      <w:pPr>
        <w:jc w:val="both"/>
      </w:pPr>
      <w:r w:rsidRPr="00106DD8">
        <w:t xml:space="preserve">   Art. 46. -  (1) Operaţiunile de transport rutier contra cost de mărfuri în regim de cabotaj efectuate de către operatorii de transport din statele din afara Uniunii Europene sunt interzise dacă acordurile şi convenţiile internaţionale la care România este parte nu prevăd altfel.  </w:t>
      </w:r>
    </w:p>
    <w:p w:rsidR="00877473" w:rsidRPr="00106DD8" w:rsidRDefault="00877473" w:rsidP="00877473">
      <w:pPr>
        <w:jc w:val="both"/>
      </w:pPr>
      <w:r w:rsidRPr="00106DD8">
        <w:t xml:space="preserve">   (2) Operaţiunile de transport rutier contra cost de mărfuri în regim de cabotaj efectuate de către operatorii de transport din statele membre ale Uniunii Europene sunt permise numai în condiţiile prevăzute de Regulamentul (CE) </w:t>
      </w:r>
      <w:hyperlink r:id="rId211" w:history="1">
        <w:r w:rsidRPr="00106DD8">
          <w:t>nr. 1072/2009</w:t>
        </w:r>
      </w:hyperlink>
      <w:r w:rsidRPr="00106DD8">
        <w:t xml:space="preserve">.  </w:t>
      </w:r>
    </w:p>
    <w:p w:rsidR="00877473" w:rsidRPr="00106DD8" w:rsidRDefault="00877473" w:rsidP="00877473">
      <w:pPr>
        <w:jc w:val="both"/>
      </w:pPr>
      <w:r w:rsidRPr="00106DD8">
        <w:t xml:space="preserve">   Art. 47. -  Atestatul de conducător auto prevăzut la art. 44 </w:t>
      </w:r>
      <w:hyperlink r:id="rId212" w:history="1">
        <w:r w:rsidRPr="00106DD8">
          <w:t>lit. d)</w:t>
        </w:r>
      </w:hyperlink>
      <w:r w:rsidRPr="00106DD8">
        <w:t xml:space="preserve"> se eliberează de către Autoritatea Rutieră Română - A.R.R. cu plata tarifului aferent, în condiţiile afişate pe pagina de internet a acesteia.</w:t>
      </w:r>
      <w:r w:rsidRPr="00106DD8">
        <w:br/>
      </w:r>
      <w:r w:rsidRPr="00106DD8">
        <w:br/>
        <w:t xml:space="preserve">  </w:t>
      </w:r>
    </w:p>
    <w:p w:rsidR="00877473" w:rsidRPr="00106DD8" w:rsidRDefault="00877473" w:rsidP="00B37BAB">
      <w:r w:rsidRPr="00106DD8">
        <w:t xml:space="preserve">Subsecţiunea 2 </w:t>
      </w:r>
      <w:r w:rsidR="00B37BAB">
        <w:t xml:space="preserve"> - </w:t>
      </w:r>
      <w:r w:rsidRPr="00106DD8">
        <w:t>Efectuarea transportului rutier în cont propriu de mărfuri</w:t>
      </w:r>
      <w:r w:rsidRPr="00106DD8">
        <w:br/>
        <w:t xml:space="preserve">     Art. 48. -  (1) Pentru a efectua transport rutier în cont propriu de mărfuri, întreprinderea de transport rutier în cont propriu trebuie să deţină la bordul autovehiculului copia conformă a certificatului de transport în cont propriu valabilă pentru transportul rutier de mărfuri, documentul de transport, autorizaţia/autorizaţiile de transport internaţional, precum şi toate celelalte documente specifice, după caz, prevăzute de reglementările în vigoare, pentru fiecare categorie şi/sau tip de transport rutier.  </w:t>
      </w:r>
    </w:p>
    <w:p w:rsidR="00877473" w:rsidRPr="00106DD8" w:rsidRDefault="00877473" w:rsidP="00877473">
      <w:pPr>
        <w:jc w:val="both"/>
      </w:pPr>
      <w:r w:rsidRPr="00106DD8">
        <w:t xml:space="preserve">   (2) În sensul alin. (1), prin document de transport se înţelege scrisoarea de transport tip C.M.R., prevăzută la art. 43 </w:t>
      </w:r>
      <w:hyperlink r:id="rId213" w:history="1">
        <w:r w:rsidRPr="00106DD8">
          <w:t>alin. (2)</w:t>
        </w:r>
      </w:hyperlink>
      <w:r w:rsidRPr="00106DD8">
        <w:t xml:space="preserve">.  </w:t>
      </w:r>
    </w:p>
    <w:p w:rsidR="00877473" w:rsidRPr="00106DD8" w:rsidRDefault="00877473" w:rsidP="00877473">
      <w:pPr>
        <w:jc w:val="both"/>
      </w:pPr>
      <w:r w:rsidRPr="00106DD8">
        <w:lastRenderedPageBreak/>
        <w:t xml:space="preserve">   Art. 49. -  Suplimentar faţă de documentul de transport, în cazul transportului rutier în cont propriu de mărfuri, la bordul vehiculului rutier trebuie să se mai afle:  </w:t>
      </w:r>
    </w:p>
    <w:p w:rsidR="00877473" w:rsidRPr="00106DD8" w:rsidRDefault="00877473" w:rsidP="00877473">
      <w:pPr>
        <w:jc w:val="both"/>
      </w:pPr>
      <w:r w:rsidRPr="00106DD8">
        <w:t xml:space="preserve">   a) legitimaţia de serviciu valabilă a conducătorului auto sau documentul doveditor privind punerea la dispoziţia operatorului de transport a conducătorului auto;  </w:t>
      </w:r>
    </w:p>
    <w:p w:rsidR="00877473" w:rsidRPr="00106DD8" w:rsidRDefault="00877473" w:rsidP="00877473">
      <w:pPr>
        <w:jc w:val="both"/>
      </w:pPr>
      <w:r w:rsidRPr="00106DD8">
        <w:t xml:space="preserve">   b) certificatul de competenţă profesională al conducătorului auto valabil pentru tipul de transport efectuat;  </w:t>
      </w:r>
    </w:p>
    <w:p w:rsidR="00877473" w:rsidRPr="00106DD8" w:rsidRDefault="00877473" w:rsidP="00877473">
      <w:pPr>
        <w:jc w:val="both"/>
      </w:pPr>
      <w:r w:rsidRPr="00106DD8">
        <w:t xml:space="preserve">   c) contractul de închiriere, în original sau în copie conformă cu originalul, în cazul în care vehiculul rutier este deţinut cu contract de închiriere sau de leasing, după caz;  </w:t>
      </w:r>
    </w:p>
    <w:p w:rsidR="00877473" w:rsidRPr="00106DD8" w:rsidRDefault="00877473" w:rsidP="00877473">
      <w:pPr>
        <w:jc w:val="both"/>
      </w:pPr>
      <w:r w:rsidRPr="00106DD8">
        <w:t xml:space="preserve">   d) </w:t>
      </w:r>
      <w:hyperlink r:id="rId214" w:history="1">
        <w:r w:rsidRPr="00106DD8">
          <w:t>«abrogat»</w:t>
        </w:r>
      </w:hyperlink>
      <w:r w:rsidRPr="00106DD8">
        <w:t xml:space="preserve"> atestatul de conducător auto prevăzut in </w:t>
      </w:r>
      <w:hyperlink r:id="rId215" w:history="1">
        <w:r w:rsidRPr="00106DD8">
          <w:t>art. 5</w:t>
        </w:r>
      </w:hyperlink>
      <w:r w:rsidRPr="00106DD8">
        <w:t xml:space="preserve"> din Regulamentul (CE) nr. 1072/2009, după caz.  </w:t>
      </w:r>
    </w:p>
    <w:p w:rsidR="00877473" w:rsidRPr="00106DD8" w:rsidRDefault="00877473" w:rsidP="00877473">
      <w:pPr>
        <w:jc w:val="both"/>
      </w:pPr>
      <w:r w:rsidRPr="00106DD8">
        <w:t xml:space="preserve">    Litera a fost abrogată prin Ordin </w:t>
      </w:r>
      <w:hyperlink r:id="rId216" w:history="1">
        <w:r w:rsidRPr="00106DD8">
          <w:t>1001/2015</w:t>
        </w:r>
      </w:hyperlink>
      <w:r w:rsidRPr="00106DD8">
        <w:t xml:space="preserve"> la 17/09/2015.  </w:t>
      </w:r>
    </w:p>
    <w:p w:rsidR="00877473" w:rsidRPr="00106DD8" w:rsidRDefault="00877473" w:rsidP="00877473">
      <w:pPr>
        <w:jc w:val="both"/>
      </w:pPr>
      <w:r w:rsidRPr="00106DD8">
        <w:t xml:space="preserve">   Art. 50. -  </w:t>
      </w:r>
      <w:hyperlink r:id="rId217" w:history="1">
        <w:r w:rsidRPr="00106DD8">
          <w:t>«abrogat»</w:t>
        </w:r>
      </w:hyperlink>
      <w:r w:rsidRPr="00106DD8">
        <w:t xml:space="preserve"> Art. 50. a fost abrogat prin Ordin </w:t>
      </w:r>
      <w:hyperlink r:id="rId218" w:history="1">
        <w:r w:rsidRPr="00106DD8">
          <w:t>1001/2015</w:t>
        </w:r>
      </w:hyperlink>
      <w:r w:rsidRPr="00106DD8">
        <w:t xml:space="preserve"> la 17/09/2015.  </w:t>
      </w:r>
    </w:p>
    <w:p w:rsidR="00877473" w:rsidRPr="00106DD8" w:rsidRDefault="00877473" w:rsidP="00877473">
      <w:pPr>
        <w:jc w:val="both"/>
      </w:pPr>
      <w:r w:rsidRPr="00106DD8">
        <w:t xml:space="preserve">    Atestatul de conducător auto prevăzut la art. 49 </w:t>
      </w:r>
      <w:hyperlink r:id="rId219" w:history="1">
        <w:r w:rsidRPr="00106DD8">
          <w:t>lit.d)</w:t>
        </w:r>
      </w:hyperlink>
      <w:r w:rsidRPr="00106DD8">
        <w:t xml:space="preserve"> se eliberează de către Autoritatea Rutieră Română - A.R.R. cu plata tarifului aferent, în condiţiile afişate pe pagina de internet a acesteia.</w:t>
      </w:r>
      <w:r w:rsidRPr="00106DD8">
        <w:br/>
      </w:r>
      <w:r w:rsidRPr="00106DD8">
        <w:br/>
        <w:t xml:space="preserve">  </w:t>
      </w:r>
    </w:p>
    <w:p w:rsidR="00877473" w:rsidRPr="00106DD8" w:rsidRDefault="00877473" w:rsidP="00B37BAB">
      <w:r w:rsidRPr="00106DD8">
        <w:t>SECŢIUNEA 3</w:t>
      </w:r>
      <w:r w:rsidR="00B37BAB">
        <w:t xml:space="preserve">  - </w:t>
      </w:r>
      <w:r w:rsidRPr="00106DD8">
        <w:t>Efectuarea transportului rutier naţional de persoane</w:t>
      </w:r>
      <w:r w:rsidRPr="00106DD8">
        <w:br/>
        <w:t xml:space="preserve">Subsecţiunea 1 </w:t>
      </w:r>
      <w:r w:rsidR="00B37BAB">
        <w:t xml:space="preserve"> - </w:t>
      </w:r>
      <w:r w:rsidRPr="00106DD8">
        <w:t>Efectuarea transportului rutier contra cost de persoane</w:t>
      </w:r>
      <w:r w:rsidRPr="00106DD8">
        <w:br/>
        <w:t xml:space="preserve">     Art. 51. -   Art. 51. a fost </w:t>
      </w:r>
      <w:hyperlink r:id="rId220" w:history="1">
        <w:r w:rsidRPr="00106DD8">
          <w:t>modificat</w:t>
        </w:r>
      </w:hyperlink>
      <w:r w:rsidRPr="00106DD8">
        <w:t xml:space="preserve"> prin Ordin </w:t>
      </w:r>
      <w:hyperlink r:id="rId221" w:history="1">
        <w:r w:rsidRPr="00106DD8">
          <w:t>1567/2013</w:t>
        </w:r>
      </w:hyperlink>
      <w:r w:rsidRPr="00106DD8">
        <w:t xml:space="preserve"> la 30/12/2013  </w:t>
      </w:r>
    </w:p>
    <w:p w:rsidR="00877473" w:rsidRPr="00106DD8" w:rsidRDefault="00877473" w:rsidP="00877473">
      <w:pPr>
        <w:jc w:val="both"/>
      </w:pPr>
      <w:r w:rsidRPr="00106DD8">
        <w:t xml:space="preserve">   (1) Transportul rutier contra cost de persoane se efectuează de către operatorii de transport rutier numai cu autobuze la bordul cărora se află, pe toată durata transportului, o copie conformă a licenţei comunitare, precum şi licenţa de traseu sau documentul de transport corespunzător serviciilor ocazionale, după caz.  </w:t>
      </w:r>
    </w:p>
    <w:p w:rsidR="00877473" w:rsidRPr="00106DD8" w:rsidRDefault="00877473" w:rsidP="00877473">
      <w:pPr>
        <w:jc w:val="both"/>
      </w:pPr>
      <w:r w:rsidRPr="00106DD8">
        <w:t xml:space="preserve">    Alineatul a fost derogat prin </w:t>
      </w:r>
      <w:hyperlink r:id="rId222" w:history="1">
        <w:r w:rsidRPr="00106DD8">
          <w:t>Normă metodologică</w:t>
        </w:r>
      </w:hyperlink>
      <w:r w:rsidRPr="00106DD8">
        <w:t xml:space="preserve"> din 30/11/2011 la 30/12/2013.  </w:t>
      </w:r>
    </w:p>
    <w:p w:rsidR="00877473" w:rsidRPr="00106DD8" w:rsidRDefault="00877473" w:rsidP="00877473">
      <w:pPr>
        <w:jc w:val="both"/>
      </w:pPr>
      <w:r w:rsidRPr="00106DD8">
        <w:t xml:space="preserve">   (2) </w:t>
      </w:r>
      <w:hyperlink r:id="rId223" w:history="1">
        <w:r w:rsidRPr="00106DD8">
          <w:t>«abrogat»</w:t>
        </w:r>
      </w:hyperlink>
      <w:r w:rsidRPr="00106DD8">
        <w:t xml:space="preserve"> Prin excepţie de la prevederile alin. (1), transportul rutier naţional contra cost de persoane prin servicii regulate speciale şi servicii ocazionale se efectuează de către operatorii de transport rutier şi cu autovehicule având 9 locuri pe scaune, inclusiv locul conducătorului auto, precum şi de către întreprinderile autorizate numai cu autovehicule având 9 locuri pe scaune, inclusiv locul conducătorului auto, la bordul cărora se află, pe toată durata transportului, copia conformă a licenţei comunitare valabilă pentru transportul rutier naţional contra cost, prevăzută la art. 184 </w:t>
      </w:r>
      <w:hyperlink r:id="rId224" w:history="1">
        <w:r w:rsidRPr="00106DD8">
          <w:t>alin. (2)</w:t>
        </w:r>
      </w:hyperlink>
      <w:r w:rsidRPr="00106DD8">
        <w:t xml:space="preserve">/copia conformă a autorizaţiei pentru transportul rutier naţional contra cost, după caz, precum şi licenţa de traseu sau documentul de transport corespunzător serviciilor ocazionale.  </w:t>
      </w:r>
    </w:p>
    <w:p w:rsidR="00877473" w:rsidRPr="00106DD8" w:rsidRDefault="00877473" w:rsidP="00877473">
      <w:pPr>
        <w:jc w:val="both"/>
      </w:pPr>
      <w:r w:rsidRPr="00106DD8">
        <w:t xml:space="preserve">    Alineatul a fost abrogat prin Ordin </w:t>
      </w:r>
      <w:hyperlink r:id="rId225" w:history="1">
        <w:r w:rsidRPr="00106DD8">
          <w:t>1001/2015</w:t>
        </w:r>
      </w:hyperlink>
      <w:r w:rsidRPr="00106DD8">
        <w:t xml:space="preserve"> la 17/09/2015.  </w:t>
      </w:r>
    </w:p>
    <w:p w:rsidR="00877473" w:rsidRPr="00106DD8" w:rsidRDefault="00877473" w:rsidP="00877473">
      <w:pPr>
        <w:jc w:val="both"/>
      </w:pPr>
      <w:r w:rsidRPr="00106DD8">
        <w:lastRenderedPageBreak/>
        <w:t xml:space="preserve">  Art. 511. -   Art. 51^1. - a fost introdus prin Ordin </w:t>
      </w:r>
      <w:hyperlink r:id="rId226" w:history="1">
        <w:r w:rsidRPr="00106DD8">
          <w:t>1640/2012</w:t>
        </w:r>
      </w:hyperlink>
      <w:r w:rsidRPr="00106DD8">
        <w:t xml:space="preserve"> la 26/11/2012.  </w:t>
      </w:r>
    </w:p>
    <w:p w:rsidR="00877473" w:rsidRPr="00106DD8" w:rsidRDefault="00877473" w:rsidP="00877473">
      <w:pPr>
        <w:jc w:val="both"/>
      </w:pPr>
      <w:r w:rsidRPr="00106DD8">
        <w:t xml:space="preserve">    Art. 51^1. - a fost </w:t>
      </w:r>
      <w:hyperlink r:id="rId227" w:history="1">
        <w:r w:rsidRPr="00106DD8">
          <w:t>modificat</w:t>
        </w:r>
      </w:hyperlink>
      <w:r w:rsidRPr="00106DD8">
        <w:t xml:space="preserve"> prin Ordin </w:t>
      </w:r>
      <w:hyperlink r:id="rId228" w:history="1">
        <w:r w:rsidRPr="00106DD8">
          <w:t>1001/2015</w:t>
        </w:r>
      </w:hyperlink>
      <w:r w:rsidRPr="00106DD8">
        <w:t xml:space="preserve"> la 17/09/2015  </w:t>
      </w:r>
    </w:p>
    <w:p w:rsidR="00877473" w:rsidRPr="00106DD8" w:rsidRDefault="00877473" w:rsidP="00877473">
      <w:pPr>
        <w:jc w:val="both"/>
      </w:pPr>
      <w:r w:rsidRPr="00106DD8">
        <w:t xml:space="preserve">    Transportul rutier în trafic judeţean/interjudeţean al elevilor prevăzuţi la art. 84 </w:t>
      </w:r>
      <w:hyperlink r:id="rId229" w:history="1">
        <w:r w:rsidRPr="00106DD8">
          <w:t>alin. (1)</w:t>
        </w:r>
      </w:hyperlink>
      <w:r w:rsidRPr="00106DD8">
        <w:t xml:space="preserve"> - </w:t>
      </w:r>
      <w:hyperlink r:id="rId230" w:history="1">
        <w:r w:rsidRPr="00106DD8">
          <w:t>(3)</w:t>
        </w:r>
      </w:hyperlink>
      <w:r w:rsidRPr="00106DD8">
        <w:t xml:space="preserve"> din Legea educaţiei naţionale nr. 1/2011, cu modificările şi completările ulterioare, se efectuează cu autovehiculele destinate transportului de persoane deţinute de către unităţile de învăţământ, autorităţile administraţiei publice locale şi/sau operatorii de transport rutier, după caz, cu respectarea prevederilor legale în vigoare.  </w:t>
      </w:r>
    </w:p>
    <w:p w:rsidR="00877473" w:rsidRPr="00106DD8" w:rsidRDefault="00877473" w:rsidP="00877473">
      <w:pPr>
        <w:jc w:val="both"/>
      </w:pPr>
      <w:r w:rsidRPr="00106DD8">
        <w:t xml:space="preserve">   Art. 52. -  Transportul rutier contra cost de persoane se poate realiza prin:  </w:t>
      </w:r>
    </w:p>
    <w:p w:rsidR="00877473" w:rsidRPr="00106DD8" w:rsidRDefault="00877473" w:rsidP="00877473">
      <w:pPr>
        <w:jc w:val="both"/>
      </w:pPr>
      <w:r w:rsidRPr="00106DD8">
        <w:t xml:space="preserve">   a) servicii regulate;  </w:t>
      </w:r>
    </w:p>
    <w:p w:rsidR="00877473" w:rsidRPr="00106DD8" w:rsidRDefault="00877473" w:rsidP="00877473">
      <w:pPr>
        <w:jc w:val="both"/>
      </w:pPr>
      <w:r w:rsidRPr="00106DD8">
        <w:t xml:space="preserve">   b) servicii regulate speciale;  </w:t>
      </w:r>
    </w:p>
    <w:p w:rsidR="00877473" w:rsidRPr="00106DD8" w:rsidRDefault="00877473" w:rsidP="00B37BAB">
      <w:r w:rsidRPr="00106DD8">
        <w:t>   c) servicii ocazionale.</w:t>
      </w:r>
      <w:r w:rsidRPr="00106DD8">
        <w:br/>
      </w:r>
      <w:r w:rsidRPr="00106DD8">
        <w:br/>
        <w:t xml:space="preserve">  </w:t>
      </w:r>
    </w:p>
    <w:p w:rsidR="00877473" w:rsidRPr="00106DD8" w:rsidRDefault="00877473" w:rsidP="00B37BAB">
      <w:r w:rsidRPr="00106DD8">
        <w:t>V.3.1.1. Transportul rutier contra cost de persoane prin servicii regulate</w:t>
      </w:r>
      <w:r w:rsidRPr="00106DD8">
        <w:br/>
        <w:t xml:space="preserve">     Art. 53. -  (1) Transportul rutier contra cost de persoane prin serviciile regulate se poate efectua numai pe baza programului de transport şi a licenţei de traseu eliberată de Autoritatea Rutieră Română - A.R.R.  </w:t>
      </w:r>
    </w:p>
    <w:p w:rsidR="00877473" w:rsidRPr="00106DD8" w:rsidRDefault="00877473" w:rsidP="00877473">
      <w:pPr>
        <w:jc w:val="both"/>
      </w:pPr>
      <w:r w:rsidRPr="00106DD8">
        <w:t xml:space="preserve">   (2) În sensul alin. (1), licenţa de traseu reprezintă documentul de transport pe baza căruia se poate efectua transportul rutier naţional contra cost de persoane prin servicii regulate.  </w:t>
      </w:r>
    </w:p>
    <w:p w:rsidR="00877473" w:rsidRPr="00106DD8" w:rsidRDefault="00877473" w:rsidP="00877473">
      <w:pPr>
        <w:jc w:val="both"/>
      </w:pPr>
      <w:r w:rsidRPr="00106DD8">
        <w:t xml:space="preserve">   (3) În cazul transportului rutier interjudeţean contra cost de persoane prin servicii regulate, licenţa de traseu se eliberează pentru fiecare cursă, iar în cazul transportul rutier judeţean contra cost de persoane prin servicii regulate licenţa de traseu se eliberează pentru fiecare traseu.  </w:t>
      </w:r>
    </w:p>
    <w:p w:rsidR="00877473" w:rsidRPr="00106DD8" w:rsidRDefault="00877473" w:rsidP="00877473">
      <w:pPr>
        <w:jc w:val="both"/>
      </w:pPr>
      <w:r w:rsidRPr="00106DD8">
        <w:t xml:space="preserve">   (4) Modelul licenţei de traseu este prevăzut în anexa </w:t>
      </w:r>
      <w:hyperlink r:id="rId231" w:history="1">
        <w:r w:rsidRPr="00106DD8">
          <w:t>nr. 16</w:t>
        </w:r>
      </w:hyperlink>
      <w:r w:rsidRPr="00106DD8">
        <w:t xml:space="preserve"> la prezentele norme metodologice, iar modelul graficului de circulaţie al acesteia este prevăzut în anexa </w:t>
      </w:r>
      <w:hyperlink r:id="rId232" w:history="1">
        <w:r w:rsidRPr="00106DD8">
          <w:t>nr. 17</w:t>
        </w:r>
      </w:hyperlink>
      <w:r w:rsidRPr="00106DD8">
        <w:t xml:space="preserve"> la prezentele norme metodologice.  </w:t>
      </w:r>
    </w:p>
    <w:p w:rsidR="00877473" w:rsidRPr="00106DD8" w:rsidRDefault="00877473" w:rsidP="00877473">
      <w:pPr>
        <w:jc w:val="both"/>
      </w:pPr>
      <w:r w:rsidRPr="00106DD8">
        <w:t xml:space="preserve">   (5) Pe versoul licenţei de traseu Autoritatea Rutieră Română - A.R.R. va înscrie, la capacitatea autobuzului, capacitatea prevăzută în programul de transport pentru cursa respectivă.  </w:t>
      </w:r>
    </w:p>
    <w:p w:rsidR="00877473" w:rsidRPr="00106DD8" w:rsidRDefault="00877473" w:rsidP="00877473">
      <w:pPr>
        <w:jc w:val="both"/>
      </w:pPr>
      <w:r w:rsidRPr="00106DD8">
        <w:t xml:space="preserve">    Alineatul a fost introdus prin Ordin </w:t>
      </w:r>
      <w:hyperlink r:id="rId233" w:history="1">
        <w:r w:rsidRPr="00106DD8">
          <w:t>1001/2015</w:t>
        </w:r>
      </w:hyperlink>
      <w:r w:rsidRPr="00106DD8">
        <w:t xml:space="preserve"> la 17/09/2015.  </w:t>
      </w:r>
    </w:p>
    <w:p w:rsidR="00877473" w:rsidRPr="00106DD8" w:rsidRDefault="00877473" w:rsidP="00877473">
      <w:pPr>
        <w:jc w:val="both"/>
      </w:pPr>
      <w:r w:rsidRPr="00106DD8">
        <w:t xml:space="preserve">   Art. 54. -  (1) Transportul rutier interjudeţean contra cost de persoane prin servicii regulate se poate efectua de către operatorii de transport rutier numai în condiţiile în care aceştia deţin licenţă de traseu valabilă pentru cursa respectivă aşa cum aceasta este prevăzută în programul de transport.  </w:t>
      </w:r>
    </w:p>
    <w:p w:rsidR="00877473" w:rsidRPr="00106DD8" w:rsidRDefault="00877473" w:rsidP="00877473">
      <w:pPr>
        <w:jc w:val="both"/>
      </w:pPr>
      <w:r w:rsidRPr="00106DD8">
        <w:lastRenderedPageBreak/>
        <w:t xml:space="preserve">   (2) Licenţa de traseu este valabilă numai însoţită de graficul de circulaţie pe toată durata efectuării transportului şi numai dacă plecarea de la capătul de traseu s-a făcut în ziua şi la ora prevăzute în respectivul grafic de circulaţie.  </w:t>
      </w:r>
    </w:p>
    <w:p w:rsidR="00877473" w:rsidRPr="00106DD8" w:rsidRDefault="00877473" w:rsidP="00877473">
      <w:pPr>
        <w:jc w:val="both"/>
      </w:pPr>
      <w:r w:rsidRPr="00106DD8">
        <w:t xml:space="preserve">   (3) Autobuzul pentru care s-a emis licenţa de traseu poate fi înlocuit cu un alt autobuz numai în următoarele situaţii:  </w:t>
      </w:r>
    </w:p>
    <w:p w:rsidR="00877473" w:rsidRPr="00106DD8" w:rsidRDefault="00877473" w:rsidP="00877473">
      <w:pPr>
        <w:jc w:val="both"/>
      </w:pPr>
      <w:r w:rsidRPr="00106DD8">
        <w:t xml:space="preserve">    Alineatul a fost </w:t>
      </w:r>
      <w:hyperlink r:id="rId234" w:history="1">
        <w:r w:rsidRPr="00106DD8">
          <w:t>modificat</w:t>
        </w:r>
      </w:hyperlink>
      <w:r w:rsidRPr="00106DD8">
        <w:t xml:space="preserve"> prin Ordin </w:t>
      </w:r>
      <w:hyperlink r:id="rId235" w:history="1">
        <w:r w:rsidRPr="00106DD8">
          <w:t>1001/2015</w:t>
        </w:r>
      </w:hyperlink>
      <w:r w:rsidRPr="00106DD8">
        <w:t xml:space="preserve"> la 17/09/2015  </w:t>
      </w:r>
    </w:p>
    <w:p w:rsidR="00877473" w:rsidRPr="00106DD8" w:rsidRDefault="00877473" w:rsidP="00877473">
      <w:pPr>
        <w:jc w:val="both"/>
      </w:pPr>
      <w:r w:rsidRPr="00106DD8">
        <w:t xml:space="preserve">   a) la solicitarea motivată a operatorului de transport, alta decât situaţia de la lit. b);  </w:t>
      </w:r>
    </w:p>
    <w:p w:rsidR="00877473" w:rsidRPr="00106DD8" w:rsidRDefault="00877473" w:rsidP="00877473">
      <w:pPr>
        <w:jc w:val="both"/>
      </w:pPr>
      <w:r w:rsidRPr="00106DD8">
        <w:t xml:space="preserve">   b) prezintă defecţiuni tehnice.  </w:t>
      </w:r>
    </w:p>
    <w:p w:rsidR="00877473" w:rsidRPr="00106DD8" w:rsidRDefault="00877473" w:rsidP="00877473">
      <w:pPr>
        <w:jc w:val="both"/>
      </w:pPr>
      <w:r w:rsidRPr="00106DD8">
        <w:t xml:space="preserve">   (4) În situaţia prevăzută la alin. (3) lit. a), înlocuirea unui autobuz cu care operatorul de transport rutier a obţinut licenţe de traseu pe perioada de valabilitate a programului de transport interjudeţean este permisă numai cu un autobuz care are aceeaşi capacitate cu cea prevăzută în programul de transport pe cursa respectivă şi care întruneşte cel puţin acelaşi punctaj cu al autobuzului în baza căruia a fost eliberată licenţa de traseu.  </w:t>
      </w:r>
    </w:p>
    <w:p w:rsidR="00877473" w:rsidRPr="00106DD8" w:rsidRDefault="00877473" w:rsidP="00877473">
      <w:pPr>
        <w:jc w:val="both"/>
      </w:pPr>
      <w:r w:rsidRPr="00106DD8">
        <w:t xml:space="preserve">    Alineatul a fost </w:t>
      </w:r>
      <w:hyperlink r:id="rId236" w:history="1">
        <w:r w:rsidRPr="00106DD8">
          <w:t>modificat</w:t>
        </w:r>
      </w:hyperlink>
      <w:r w:rsidRPr="00106DD8">
        <w:t xml:space="preserve"> prin Ordin </w:t>
      </w:r>
      <w:hyperlink r:id="rId237"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238" w:history="1">
        <w:r w:rsidRPr="00106DD8">
          <w:t>modificat</w:t>
        </w:r>
      </w:hyperlink>
      <w:r w:rsidRPr="00106DD8">
        <w:t xml:space="preserve"> prin Ordin </w:t>
      </w:r>
      <w:hyperlink r:id="rId239" w:history="1">
        <w:r w:rsidRPr="00106DD8">
          <w:t>1001/2015</w:t>
        </w:r>
      </w:hyperlink>
      <w:r w:rsidRPr="00106DD8">
        <w:t xml:space="preserve"> la 17/09/2015  </w:t>
      </w:r>
    </w:p>
    <w:p w:rsidR="00877473" w:rsidRPr="00106DD8" w:rsidRDefault="00877473" w:rsidP="00877473">
      <w:pPr>
        <w:jc w:val="both"/>
      </w:pPr>
      <w:r w:rsidRPr="00106DD8">
        <w:t xml:space="preserve">   (5) În situaţia prevăzută la alin. (3) lit. b), înlocuirea provizorie a autobuzului se poate face pentru perioade însumând maximum 180 de zile pe an calendaristic, în baza documentului/documentelor eliberat(e) de service-ul auto autorizat. Pe toată durata înlocuirii operatorul de transport rutier va depune copia conformă a licenţei comunitare a autobuzului înlocuit la agenţia teritorială a Autorităţii Rutiere Române - A.R.R. emitente, care o va returna acestuia la sfârşitul perioadei de înlocuire.  </w:t>
      </w:r>
    </w:p>
    <w:p w:rsidR="00877473" w:rsidRPr="00106DD8" w:rsidRDefault="00877473" w:rsidP="00877473">
      <w:pPr>
        <w:jc w:val="both"/>
      </w:pPr>
      <w:r w:rsidRPr="00106DD8">
        <w:t xml:space="preserve">    Alineatul a fost </w:t>
      </w:r>
      <w:hyperlink r:id="rId240" w:history="1">
        <w:r w:rsidRPr="00106DD8">
          <w:t>modificat</w:t>
        </w:r>
      </w:hyperlink>
      <w:r w:rsidRPr="00106DD8">
        <w:t xml:space="preserve"> prin Ordin </w:t>
      </w:r>
      <w:hyperlink r:id="rId241"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242" w:history="1">
        <w:r w:rsidRPr="00106DD8">
          <w:t>modificat</w:t>
        </w:r>
      </w:hyperlink>
      <w:r w:rsidRPr="00106DD8">
        <w:t xml:space="preserve"> prin Ordin </w:t>
      </w:r>
      <w:hyperlink r:id="rId243" w:history="1">
        <w:r w:rsidRPr="00106DD8">
          <w:t>1001/2015</w:t>
        </w:r>
      </w:hyperlink>
      <w:r w:rsidRPr="00106DD8">
        <w:t xml:space="preserve"> la 17/09/2015  </w:t>
      </w:r>
    </w:p>
    <w:p w:rsidR="00877473" w:rsidRPr="00106DD8" w:rsidRDefault="00877473" w:rsidP="00877473">
      <w:pPr>
        <w:jc w:val="both"/>
      </w:pPr>
      <w:r w:rsidRPr="00106DD8">
        <w:t xml:space="preserve">   (51) </w:t>
      </w:r>
      <w:hyperlink r:id="rId244" w:history="1">
        <w:r w:rsidRPr="00106DD8">
          <w:t>«abrogat»</w:t>
        </w:r>
      </w:hyperlink>
      <w:r w:rsidRPr="00106DD8">
        <w:t xml:space="preserve"> În situaţia prevăzută la alin. (3) lit. c), înlocuirea autobuzului avariat se efectuează conform prevederilor alin. (4), după prezentarea documentelor care atestă că acesta nu mai corespunde din punct de vedere tehnic şi al siguranţei rutiere.  </w:t>
      </w:r>
    </w:p>
    <w:p w:rsidR="00877473" w:rsidRPr="00106DD8" w:rsidRDefault="00877473" w:rsidP="00877473">
      <w:pPr>
        <w:jc w:val="both"/>
      </w:pPr>
      <w:r w:rsidRPr="00106DD8">
        <w:t xml:space="preserve">    Alineatul a fost introdus prin Ordin </w:t>
      </w:r>
      <w:hyperlink r:id="rId245" w:history="1">
        <w:r w:rsidRPr="00106DD8">
          <w:t>1640/2012</w:t>
        </w:r>
      </w:hyperlink>
      <w:r w:rsidRPr="00106DD8">
        <w:t xml:space="preserve"> la 26/11/2012.  </w:t>
      </w:r>
    </w:p>
    <w:p w:rsidR="00877473" w:rsidRPr="00106DD8" w:rsidRDefault="00877473" w:rsidP="00877473">
      <w:pPr>
        <w:jc w:val="both"/>
      </w:pPr>
      <w:r w:rsidRPr="00106DD8">
        <w:t xml:space="preserve">    Alineatul a fost abrogat prin Ordin </w:t>
      </w:r>
      <w:hyperlink r:id="rId246" w:history="1">
        <w:r w:rsidRPr="00106DD8">
          <w:t>1001/2015</w:t>
        </w:r>
      </w:hyperlink>
      <w:r w:rsidRPr="00106DD8">
        <w:t xml:space="preserve"> la 17/09/2015.  </w:t>
      </w:r>
    </w:p>
    <w:p w:rsidR="00877473" w:rsidRPr="00106DD8" w:rsidRDefault="00877473" w:rsidP="00877473">
      <w:pPr>
        <w:jc w:val="both"/>
      </w:pPr>
      <w:r w:rsidRPr="00106DD8">
        <w:t xml:space="preserve">   (6) Pe perioada înlocuirii, se va asigura existenţa la bordul autobuzului a licenţei de traseu.  </w:t>
      </w:r>
    </w:p>
    <w:p w:rsidR="00877473" w:rsidRPr="00106DD8" w:rsidRDefault="00877473" w:rsidP="00877473">
      <w:pPr>
        <w:jc w:val="both"/>
      </w:pPr>
      <w:r w:rsidRPr="00106DD8">
        <w:t xml:space="preserve">   (7) Înlocuirea autobuzului în cazul prevăzut la alin. (3) lit. a) se face cu notificarea prealabilă a Autorităţii Rutiere Române - A.R.R. care operează această modificare în sistemul informatic, iar înlocuirea provizorie prevăzută la alin. (3) lit. b) se face de către operatorul de transport rutier, utilizând raportarea on-line accesibilă pe site-ul Autorităţii Rutiere Române - A.R.R.  </w:t>
      </w:r>
    </w:p>
    <w:p w:rsidR="00877473" w:rsidRPr="00106DD8" w:rsidRDefault="00877473" w:rsidP="00877473">
      <w:pPr>
        <w:jc w:val="both"/>
      </w:pPr>
      <w:r w:rsidRPr="00106DD8">
        <w:lastRenderedPageBreak/>
        <w:t xml:space="preserve">    Alineatul a fost </w:t>
      </w:r>
      <w:hyperlink r:id="rId247" w:history="1">
        <w:r w:rsidRPr="00106DD8">
          <w:t>modificat</w:t>
        </w:r>
      </w:hyperlink>
      <w:r w:rsidRPr="00106DD8">
        <w:t xml:space="preserve"> prin Ordin </w:t>
      </w:r>
      <w:hyperlink r:id="rId248"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249" w:history="1">
        <w:r w:rsidRPr="00106DD8">
          <w:t>modificat</w:t>
        </w:r>
      </w:hyperlink>
      <w:r w:rsidRPr="00106DD8">
        <w:t xml:space="preserve"> prin Ordin </w:t>
      </w:r>
      <w:hyperlink r:id="rId250" w:history="1">
        <w:r w:rsidRPr="00106DD8">
          <w:t>1001/2015</w:t>
        </w:r>
      </w:hyperlink>
      <w:r w:rsidRPr="00106DD8">
        <w:t xml:space="preserve"> la 17/09/2015  </w:t>
      </w:r>
    </w:p>
    <w:p w:rsidR="00877473" w:rsidRPr="00106DD8" w:rsidRDefault="00877473" w:rsidP="00877473">
      <w:pPr>
        <w:jc w:val="both"/>
      </w:pPr>
      <w:r w:rsidRPr="00106DD8">
        <w:t xml:space="preserve">   (8) Suplimentarea unei curse se poate face numai în situaţia în care autobuzul utilizat în baza licenţei de traseu are capacitate insuficientă pentru preluarea tuturor persoanelor aflate la capătul de traseu.  </w:t>
      </w:r>
    </w:p>
    <w:p w:rsidR="00877473" w:rsidRPr="00106DD8" w:rsidRDefault="00877473" w:rsidP="00877473">
      <w:pPr>
        <w:jc w:val="both"/>
      </w:pPr>
      <w:r w:rsidRPr="00106DD8">
        <w:t xml:space="preserve">   (9) Suplimentarea cursei prevăzută la alin. (8) se va face cu respectarea graficului de circulaţie aferent licenţei de traseu, asigurându-se existenţa la bordul autobuzului a licenţei de traseu în copie, ştampilată şi semnată de către administratorul operatorului de transport, având înscris în mod expres: "Subsemnatul ..............................., declar pe propria răspundere, sub sancţiunea legii penale privind falsul în declaraţii, că prezentul act este conform cu originalul".  </w:t>
      </w:r>
    </w:p>
    <w:p w:rsidR="00877473" w:rsidRPr="00106DD8" w:rsidRDefault="00877473" w:rsidP="00877473">
      <w:pPr>
        <w:jc w:val="both"/>
      </w:pPr>
      <w:r w:rsidRPr="00106DD8">
        <w:t xml:space="preserve">   (10) Pe perioada de valabilitate a programului de transport interjudeţean, un operator de transport rutier poate efectua cursele pentru care deţine licenţe de traseu cu oricare dintre autobuzele care sunt nominalizate în sistemul informatic al Autorităţii Rutiere Române - A.R.R. pe aceste curse, cu condiţia ca autobuzul să respecte capacitatea prevăzută în programul de transport pe cursa respectivă.  </w:t>
      </w:r>
    </w:p>
    <w:p w:rsidR="00877473" w:rsidRPr="00106DD8" w:rsidRDefault="00877473" w:rsidP="00877473">
      <w:pPr>
        <w:jc w:val="both"/>
      </w:pPr>
      <w:r w:rsidRPr="00106DD8">
        <w:t xml:space="preserve">    Alineatul a fost introdus prin Ordin </w:t>
      </w:r>
      <w:hyperlink r:id="rId251"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252" w:history="1">
        <w:r w:rsidRPr="00106DD8">
          <w:t>modificat</w:t>
        </w:r>
      </w:hyperlink>
      <w:r w:rsidRPr="00106DD8">
        <w:t xml:space="preserve"> prin Ordin </w:t>
      </w:r>
      <w:hyperlink r:id="rId253" w:history="1">
        <w:r w:rsidRPr="00106DD8">
          <w:t>1001/2015</w:t>
        </w:r>
      </w:hyperlink>
      <w:r w:rsidRPr="00106DD8">
        <w:t xml:space="preserve"> la 17/09/2015  </w:t>
      </w:r>
    </w:p>
    <w:p w:rsidR="00877473" w:rsidRPr="00106DD8" w:rsidRDefault="00877473" w:rsidP="00877473">
      <w:pPr>
        <w:jc w:val="both"/>
      </w:pPr>
      <w:r w:rsidRPr="00106DD8">
        <w:t xml:space="preserve">   Art. 55. -  (1) Proiectul programului de transport interjudeţean se întocmeşte de către Autoritatea Rutieră Română - A.R.R. şi se publică conform art. 59 </w:t>
      </w:r>
      <w:hyperlink r:id="rId254" w:history="1">
        <w:r w:rsidRPr="00106DD8">
          <w:t>alin. (1)</w:t>
        </w:r>
      </w:hyperlink>
      <w:r w:rsidRPr="00106DD8">
        <w:t xml:space="preserve">. Cu cel puţin 30 de zile calendaristice înainte de prima zi prevăzută în calendarul şedinţei de atribuire se stabileşte forma finală a programului de transport interjudeţean, după consultarea organizaţiilor patronale reprezentative la nivel naţional pentru domeniul transporturilor rutiere.  </w:t>
      </w:r>
    </w:p>
    <w:p w:rsidR="00877473" w:rsidRPr="00106DD8" w:rsidRDefault="00877473" w:rsidP="00877473">
      <w:pPr>
        <w:jc w:val="both"/>
      </w:pPr>
      <w:r w:rsidRPr="00106DD8">
        <w:t xml:space="preserve">    Alineatul a fost </w:t>
      </w:r>
      <w:hyperlink r:id="rId255" w:history="1">
        <w:r w:rsidRPr="00106DD8">
          <w:t>modificat</w:t>
        </w:r>
      </w:hyperlink>
      <w:r w:rsidRPr="00106DD8">
        <w:t xml:space="preserve"> prin Ordin </w:t>
      </w:r>
      <w:hyperlink r:id="rId256"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257" w:history="1">
        <w:r w:rsidRPr="00106DD8">
          <w:t>modificat</w:t>
        </w:r>
      </w:hyperlink>
      <w:r w:rsidRPr="00106DD8">
        <w:t xml:space="preserve"> prin Ordin </w:t>
      </w:r>
      <w:hyperlink r:id="rId258" w:history="1">
        <w:r w:rsidRPr="00106DD8">
          <w:t>1001/2015</w:t>
        </w:r>
      </w:hyperlink>
      <w:r w:rsidRPr="00106DD8">
        <w:t xml:space="preserve"> la 17/09/2015  </w:t>
      </w:r>
    </w:p>
    <w:p w:rsidR="00877473" w:rsidRPr="00106DD8" w:rsidRDefault="00877473" w:rsidP="00877473">
      <w:pPr>
        <w:jc w:val="both"/>
      </w:pPr>
      <w:r w:rsidRPr="00106DD8">
        <w:t xml:space="preserve">   (11) Valabilitatea programului de transport interjudeţean este de 74 de luni.  </w:t>
      </w:r>
    </w:p>
    <w:p w:rsidR="00877473" w:rsidRPr="00106DD8" w:rsidRDefault="00877473" w:rsidP="00877473">
      <w:pPr>
        <w:jc w:val="both"/>
      </w:pPr>
      <w:r w:rsidRPr="00106DD8">
        <w:t xml:space="preserve">    Alineatul a fost introdus prin Ordin </w:t>
      </w:r>
      <w:hyperlink r:id="rId259" w:history="1">
        <w:r w:rsidRPr="00106DD8">
          <w:t>1001/2015</w:t>
        </w:r>
      </w:hyperlink>
      <w:r w:rsidRPr="00106DD8">
        <w:t xml:space="preserve"> la 17/09/2015.  </w:t>
      </w:r>
    </w:p>
    <w:p w:rsidR="00877473" w:rsidRPr="00106DD8" w:rsidRDefault="00877473" w:rsidP="00877473">
      <w:pPr>
        <w:jc w:val="both"/>
      </w:pPr>
      <w:r w:rsidRPr="00106DD8">
        <w:t xml:space="preserve">   (2) Prin programul de transport interjudeţean se stabilesc traseele, graficele de circulaţie, numărul autobuzelor necesare şi capacitatea minimă de transport a acestora, precum şi autogările şi staţiile publice.  </w:t>
      </w:r>
    </w:p>
    <w:p w:rsidR="00877473" w:rsidRPr="00106DD8" w:rsidRDefault="00877473" w:rsidP="00877473">
      <w:pPr>
        <w:jc w:val="both"/>
      </w:pPr>
      <w:r w:rsidRPr="00106DD8">
        <w:t xml:space="preserve">   (3) În condiţiile în care capacitatea autogărilor este depăşită (număr de plecări/sosiri, staţionări la peron) Autoritatea Rutieră Română - A.R.R. solicită consiliilor locale, respectiv Consiliului General al Municipiului Bucureşti, stabilirea unor staţii publice pentru amplasarea capetelor de traseu şi/sau a opririlor în tranzit.  </w:t>
      </w:r>
    </w:p>
    <w:p w:rsidR="00877473" w:rsidRPr="00106DD8" w:rsidRDefault="00877473" w:rsidP="00877473">
      <w:pPr>
        <w:jc w:val="both"/>
      </w:pPr>
      <w:r w:rsidRPr="00106DD8">
        <w:lastRenderedPageBreak/>
        <w:t xml:space="preserve">   (4) </w:t>
      </w:r>
      <w:hyperlink r:id="rId260" w:history="1">
        <w:r w:rsidRPr="00106DD8">
          <w:t>«abrogat»</w:t>
        </w:r>
      </w:hyperlink>
      <w:r w:rsidRPr="00106DD8">
        <w:t xml:space="preserve"> În cazul în care consiliile locale, respectiv Consiliul General al Municipiului Bucureşti solicită ca într-o localitate, pe lângă plecările, sosirile sau opririle în tranzit, realizate într-o autogară, să existe şi alte opriri în tranzit, Autoritatea Rutieră Română - A.R.R. poate aproba această solicitare.  </w:t>
      </w:r>
    </w:p>
    <w:p w:rsidR="00877473" w:rsidRPr="00106DD8" w:rsidRDefault="00877473" w:rsidP="00877473">
      <w:pPr>
        <w:jc w:val="both"/>
      </w:pPr>
      <w:r w:rsidRPr="00106DD8">
        <w:t xml:space="preserve">    Alineatul a fost introdus prin Ordin </w:t>
      </w:r>
      <w:hyperlink r:id="rId261" w:history="1">
        <w:r w:rsidRPr="00106DD8">
          <w:t>1640/2012</w:t>
        </w:r>
      </w:hyperlink>
      <w:r w:rsidRPr="00106DD8">
        <w:t xml:space="preserve"> la 26/11/2012.  </w:t>
      </w:r>
    </w:p>
    <w:p w:rsidR="00877473" w:rsidRPr="00106DD8" w:rsidRDefault="00877473" w:rsidP="00877473">
      <w:pPr>
        <w:jc w:val="both"/>
      </w:pPr>
      <w:r w:rsidRPr="00106DD8">
        <w:t xml:space="preserve">    Alineatul a fost abrogat prin Ordin </w:t>
      </w:r>
      <w:hyperlink r:id="rId262" w:history="1">
        <w:r w:rsidRPr="00106DD8">
          <w:t>1001/2015</w:t>
        </w:r>
      </w:hyperlink>
      <w:r w:rsidRPr="00106DD8">
        <w:t xml:space="preserve"> la 17/09/2015.  </w:t>
      </w:r>
    </w:p>
    <w:p w:rsidR="00877473" w:rsidRPr="00106DD8" w:rsidRDefault="00877473" w:rsidP="00877473">
      <w:pPr>
        <w:jc w:val="both"/>
      </w:pPr>
      <w:r w:rsidRPr="00106DD8">
        <w:t xml:space="preserve">   (5) În perioada de valabilitate a programului de transport interjudeţean, în cazul în care se înfiinţează o autogară într-o localitate în care nu a existat autogară la data eliberării licenţei de traseu pentru cursa respectivă sau în cazul în care se desfiinţează o autogară într-o localitate, Autoritatea Rutieră Română - A.R.R. va modifica în mod corespunzător graficele de circulaţie, cele deţinute de operatorul de transport până la efectuarea modificării devenind nule.  </w:t>
      </w:r>
    </w:p>
    <w:p w:rsidR="00877473" w:rsidRPr="00106DD8" w:rsidRDefault="00877473" w:rsidP="00877473">
      <w:pPr>
        <w:jc w:val="both"/>
      </w:pPr>
      <w:r w:rsidRPr="00106DD8">
        <w:t xml:space="preserve">    Alineatul a fost introdus prin Ordin </w:t>
      </w:r>
      <w:hyperlink r:id="rId263"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264" w:history="1">
        <w:r w:rsidRPr="00106DD8">
          <w:t>modificat</w:t>
        </w:r>
      </w:hyperlink>
      <w:r w:rsidRPr="00106DD8">
        <w:t xml:space="preserve"> prin Ordin </w:t>
      </w:r>
      <w:hyperlink r:id="rId265" w:history="1">
        <w:r w:rsidRPr="00106DD8">
          <w:t>1001/2015</w:t>
        </w:r>
      </w:hyperlink>
      <w:r w:rsidRPr="00106DD8">
        <w:t xml:space="preserve"> la 17/09/2015  </w:t>
      </w:r>
    </w:p>
    <w:p w:rsidR="00877473" w:rsidRPr="00106DD8" w:rsidRDefault="00877473" w:rsidP="00877473">
      <w:pPr>
        <w:jc w:val="both"/>
      </w:pPr>
      <w:r w:rsidRPr="00106DD8">
        <w:t xml:space="preserve">   (6) În perioada de valabilitate a programului de transport interjudeţean, în cazul în care sunt impuse restricţii de circulaţie de către administratorul drumului pe anumite tronsoane de drum, graficele de circulaţie şi/sau capacitatea de transport prevăzută în programul de transport interjudeţean se pot/poate modifica temporar, de către Autoritatea Rutieră Română - A.R.R., până la ridicarea restricţiei.  </w:t>
      </w:r>
    </w:p>
    <w:p w:rsidR="00877473" w:rsidRPr="00106DD8" w:rsidRDefault="00877473" w:rsidP="00877473">
      <w:pPr>
        <w:jc w:val="both"/>
      </w:pPr>
      <w:r w:rsidRPr="00106DD8">
        <w:t xml:space="preserve">    Alineatul a fost introdus prin Ordin </w:t>
      </w:r>
      <w:hyperlink r:id="rId266" w:history="1">
        <w:r w:rsidRPr="00106DD8">
          <w:t>1001/2015</w:t>
        </w:r>
      </w:hyperlink>
      <w:r w:rsidRPr="00106DD8">
        <w:t xml:space="preserve"> la 17/09/2015.  </w:t>
      </w:r>
    </w:p>
    <w:p w:rsidR="00877473" w:rsidRPr="00106DD8" w:rsidRDefault="00877473" w:rsidP="00877473">
      <w:pPr>
        <w:jc w:val="both"/>
      </w:pPr>
      <w:r w:rsidRPr="00106DD8">
        <w:t xml:space="preserve">   Art. 56. -  (1) I.S.C.T.R. va controla şi monitoriza activitatea de transport rutier contra cost de persoane prin servicii regulate, datele rezultate fiind înregistrate în Registrul electronic naţional al operatorilor de transport rutier.  </w:t>
      </w:r>
    </w:p>
    <w:p w:rsidR="00877473" w:rsidRPr="00106DD8" w:rsidRDefault="00877473" w:rsidP="00877473">
      <w:pPr>
        <w:jc w:val="both"/>
      </w:pPr>
      <w:r w:rsidRPr="00106DD8">
        <w:t xml:space="preserve">    Alineatul a fost </w:t>
      </w:r>
      <w:hyperlink r:id="rId267" w:history="1">
        <w:r w:rsidRPr="00106DD8">
          <w:t>modificat</w:t>
        </w:r>
      </w:hyperlink>
      <w:r w:rsidRPr="00106DD8">
        <w:t xml:space="preserve"> prin Ordin </w:t>
      </w:r>
      <w:hyperlink r:id="rId268" w:history="1">
        <w:r w:rsidRPr="00106DD8">
          <w:t>1640/2012</w:t>
        </w:r>
      </w:hyperlink>
      <w:r w:rsidRPr="00106DD8">
        <w:t xml:space="preserve"> la 26/11/2012  </w:t>
      </w:r>
    </w:p>
    <w:p w:rsidR="00877473" w:rsidRPr="00106DD8" w:rsidRDefault="00877473" w:rsidP="00877473">
      <w:pPr>
        <w:jc w:val="both"/>
      </w:pPr>
      <w:r w:rsidRPr="00106DD8">
        <w:t xml:space="preserve">   (2) </w:t>
      </w:r>
      <w:hyperlink r:id="rId269" w:history="1">
        <w:r w:rsidRPr="00106DD8">
          <w:t>«abrogat»</w:t>
        </w:r>
      </w:hyperlink>
      <w:r w:rsidRPr="00106DD8">
        <w:t xml:space="preserve"> Datele prevăzute la alin. (1) în legătură cu transportul rutier contra cost de persoane prin servicii regulate, vor cuprinde informaţii privind:  </w:t>
      </w:r>
    </w:p>
    <w:p w:rsidR="00877473" w:rsidRPr="00106DD8" w:rsidRDefault="00877473" w:rsidP="00877473">
      <w:pPr>
        <w:jc w:val="both"/>
      </w:pPr>
      <w:r w:rsidRPr="00106DD8">
        <w:t xml:space="preserve">    Alineatul a fost abrogat prin Ordin </w:t>
      </w:r>
      <w:hyperlink r:id="rId270" w:history="1">
        <w:r w:rsidRPr="00106DD8">
          <w:t>1640/2012</w:t>
        </w:r>
      </w:hyperlink>
      <w:r w:rsidRPr="00106DD8">
        <w:t xml:space="preserve"> la 26/11/2012.  </w:t>
      </w:r>
    </w:p>
    <w:p w:rsidR="00877473" w:rsidRPr="00106DD8" w:rsidRDefault="00877473" w:rsidP="00877473">
      <w:pPr>
        <w:jc w:val="both"/>
      </w:pPr>
      <w:r w:rsidRPr="00106DD8">
        <w:t xml:space="preserve">   a) autobuzele deţinute pentru care s-au eliberat copii conforme a licenţei comunitare;  </w:t>
      </w:r>
    </w:p>
    <w:p w:rsidR="00877473" w:rsidRPr="00106DD8" w:rsidRDefault="00877473" w:rsidP="00877473">
      <w:pPr>
        <w:jc w:val="both"/>
      </w:pPr>
      <w:r w:rsidRPr="00106DD8">
        <w:t xml:space="preserve">   b) capacitatea fiecărui autobuz pentru care s-a eliberat copie conformă a licenţei comunitare;  </w:t>
      </w:r>
    </w:p>
    <w:p w:rsidR="00877473" w:rsidRPr="00106DD8" w:rsidRDefault="00877473" w:rsidP="00877473">
      <w:pPr>
        <w:jc w:val="both"/>
      </w:pPr>
      <w:r w:rsidRPr="00106DD8">
        <w:t xml:space="preserve">   c) autobuzele utilizate pentru care s-au eliberat licenţe de traseu;  </w:t>
      </w:r>
    </w:p>
    <w:p w:rsidR="00877473" w:rsidRPr="00106DD8" w:rsidRDefault="00877473" w:rsidP="00877473">
      <w:pPr>
        <w:jc w:val="both"/>
      </w:pPr>
      <w:r w:rsidRPr="00106DD8">
        <w:t xml:space="preserve">   d) cursele din programul de transport efectuate şi neefectuate;  </w:t>
      </w:r>
    </w:p>
    <w:p w:rsidR="00877473" w:rsidRPr="00106DD8" w:rsidRDefault="00877473" w:rsidP="00877473">
      <w:pPr>
        <w:jc w:val="both"/>
      </w:pPr>
      <w:r w:rsidRPr="00106DD8">
        <w:t xml:space="preserve">   e) respectarea prevederilor în vigoare cu privire la perioadele de conducere şi de odihnă ale conducătorilor auto respectiv utilizarea aparatelor de înregistrare a activităţii acestora;  </w:t>
      </w:r>
    </w:p>
    <w:p w:rsidR="00877473" w:rsidRPr="00106DD8" w:rsidRDefault="00877473" w:rsidP="00877473">
      <w:pPr>
        <w:jc w:val="both"/>
      </w:pPr>
      <w:r w:rsidRPr="00106DD8">
        <w:t xml:space="preserve">   f) sancţiunile aplicate operatorului de transport;  </w:t>
      </w:r>
    </w:p>
    <w:p w:rsidR="00877473" w:rsidRPr="00106DD8" w:rsidRDefault="00877473" w:rsidP="00877473">
      <w:pPr>
        <w:jc w:val="both"/>
      </w:pPr>
      <w:r w:rsidRPr="00106DD8">
        <w:lastRenderedPageBreak/>
        <w:t xml:space="preserve">   g) cazurile de renunţare a operatorului de transport la licenţa de traseu.  </w:t>
      </w:r>
    </w:p>
    <w:p w:rsidR="00877473" w:rsidRPr="00106DD8" w:rsidRDefault="00877473" w:rsidP="00877473">
      <w:pPr>
        <w:jc w:val="both"/>
      </w:pPr>
      <w:r w:rsidRPr="00106DD8">
        <w:t xml:space="preserve">   Art. 57. -   Art. 57. a fost </w:t>
      </w:r>
      <w:hyperlink r:id="rId271" w:history="1">
        <w:r w:rsidRPr="00106DD8">
          <w:t>modificat</w:t>
        </w:r>
      </w:hyperlink>
      <w:r w:rsidRPr="00106DD8">
        <w:t xml:space="preserve"> prin Ordin </w:t>
      </w:r>
      <w:hyperlink r:id="rId272" w:history="1">
        <w:r w:rsidRPr="00106DD8">
          <w:t>1001/2015</w:t>
        </w:r>
      </w:hyperlink>
      <w:r w:rsidRPr="00106DD8">
        <w:t xml:space="preserve"> la 17/09/2015  </w:t>
      </w:r>
    </w:p>
    <w:p w:rsidR="00877473" w:rsidRPr="00106DD8" w:rsidRDefault="00877473" w:rsidP="00877473">
      <w:pPr>
        <w:jc w:val="both"/>
      </w:pPr>
      <w:r w:rsidRPr="00106DD8">
        <w:t xml:space="preserve">   (1) Cursele de pe traseele cuprinse în programul de transport interjudeţean se atribuie prin Sistemul informatic pentru atribuirea electronică a traseelor naţionale, operat de instituţia cu atribuţii în acest sens conform prevederilor legale, în baza criteriilor de evaluare, solicitantului care întruneşte cel mai mare punctaj.  </w:t>
      </w:r>
    </w:p>
    <w:p w:rsidR="00877473" w:rsidRPr="00106DD8" w:rsidRDefault="00877473" w:rsidP="00877473">
      <w:pPr>
        <w:jc w:val="both"/>
      </w:pPr>
      <w:r w:rsidRPr="00106DD8">
        <w:t xml:space="preserve">    Alineatul a fost </w:t>
      </w:r>
      <w:hyperlink r:id="rId273" w:history="1">
        <w:r w:rsidRPr="00106DD8">
          <w:t>modificat</w:t>
        </w:r>
      </w:hyperlink>
      <w:r w:rsidRPr="00106DD8">
        <w:t xml:space="preserve"> anterior prin Ordin </w:t>
      </w:r>
      <w:hyperlink r:id="rId274" w:history="1">
        <w:r w:rsidRPr="00106DD8">
          <w:t>1640/2012</w:t>
        </w:r>
      </w:hyperlink>
      <w:r w:rsidRPr="00106DD8">
        <w:t xml:space="preserve"> la 26/11/2012  </w:t>
      </w:r>
    </w:p>
    <w:p w:rsidR="00877473" w:rsidRPr="00106DD8" w:rsidRDefault="00877473" w:rsidP="00877473">
      <w:pPr>
        <w:jc w:val="both"/>
      </w:pPr>
      <w:r w:rsidRPr="00106DD8">
        <w:t xml:space="preserve">   (2) Criteriile de evaluare a operatorului de transport rutier care se aplică de instituţia care operează conform prevederilor legale Sistemul informatic pentru atribuirea electronică a traseelor naţionale sunt prevăzute în anexa </w:t>
      </w:r>
      <w:hyperlink r:id="rId275" w:history="1">
        <w:r w:rsidRPr="00106DD8">
          <w:t>nr. 18</w:t>
        </w:r>
      </w:hyperlink>
      <w:r w:rsidRPr="00106DD8">
        <w:t xml:space="preserve">.  </w:t>
      </w:r>
    </w:p>
    <w:p w:rsidR="00877473" w:rsidRPr="00106DD8" w:rsidRDefault="00877473" w:rsidP="00877473">
      <w:pPr>
        <w:jc w:val="both"/>
      </w:pPr>
      <w:r w:rsidRPr="00106DD8">
        <w:t xml:space="preserve">   (3) Metodologia de punctare privind criteriile de evaluare care se aplică de instituţia care operează şi gestionează conform prevederilor legale Sistemul informatic pentru atribuirea electronică a traseelor naţionale este prevăzută în anexa </w:t>
      </w:r>
      <w:hyperlink r:id="rId276" w:history="1">
        <w:r w:rsidRPr="00106DD8">
          <w:t>nr. 19</w:t>
        </w:r>
      </w:hyperlink>
      <w:r w:rsidRPr="00106DD8">
        <w:t xml:space="preserve">.  </w:t>
      </w:r>
    </w:p>
    <w:p w:rsidR="00877473" w:rsidRPr="00106DD8" w:rsidRDefault="00877473" w:rsidP="00877473">
      <w:pPr>
        <w:jc w:val="both"/>
      </w:pPr>
      <w:r w:rsidRPr="00106DD8">
        <w:t xml:space="preserve">   (4) Autoritatea Rutieră Română - A.R.R. va transmite printr-un canal VPN securizat instituţiei care operează şi gestionează conform prevederilor legale Sistemul informatic pentru atribuirea electronică a traseelor naţionale următoarele informaţii:  </w:t>
      </w:r>
    </w:p>
    <w:p w:rsidR="00877473" w:rsidRPr="00106DD8" w:rsidRDefault="00877473" w:rsidP="00877473">
      <w:pPr>
        <w:jc w:val="both"/>
      </w:pPr>
      <w:r w:rsidRPr="00106DD8">
        <w:t xml:space="preserve">   (i) programul de transport interjudeţean/lista curselor care urmează să fie atribuite, după caz, în formatul agreat;  </w:t>
      </w:r>
    </w:p>
    <w:p w:rsidR="00877473" w:rsidRPr="00106DD8" w:rsidRDefault="00877473" w:rsidP="00877473">
      <w:pPr>
        <w:jc w:val="both"/>
      </w:pPr>
      <w:r w:rsidRPr="00106DD8">
        <w:t xml:space="preserve">   (ii) lista tuturor operatorilor de transport persoane, cu indicarea celor care au depus certificate de atestare fiscală şi a celor care înregistrează obligaţii restante la bugetul centralizat al statului;  </w:t>
      </w:r>
    </w:p>
    <w:p w:rsidR="00877473" w:rsidRPr="00106DD8" w:rsidRDefault="00877473" w:rsidP="00877473">
      <w:pPr>
        <w:jc w:val="both"/>
      </w:pPr>
      <w:r w:rsidRPr="00106DD8">
        <w:t xml:space="preserve">   (iii) lista autobuzelor pentru care operatorii de transport deţin copii conforme în termen de valabilitate;  </w:t>
      </w:r>
    </w:p>
    <w:p w:rsidR="00877473" w:rsidRPr="00106DD8" w:rsidRDefault="00877473" w:rsidP="00877473">
      <w:pPr>
        <w:jc w:val="both"/>
      </w:pPr>
      <w:r w:rsidRPr="00106DD8">
        <w:t xml:space="preserve">   (iv) anul de fabricaţie al vehiculelor deţinute de operatorii de transport, structura parcului, gradul de confort al autovehiculelor, perioada de deţinere neîntreruptă a licenţei de traseu de către operatorii de transport, dotarea autobuzelor cu aer condiţionat, renunţările operatorilor de transport la licenţele de traseu pentru cursele interjudeţene, măsurile de retragere a licenţelor de traseu pentru cursele interjudeţene rămase definitive.  </w:t>
      </w:r>
    </w:p>
    <w:p w:rsidR="00877473" w:rsidRPr="00106DD8" w:rsidRDefault="00877473" w:rsidP="00877473">
      <w:pPr>
        <w:jc w:val="both"/>
      </w:pPr>
      <w:r w:rsidRPr="00106DD8">
        <w:t xml:space="preserve">   Art. 58. -  </w:t>
      </w:r>
      <w:hyperlink r:id="rId277" w:history="1">
        <w:r w:rsidRPr="00106DD8">
          <w:t>«abrogat»</w:t>
        </w:r>
      </w:hyperlink>
      <w:r w:rsidRPr="00106DD8">
        <w:t xml:space="preserve"> Art. 58. a fost abrogat prin Ordin </w:t>
      </w:r>
      <w:hyperlink r:id="rId278" w:history="1">
        <w:r w:rsidRPr="00106DD8">
          <w:t>1640/2012</w:t>
        </w:r>
      </w:hyperlink>
      <w:r w:rsidRPr="00106DD8">
        <w:t xml:space="preserve"> la 26/11/2012.  </w:t>
      </w:r>
    </w:p>
    <w:p w:rsidR="00877473" w:rsidRPr="00106DD8" w:rsidRDefault="00877473" w:rsidP="00877473">
      <w:pPr>
        <w:jc w:val="both"/>
      </w:pPr>
      <w:r w:rsidRPr="00106DD8">
        <w:t xml:space="preserve">    În urma atribuirii electronice în sistem informatic, fiecare cursă se atribuie solicitantului care întruneşte cel mai mare punctaj.  </w:t>
      </w:r>
    </w:p>
    <w:p w:rsidR="00877473" w:rsidRPr="00106DD8" w:rsidRDefault="00877473" w:rsidP="00877473">
      <w:pPr>
        <w:jc w:val="both"/>
      </w:pPr>
      <w:r w:rsidRPr="00106DD8">
        <w:t xml:space="preserve">   Art. 59. -  (1) Cu cel puţin 90 de zile înainte de expirarea valabilităţii programului de transport interjudeţean, Autoritatea Rutieră Română - A.R.R. va afişa proiectul de program de transport pe pagina </w:t>
      </w:r>
      <w:r w:rsidRPr="00106DD8">
        <w:lastRenderedPageBreak/>
        <w:t xml:space="preserve">de internet a acesteia, precum şi calendarul atribuirii electronice în Sistemul informatic pentru atribuirea electronică a traseelor naţionale.  </w:t>
      </w:r>
    </w:p>
    <w:p w:rsidR="00877473" w:rsidRPr="00106DD8" w:rsidRDefault="00877473" w:rsidP="00877473">
      <w:pPr>
        <w:jc w:val="both"/>
      </w:pPr>
      <w:r w:rsidRPr="00106DD8">
        <w:t xml:space="preserve">    Alineatul a fost </w:t>
      </w:r>
      <w:hyperlink r:id="rId279" w:history="1">
        <w:r w:rsidRPr="00106DD8">
          <w:t>modificat</w:t>
        </w:r>
      </w:hyperlink>
      <w:r w:rsidRPr="00106DD8">
        <w:t xml:space="preserve"> prin Ordin </w:t>
      </w:r>
      <w:hyperlink r:id="rId280"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281" w:history="1">
        <w:r w:rsidRPr="00106DD8">
          <w:t>modificat</w:t>
        </w:r>
      </w:hyperlink>
      <w:r w:rsidRPr="00106DD8">
        <w:t xml:space="preserve"> prin Ordin </w:t>
      </w:r>
      <w:hyperlink r:id="rId282" w:history="1">
        <w:r w:rsidRPr="00106DD8">
          <w:t>1001/2015</w:t>
        </w:r>
      </w:hyperlink>
      <w:r w:rsidRPr="00106DD8">
        <w:t xml:space="preserve"> la 17/09/2015  </w:t>
      </w:r>
    </w:p>
    <w:p w:rsidR="00877473" w:rsidRPr="00106DD8" w:rsidRDefault="00877473" w:rsidP="00877473">
      <w:pPr>
        <w:jc w:val="both"/>
      </w:pPr>
      <w:r w:rsidRPr="00106DD8">
        <w:t xml:space="preserve">   (11) Calendarul unei atribuiri electronice în Sistemul informatic pentru atribuirea electronică a traseelor naţionale, operat şi gestionat de instituţia cu atribuţii în acest sens conform prevederilor legale, va cuprinde cel puţin următoarele informaţii:  </w:t>
      </w:r>
    </w:p>
    <w:p w:rsidR="00877473" w:rsidRPr="00106DD8" w:rsidRDefault="00877473" w:rsidP="00877473">
      <w:pPr>
        <w:jc w:val="both"/>
      </w:pPr>
      <w:r w:rsidRPr="00106DD8">
        <w:t xml:space="preserve">    Alineatul a fost introdus prin Ordin </w:t>
      </w:r>
      <w:hyperlink r:id="rId283"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284" w:history="1">
        <w:r w:rsidRPr="00106DD8">
          <w:t>modificat</w:t>
        </w:r>
      </w:hyperlink>
      <w:r w:rsidRPr="00106DD8">
        <w:t xml:space="preserve"> prin Ordin </w:t>
      </w:r>
      <w:hyperlink r:id="rId285" w:history="1">
        <w:r w:rsidRPr="00106DD8">
          <w:t>1001/2015</w:t>
        </w:r>
      </w:hyperlink>
      <w:r w:rsidRPr="00106DD8">
        <w:t xml:space="preserve"> la 17/09/2015  </w:t>
      </w:r>
    </w:p>
    <w:p w:rsidR="00877473" w:rsidRPr="00106DD8" w:rsidRDefault="00877473" w:rsidP="00877473">
      <w:pPr>
        <w:jc w:val="both"/>
      </w:pPr>
      <w:r w:rsidRPr="00106DD8">
        <w:t xml:space="preserve">   (i) data introducerii programului de transport interjudeţean în Sistemul informatic pentru atribuirea electronică a traseelor naţionale de către instituţia care operează şi gestionează acest sistem, care reprezintă data de referinţă prevăzută la pct. 1 din anexa </w:t>
      </w:r>
      <w:hyperlink r:id="rId286" w:history="1">
        <w:r w:rsidRPr="00106DD8">
          <w:t>nr. 19</w:t>
        </w:r>
      </w:hyperlink>
      <w:r w:rsidRPr="00106DD8">
        <w:t xml:space="preserve">;  </w:t>
      </w:r>
    </w:p>
    <w:p w:rsidR="00877473" w:rsidRPr="00106DD8" w:rsidRDefault="00877473" w:rsidP="00877473">
      <w:pPr>
        <w:jc w:val="both"/>
      </w:pPr>
      <w:r w:rsidRPr="00106DD8">
        <w:t xml:space="preserve">   (ii) data transmiterii informaţiilor prevăzute la art. 57 </w:t>
      </w:r>
      <w:hyperlink r:id="rId287" w:history="1">
        <w:r w:rsidRPr="00106DD8">
          <w:t>alin. (4)</w:t>
        </w:r>
      </w:hyperlink>
      <w:r w:rsidRPr="00106DD8">
        <w:t xml:space="preserve"> de către Autoritatea Rutieră Română - A.R.R. instituţiei care operează şi gestionează Sistemul informatic pentru atribuirea electronică a traseelor naţionale;  </w:t>
      </w:r>
    </w:p>
    <w:p w:rsidR="00877473" w:rsidRPr="00106DD8" w:rsidRDefault="00877473" w:rsidP="00877473">
      <w:pPr>
        <w:jc w:val="both"/>
      </w:pPr>
      <w:r w:rsidRPr="00106DD8">
        <w:t xml:space="preserve">   (iii) perioada de 3 zile calendaristice pentru corectarea/completarea eventualelor erori/omisiuni;  </w:t>
      </w:r>
    </w:p>
    <w:p w:rsidR="00877473" w:rsidRPr="00106DD8" w:rsidRDefault="00877473" w:rsidP="00877473">
      <w:pPr>
        <w:jc w:val="both"/>
      </w:pPr>
      <w:r w:rsidRPr="00106DD8">
        <w:t xml:space="preserve">   (iv) perioada de 5 zile calendaristice pentru depunerea solicitărilor în Sistemul informatic pentru atribuirea electronică a traseelor naţionale;  </w:t>
      </w:r>
    </w:p>
    <w:p w:rsidR="00877473" w:rsidRPr="00106DD8" w:rsidRDefault="00877473" w:rsidP="00877473">
      <w:pPr>
        <w:jc w:val="both"/>
      </w:pPr>
      <w:r w:rsidRPr="00106DD8">
        <w:t xml:space="preserve">   (v) perioada de 10 zile calendaristice pentru evaluarea solicitărilor depuse în Sistemul informatic pentru atribuirea electronică a traseelor naţionale de către instituţia care operează şi gestionează acest sistem;  </w:t>
      </w:r>
    </w:p>
    <w:p w:rsidR="00877473" w:rsidRPr="00106DD8" w:rsidRDefault="00877473" w:rsidP="00877473">
      <w:pPr>
        <w:jc w:val="both"/>
      </w:pPr>
      <w:r w:rsidRPr="00106DD8">
        <w:t xml:space="preserve">   (vi) data şedinţei de atribuire electronică şi a publicării rezultatelor pentru asigurarea transparenţei de către instituţia care operează şi gestionează Sistemul informatic pentru atribuirea electronică a traseelor naţionale.  </w:t>
      </w:r>
    </w:p>
    <w:p w:rsidR="00877473" w:rsidRPr="00106DD8" w:rsidRDefault="00877473" w:rsidP="00877473">
      <w:pPr>
        <w:jc w:val="both"/>
      </w:pPr>
      <w:r w:rsidRPr="00106DD8">
        <w:t xml:space="preserve">   (2) </w:t>
      </w:r>
      <w:hyperlink r:id="rId288" w:history="1">
        <w:r w:rsidRPr="00106DD8">
          <w:t>«abrogat»</w:t>
        </w:r>
      </w:hyperlink>
      <w:r w:rsidRPr="00106DD8">
        <w:t xml:space="preserve"> Solicitările în vederea participării la atribuirea electronică în sistem informatic a curselor se vor depune în condiţiile afişate pe pagina de internet a Autorităţii Rutiere Române - A.R.R.  </w:t>
      </w:r>
    </w:p>
    <w:p w:rsidR="00877473" w:rsidRPr="00106DD8" w:rsidRDefault="00877473" w:rsidP="00877473">
      <w:pPr>
        <w:jc w:val="both"/>
      </w:pPr>
      <w:r w:rsidRPr="00106DD8">
        <w:t xml:space="preserve">    Alineatul a fost abrogat prin Ordin </w:t>
      </w:r>
      <w:hyperlink r:id="rId289" w:history="1">
        <w:r w:rsidRPr="00106DD8">
          <w:t>1640/2012</w:t>
        </w:r>
      </w:hyperlink>
      <w:r w:rsidRPr="00106DD8">
        <w:t xml:space="preserve"> la 26/11/2012.  </w:t>
      </w:r>
    </w:p>
    <w:p w:rsidR="00877473" w:rsidRPr="00106DD8" w:rsidRDefault="00877473" w:rsidP="00877473">
      <w:pPr>
        <w:jc w:val="both"/>
      </w:pPr>
      <w:r w:rsidRPr="00106DD8">
        <w:t xml:space="preserve">   (3) Cursele din programul de transport interjudeţean care nu au fost solicitate sau atribuite vor face obiectul unei a doua atribuiri prin Sistemul informatic pentru atribuirea electronică a traseelor naţionale operat de instituţia cu atribuţii în acest sens, conform calendarului publicat pe pagina de internet a Autorităţii Rutiere Române - A.R.R.  </w:t>
      </w:r>
    </w:p>
    <w:p w:rsidR="00877473" w:rsidRPr="00106DD8" w:rsidRDefault="00877473" w:rsidP="00877473">
      <w:pPr>
        <w:jc w:val="both"/>
      </w:pPr>
      <w:r w:rsidRPr="00106DD8">
        <w:t xml:space="preserve">    Alineatul a fost </w:t>
      </w:r>
      <w:hyperlink r:id="rId290" w:history="1">
        <w:r w:rsidRPr="00106DD8">
          <w:t>modificat</w:t>
        </w:r>
      </w:hyperlink>
      <w:r w:rsidRPr="00106DD8">
        <w:t xml:space="preserve"> prin Ordin </w:t>
      </w:r>
      <w:hyperlink r:id="rId291" w:history="1">
        <w:r w:rsidRPr="00106DD8">
          <w:t>1640/2012</w:t>
        </w:r>
      </w:hyperlink>
      <w:r w:rsidRPr="00106DD8">
        <w:t xml:space="preserve"> la 26/11/2012  </w:t>
      </w:r>
    </w:p>
    <w:p w:rsidR="00877473" w:rsidRPr="00106DD8" w:rsidRDefault="00877473" w:rsidP="00877473">
      <w:pPr>
        <w:jc w:val="both"/>
      </w:pPr>
      <w:r w:rsidRPr="00106DD8">
        <w:lastRenderedPageBreak/>
        <w:t xml:space="preserve">    Alineatul a fost </w:t>
      </w:r>
      <w:hyperlink r:id="rId292" w:history="1">
        <w:r w:rsidRPr="00106DD8">
          <w:t>modificat</w:t>
        </w:r>
      </w:hyperlink>
      <w:r w:rsidRPr="00106DD8">
        <w:t xml:space="preserve"> prin Ordin </w:t>
      </w:r>
      <w:hyperlink r:id="rId293" w:history="1">
        <w:r w:rsidRPr="00106DD8">
          <w:t>1001/2015</w:t>
        </w:r>
      </w:hyperlink>
      <w:r w:rsidRPr="00106DD8">
        <w:t xml:space="preserve"> la 17/09/2015  </w:t>
      </w:r>
    </w:p>
    <w:p w:rsidR="00877473" w:rsidRPr="00106DD8" w:rsidRDefault="00877473" w:rsidP="00877473">
      <w:pPr>
        <w:jc w:val="both"/>
      </w:pPr>
      <w:r w:rsidRPr="00106DD8">
        <w:t xml:space="preserve">   (4) Cursele din programul de transport interjudeţean care nu au fost solicitate sau atribuite în conformitate cu prevederile alin. (3), vor fi acoase din programul de transport.  </w:t>
      </w:r>
    </w:p>
    <w:p w:rsidR="00877473" w:rsidRPr="00106DD8" w:rsidRDefault="00877473" w:rsidP="00877473">
      <w:pPr>
        <w:jc w:val="both"/>
      </w:pPr>
      <w:r w:rsidRPr="00106DD8">
        <w:t xml:space="preserve">   (5) </w:t>
      </w:r>
      <w:hyperlink r:id="rId294" w:history="1">
        <w:r w:rsidRPr="00106DD8">
          <w:t>«abrogat»</w:t>
        </w:r>
      </w:hyperlink>
      <w:r w:rsidRPr="00106DD8">
        <w:t xml:space="preserve"> Cursele/Traseele cuprinse în programul de transport interjudeţean se atribuie prin Sistemul informatic pentru atribuirea electronică a traseelor naţionale, conform calendarului publicat pe pagina de internet a Autorităţii Rutiere Române - A.R.R.  </w:t>
      </w:r>
    </w:p>
    <w:p w:rsidR="00877473" w:rsidRPr="00106DD8" w:rsidRDefault="00877473" w:rsidP="00877473">
      <w:pPr>
        <w:jc w:val="both"/>
      </w:pPr>
      <w:r w:rsidRPr="00106DD8">
        <w:t xml:space="preserve">    Alineatul a fost introdus prin Ordin </w:t>
      </w:r>
      <w:hyperlink r:id="rId295" w:history="1">
        <w:r w:rsidRPr="00106DD8">
          <w:t>1640/2012</w:t>
        </w:r>
      </w:hyperlink>
      <w:r w:rsidRPr="00106DD8">
        <w:t xml:space="preserve"> la 26/11/2012.  </w:t>
      </w:r>
    </w:p>
    <w:p w:rsidR="00877473" w:rsidRPr="00106DD8" w:rsidRDefault="00877473" w:rsidP="00877473">
      <w:pPr>
        <w:jc w:val="both"/>
      </w:pPr>
      <w:r w:rsidRPr="00106DD8">
        <w:t xml:space="preserve">    Alineatul a fost abrogat prin Ordin </w:t>
      </w:r>
      <w:hyperlink r:id="rId296" w:history="1">
        <w:r w:rsidRPr="00106DD8">
          <w:t>1001/2015</w:t>
        </w:r>
      </w:hyperlink>
      <w:r w:rsidRPr="00106DD8">
        <w:t xml:space="preserve"> la 17/09/2015.  </w:t>
      </w:r>
    </w:p>
    <w:p w:rsidR="00877473" w:rsidRPr="00106DD8" w:rsidRDefault="00877473" w:rsidP="00877473">
      <w:pPr>
        <w:jc w:val="both"/>
      </w:pPr>
      <w:r w:rsidRPr="00106DD8">
        <w:t xml:space="preserve">   Art. 60. -   Art. 60. a fost </w:t>
      </w:r>
      <w:hyperlink r:id="rId297" w:history="1">
        <w:r w:rsidRPr="00106DD8">
          <w:t>modificat</w:t>
        </w:r>
      </w:hyperlink>
      <w:r w:rsidRPr="00106DD8">
        <w:t xml:space="preserve"> prin Ordin </w:t>
      </w:r>
      <w:hyperlink r:id="rId298" w:history="1">
        <w:r w:rsidRPr="00106DD8">
          <w:t>1001/2015</w:t>
        </w:r>
      </w:hyperlink>
      <w:r w:rsidRPr="00106DD8">
        <w:t xml:space="preserve"> la 17/09/2015  </w:t>
      </w:r>
    </w:p>
    <w:p w:rsidR="00877473" w:rsidRPr="00106DD8" w:rsidRDefault="00877473" w:rsidP="00877473">
      <w:pPr>
        <w:jc w:val="both"/>
      </w:pPr>
      <w:r w:rsidRPr="00106DD8">
        <w:t xml:space="preserve">    Solicitările depuse de operatorii de transport rutier în Sistemul informatic pentru atribuirea electronică a traseelor naţionale vor fi respinse de instituţia care operează şi gestionează acest sistem conform prevederilor legale, în următoarele cazuri:  </w:t>
      </w:r>
    </w:p>
    <w:p w:rsidR="00877473" w:rsidRPr="00106DD8" w:rsidRDefault="00877473" w:rsidP="00877473">
      <w:pPr>
        <w:jc w:val="both"/>
      </w:pPr>
      <w:r w:rsidRPr="00106DD8">
        <w:t xml:space="preserve">   a) au depăşit termenul prevăzut în calendarul atribuirii pentru depunerea solicitărilor;  </w:t>
      </w:r>
    </w:p>
    <w:p w:rsidR="00877473" w:rsidRPr="00106DD8" w:rsidRDefault="00877473" w:rsidP="00877473">
      <w:pPr>
        <w:jc w:val="both"/>
      </w:pPr>
      <w:r w:rsidRPr="00106DD8">
        <w:t xml:space="preserve">   b) când operatorul de transport rutier nu deţine autobuze suficiente pentru a efectua cursele pentru care a depus opţiuni;  </w:t>
      </w:r>
    </w:p>
    <w:p w:rsidR="00877473" w:rsidRPr="00106DD8" w:rsidRDefault="00877473" w:rsidP="00877473">
      <w:pPr>
        <w:jc w:val="both"/>
      </w:pPr>
      <w:r w:rsidRPr="00106DD8">
        <w:t xml:space="preserve">   c) când operatorul de transport rutier nu deţine copii conforme ale licenţei comunitare, valabile la data depunerii opţiunii, suficiente pentru a efectua cursele pentru care a depus opţiuni;  </w:t>
      </w:r>
    </w:p>
    <w:p w:rsidR="00877473" w:rsidRPr="00106DD8" w:rsidRDefault="00877473" w:rsidP="00877473">
      <w:pPr>
        <w:jc w:val="both"/>
      </w:pPr>
      <w:r w:rsidRPr="00106DD8">
        <w:t xml:space="preserve">   d) când cursele pentru care s-au depus opţiuni nu pot fi efectuate cu acelaşi autobuz sau aceleaşi autobuze nominalizate în solicitare din cauza suprapunerii graficelor de circulaţie;  </w:t>
      </w:r>
    </w:p>
    <w:p w:rsidR="00877473" w:rsidRPr="00106DD8" w:rsidRDefault="00877473" w:rsidP="00877473">
      <w:pPr>
        <w:jc w:val="both"/>
      </w:pPr>
      <w:r w:rsidRPr="00106DD8">
        <w:t xml:space="preserve">   e) când graficele de circulaţie aferente curselor nu permit efectuarea transportului cu autobuzul nominalizat în solicitare, deoarece prin parcurgerea distanţei dintre locul de sosire dintr-o cursă şi locul de plecare în următoarea cursă, cu o viteză de deplasare de 50 km/oră, se depăşeşte ora de plecare în cursa care va urma.  </w:t>
      </w:r>
    </w:p>
    <w:p w:rsidR="00877473" w:rsidRPr="00106DD8" w:rsidRDefault="00877473" w:rsidP="00877473">
      <w:pPr>
        <w:jc w:val="both"/>
      </w:pPr>
      <w:r w:rsidRPr="00106DD8">
        <w:t xml:space="preserve">   Art. 61. -   Art. 61. a fost </w:t>
      </w:r>
      <w:hyperlink r:id="rId299" w:history="1">
        <w:r w:rsidRPr="00106DD8">
          <w:t>modificat</w:t>
        </w:r>
      </w:hyperlink>
      <w:r w:rsidRPr="00106DD8">
        <w:t xml:space="preserve"> prin Ordin </w:t>
      </w:r>
      <w:hyperlink r:id="rId300" w:history="1">
        <w:r w:rsidRPr="00106DD8">
          <w:t>1001/2015</w:t>
        </w:r>
      </w:hyperlink>
      <w:r w:rsidRPr="00106DD8">
        <w:t xml:space="preserve"> la 17/09/2015  </w:t>
      </w:r>
    </w:p>
    <w:p w:rsidR="00877473" w:rsidRPr="00106DD8" w:rsidRDefault="00877473" w:rsidP="00877473">
      <w:pPr>
        <w:jc w:val="both"/>
      </w:pPr>
      <w:r w:rsidRPr="00106DD8">
        <w:t xml:space="preserve">   (1) În perioada de valabilitate, programul de transport interjudeţean poate fi modificat semestrial de către Autoritatea Rutieră Română - A.R.R în calitate de organism specializat al Ministerului Transporturilor, la datele stabilite de aceasta şi publicate pe site-ul propriu, în baza solicitărilor operatorilor de transport rutier deţinători de licenţe de traseu pentru cursa respectivă, depuse în perioada şi conform precizărilor stabilite de Autoritatea Rutieră Română - A.R.R. şi publicate pe site-ul propriu, în următoarele cazuri:  </w:t>
      </w:r>
    </w:p>
    <w:p w:rsidR="00877473" w:rsidRPr="00106DD8" w:rsidRDefault="00877473" w:rsidP="00877473">
      <w:pPr>
        <w:jc w:val="both"/>
      </w:pPr>
      <w:r w:rsidRPr="00106DD8">
        <w:t xml:space="preserve">    Alineatul a fost </w:t>
      </w:r>
      <w:hyperlink r:id="rId301" w:history="1">
        <w:r w:rsidRPr="00106DD8">
          <w:t>modificat</w:t>
        </w:r>
      </w:hyperlink>
      <w:r w:rsidRPr="00106DD8">
        <w:t xml:space="preserve"> anterior prin Ordin </w:t>
      </w:r>
      <w:hyperlink r:id="rId302"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303" w:history="1">
        <w:r w:rsidRPr="00106DD8">
          <w:t>modificat</w:t>
        </w:r>
      </w:hyperlink>
      <w:r w:rsidRPr="00106DD8">
        <w:t xml:space="preserve"> anterior prin Ordin </w:t>
      </w:r>
      <w:hyperlink r:id="rId304" w:history="1">
        <w:r w:rsidRPr="00106DD8">
          <w:t>1567/2013</w:t>
        </w:r>
      </w:hyperlink>
      <w:r w:rsidRPr="00106DD8">
        <w:t xml:space="preserve"> la 30/12/2013  </w:t>
      </w:r>
    </w:p>
    <w:p w:rsidR="00877473" w:rsidRPr="00106DD8" w:rsidRDefault="00877473" w:rsidP="00877473">
      <w:pPr>
        <w:jc w:val="both"/>
      </w:pPr>
      <w:r w:rsidRPr="00106DD8">
        <w:lastRenderedPageBreak/>
        <w:t xml:space="preserve">   a) înlocuirea de autogări în localităţile prevăzute în graficul de circulaţie, în condiţiile asigurării unui decalaj de minimum 30 de minute faţă de plecările din autogara solicitată pe segmentele comune de traseu care se regăsesc în graficele de circulaţie aferente altor curse interjudeţene;  </w:t>
      </w:r>
    </w:p>
    <w:p w:rsidR="00877473" w:rsidRPr="00106DD8" w:rsidRDefault="00877473" w:rsidP="00877473">
      <w:pPr>
        <w:jc w:val="both"/>
      </w:pPr>
      <w:r w:rsidRPr="00106DD8">
        <w:t xml:space="preserve">   b) eliminarea de staţii/autogări din localităţile de tranzit prevăzute în graficul de circulaţie în condiţiile în care această solicitare nu duce la posibilitatea de deviere a cursei faţă de parcursul traseului iniţial. Eliminarea unei autogări dintr-o localitate de tranzit presupune eliminarea tuturor staţiilor din localitatea respectivă care sunt prevăzute în graficul de circulaţie;  </w:t>
      </w:r>
    </w:p>
    <w:p w:rsidR="00877473" w:rsidRPr="00106DD8" w:rsidRDefault="00877473" w:rsidP="00877473">
      <w:pPr>
        <w:jc w:val="both"/>
      </w:pPr>
      <w:r w:rsidRPr="00106DD8">
        <w:t xml:space="preserve">   c) modificarea zilelor din săptămână în care este efectuată cursa şi/sau a perioadei de efectuare a cursei într-un an calendaristic în sensul reducerii acestora;  </w:t>
      </w:r>
    </w:p>
    <w:p w:rsidR="00877473" w:rsidRPr="00106DD8" w:rsidRDefault="00877473" w:rsidP="00877473">
      <w:pPr>
        <w:jc w:val="both"/>
      </w:pPr>
      <w:r w:rsidRPr="00106DD8">
        <w:t xml:space="preserve">   d) reducerea numărului de curse pe un traseu existent în programul de transport interjudeţean, numai în cazul în care operatorul de transport rutier nu a depus cerere de renunţare la efectuarea cursei sau nu i s-a aplicat măsura retragerii licenţei de traseu pe cursa respectivă;  </w:t>
      </w:r>
    </w:p>
    <w:p w:rsidR="00877473" w:rsidRPr="00106DD8" w:rsidRDefault="00877473" w:rsidP="00877473">
      <w:pPr>
        <w:jc w:val="both"/>
      </w:pPr>
      <w:r w:rsidRPr="00106DD8">
        <w:t xml:space="preserve">   e) modificarea capacităţii de transport.  </w:t>
      </w:r>
    </w:p>
    <w:p w:rsidR="00877473" w:rsidRPr="00106DD8" w:rsidRDefault="00877473" w:rsidP="00877473">
      <w:pPr>
        <w:jc w:val="both"/>
      </w:pPr>
      <w:r w:rsidRPr="00106DD8">
        <w:t xml:space="preserve">   (2) Pentru cazurile prevăzute la alin. (1), dacă pe cursa respectivă există mai mulţi operatori de transport deţinători de licenţă de traseu, trebuie să existe solicitări identice de la toţi operatorii de transport rutier aflaţi în această situaţie.  </w:t>
      </w:r>
    </w:p>
    <w:p w:rsidR="00877473" w:rsidRPr="00106DD8" w:rsidRDefault="00877473" w:rsidP="00877473">
      <w:pPr>
        <w:jc w:val="both"/>
      </w:pPr>
      <w:r w:rsidRPr="00106DD8">
        <w:t xml:space="preserve">   (3) Graficul de circulaţie, anexa la licenţa de traseu deţinută de operatorul de transport pentru cursa respectivă până la data efectuării modificării, devine nul după efectuarea modificării în cazurile prevăzute la alin. (1) lit. a), b) şi c).  </w:t>
      </w:r>
    </w:p>
    <w:p w:rsidR="00877473" w:rsidRPr="00106DD8" w:rsidRDefault="00877473" w:rsidP="00877473">
      <w:pPr>
        <w:jc w:val="both"/>
      </w:pPr>
      <w:r w:rsidRPr="00106DD8">
        <w:t xml:space="preserve">   Art. 62. -   Art. 62. a fost </w:t>
      </w:r>
      <w:hyperlink r:id="rId305" w:history="1">
        <w:r w:rsidRPr="00106DD8">
          <w:t>modificat</w:t>
        </w:r>
      </w:hyperlink>
      <w:r w:rsidRPr="00106DD8">
        <w:t xml:space="preserve"> prin Ordin </w:t>
      </w:r>
      <w:hyperlink r:id="rId306" w:history="1">
        <w:r w:rsidRPr="00106DD8">
          <w:t>1640/2012</w:t>
        </w:r>
      </w:hyperlink>
      <w:r w:rsidRPr="00106DD8">
        <w:t xml:space="preserve"> la 26/11/2012  </w:t>
      </w:r>
    </w:p>
    <w:p w:rsidR="00877473" w:rsidRPr="00106DD8" w:rsidRDefault="00877473" w:rsidP="00877473">
      <w:pPr>
        <w:jc w:val="both"/>
      </w:pPr>
      <w:r w:rsidRPr="00106DD8">
        <w:t xml:space="preserve">    Art. 62. - a fost </w:t>
      </w:r>
      <w:hyperlink r:id="rId307" w:history="1">
        <w:r w:rsidRPr="00106DD8">
          <w:t>modificat</w:t>
        </w:r>
      </w:hyperlink>
      <w:r w:rsidRPr="00106DD8">
        <w:t xml:space="preserve"> prin Ordin </w:t>
      </w:r>
      <w:hyperlink r:id="rId308" w:history="1">
        <w:r w:rsidRPr="00106DD8">
          <w:t>1001/2015</w:t>
        </w:r>
      </w:hyperlink>
      <w:r w:rsidRPr="00106DD8">
        <w:t xml:space="preserve"> la 17/09/2015  </w:t>
      </w:r>
    </w:p>
    <w:p w:rsidR="00877473" w:rsidRPr="00106DD8" w:rsidRDefault="00877473" w:rsidP="00877473">
      <w:pPr>
        <w:jc w:val="both"/>
      </w:pPr>
      <w:r w:rsidRPr="00106DD8">
        <w:t xml:space="preserve">    Eliberarea licenţei de traseu şi a graficului de circulaţie anexă la aceasta se face de către Autoritatea Rutieră Română - A.R.R., în baza dreptului de efectuare obţinut ca urmare a rezultatelor stabilite de instituţia care operează conform prevederilor legale Sistemul informatic pentru atribuirea electronică a traseelor naţionale, sentinţelor emise de instanţele de judecată competente sau în alte cazuri prevăzute de legislaţie.  </w:t>
      </w:r>
    </w:p>
    <w:p w:rsidR="00877473" w:rsidRPr="00106DD8" w:rsidRDefault="00877473" w:rsidP="00877473">
      <w:pPr>
        <w:jc w:val="both"/>
      </w:pPr>
      <w:r w:rsidRPr="00106DD8">
        <w:t xml:space="preserve">   Art. 63. -  În cazul în care operatorul de transport rutier căruia i s-a atribuit o cursă nu se prezintă la Autoritatea Rutieră Română - A.R.R. în vederea solicitării eliberării licenţei de traseu în termen de 5 zile de la data şedinţei de atribuire sau în cazul în care nu a ridicat licenţa de traseu în termen de 15 zile de la data solicitării, cursa respectivă va fi atribuită următorului operator de transport rutier clasat la şedinţa de atribuire.  </w:t>
      </w:r>
    </w:p>
    <w:p w:rsidR="00877473" w:rsidRPr="00106DD8" w:rsidRDefault="00877473" w:rsidP="00877473">
      <w:pPr>
        <w:jc w:val="both"/>
      </w:pPr>
      <w:r w:rsidRPr="00106DD8">
        <w:t xml:space="preserve">   Art. 64. -  (1) </w:t>
      </w:r>
      <w:hyperlink r:id="rId309" w:history="1">
        <w:r w:rsidRPr="00106DD8">
          <w:t>«abrogat»</w:t>
        </w:r>
      </w:hyperlink>
      <w:r w:rsidRPr="00106DD8">
        <w:t xml:space="preserve"> În cazul traseelor cuprinse în Programul de transport interjudeţean, licenţa de traseu se eliberează pentru o perioadă de valabilitate egală cu perioada de valabilitate a programului de transport.  </w:t>
      </w:r>
    </w:p>
    <w:p w:rsidR="00877473" w:rsidRPr="00106DD8" w:rsidRDefault="00877473" w:rsidP="00877473">
      <w:pPr>
        <w:jc w:val="both"/>
      </w:pPr>
      <w:r w:rsidRPr="00106DD8">
        <w:lastRenderedPageBreak/>
        <w:t xml:space="preserve">    Alineatul a fost abrogat prin Ordin </w:t>
      </w:r>
      <w:hyperlink r:id="rId310" w:history="1">
        <w:r w:rsidRPr="00106DD8">
          <w:t>1640/2012</w:t>
        </w:r>
      </w:hyperlink>
      <w:r w:rsidRPr="00106DD8">
        <w:t xml:space="preserve"> la 26/11/2012.  </w:t>
      </w:r>
    </w:p>
    <w:p w:rsidR="00877473" w:rsidRPr="00106DD8" w:rsidRDefault="00877473" w:rsidP="00877473">
      <w:pPr>
        <w:jc w:val="both"/>
      </w:pPr>
      <w:r w:rsidRPr="00106DD8">
        <w:t xml:space="preserve">   (2) În cazul traseelor cuprinse în programul de transport judeţean, perioada de valabilitate a licenţei de traseu nu poate depăşi data expirării acestuia.  </w:t>
      </w:r>
    </w:p>
    <w:p w:rsidR="00877473" w:rsidRPr="00106DD8" w:rsidRDefault="00877473" w:rsidP="00877473">
      <w:pPr>
        <w:jc w:val="both"/>
      </w:pPr>
      <w:r w:rsidRPr="00106DD8">
        <w:t xml:space="preserve">    Alineatul a fost </w:t>
      </w:r>
      <w:hyperlink r:id="rId311" w:history="1">
        <w:r w:rsidRPr="00106DD8">
          <w:t>modificat</w:t>
        </w:r>
      </w:hyperlink>
      <w:r w:rsidRPr="00106DD8">
        <w:t xml:space="preserve"> prin Ordin </w:t>
      </w:r>
      <w:hyperlink r:id="rId312" w:history="1">
        <w:r w:rsidRPr="00106DD8">
          <w:t>1640/2012</w:t>
        </w:r>
      </w:hyperlink>
      <w:r w:rsidRPr="00106DD8">
        <w:t xml:space="preserve"> la 26/11/2012  </w:t>
      </w:r>
    </w:p>
    <w:p w:rsidR="00877473" w:rsidRPr="00106DD8" w:rsidRDefault="00877473" w:rsidP="00877473">
      <w:pPr>
        <w:jc w:val="both"/>
      </w:pPr>
      <w:r w:rsidRPr="00106DD8">
        <w:t xml:space="preserve">   (3) În cazul curselor/traseelor cuprinse în programul de transport interjudeţean, perioada de valabilitate a licenţei de traseu nu poate depăşi data expirării acestuia.  </w:t>
      </w:r>
    </w:p>
    <w:p w:rsidR="00877473" w:rsidRPr="00106DD8" w:rsidRDefault="00877473" w:rsidP="00877473">
      <w:pPr>
        <w:jc w:val="both"/>
      </w:pPr>
      <w:r w:rsidRPr="00106DD8">
        <w:t xml:space="preserve">    Alineatul a fost </w:t>
      </w:r>
      <w:hyperlink r:id="rId313" w:history="1">
        <w:r w:rsidRPr="00106DD8">
          <w:t>modificat</w:t>
        </w:r>
      </w:hyperlink>
      <w:r w:rsidRPr="00106DD8">
        <w:t xml:space="preserve"> prin Ordin </w:t>
      </w:r>
      <w:hyperlink r:id="rId314" w:history="1">
        <w:r w:rsidRPr="00106DD8">
          <w:t>1640/2012</w:t>
        </w:r>
      </w:hyperlink>
      <w:r w:rsidRPr="00106DD8">
        <w:t xml:space="preserve"> la 26/11/2012  </w:t>
      </w:r>
    </w:p>
    <w:p w:rsidR="00877473" w:rsidRPr="00106DD8" w:rsidRDefault="00877473" w:rsidP="00877473">
      <w:pPr>
        <w:jc w:val="both"/>
      </w:pPr>
      <w:r w:rsidRPr="00106DD8">
        <w:t xml:space="preserve">   Art. 65. -  (1) Licenţa de traseu se eliberează după prezentarea de către operatorul de transport rutier a documentului de plată a tarifului de eliberare.  </w:t>
      </w:r>
    </w:p>
    <w:p w:rsidR="00877473" w:rsidRPr="00106DD8" w:rsidRDefault="00877473" w:rsidP="00877473">
      <w:pPr>
        <w:jc w:val="both"/>
      </w:pPr>
      <w:r w:rsidRPr="00106DD8">
        <w:t xml:space="preserve">   (2) Licenţa de traseu este document nominal al operatorului de transport rutier, nefiind transmisibilă.  </w:t>
      </w:r>
    </w:p>
    <w:p w:rsidR="00877473" w:rsidRPr="00106DD8" w:rsidRDefault="00877473" w:rsidP="00877473">
      <w:pPr>
        <w:jc w:val="both"/>
      </w:pPr>
      <w:r w:rsidRPr="00106DD8">
        <w:t xml:space="preserve">   Art. 66. -   Art. 66. a fost </w:t>
      </w:r>
      <w:hyperlink r:id="rId315" w:history="1">
        <w:r w:rsidRPr="00106DD8">
          <w:t>modificat</w:t>
        </w:r>
      </w:hyperlink>
      <w:r w:rsidRPr="00106DD8">
        <w:t xml:space="preserve"> prin Ordin </w:t>
      </w:r>
      <w:hyperlink r:id="rId316" w:history="1">
        <w:r w:rsidRPr="00106DD8">
          <w:t>1640/2012</w:t>
        </w:r>
      </w:hyperlink>
      <w:r w:rsidRPr="00106DD8">
        <w:t xml:space="preserve"> la 26/11/2012  </w:t>
      </w:r>
    </w:p>
    <w:p w:rsidR="00877473" w:rsidRPr="00106DD8" w:rsidRDefault="00877473" w:rsidP="00877473">
      <w:pPr>
        <w:jc w:val="both"/>
      </w:pPr>
      <w:r w:rsidRPr="00106DD8">
        <w:t xml:space="preserve">    Art. 66. - a fost </w:t>
      </w:r>
      <w:hyperlink r:id="rId317" w:history="1">
        <w:r w:rsidRPr="00106DD8">
          <w:t>modificat</w:t>
        </w:r>
      </w:hyperlink>
      <w:r w:rsidRPr="00106DD8">
        <w:t xml:space="preserve"> prin Ordin </w:t>
      </w:r>
      <w:hyperlink r:id="rId318" w:history="1">
        <w:r w:rsidRPr="00106DD8">
          <w:t>1001/2015</w:t>
        </w:r>
      </w:hyperlink>
      <w:r w:rsidRPr="00106DD8">
        <w:t xml:space="preserve"> la 17/09/2015  </w:t>
      </w:r>
    </w:p>
    <w:p w:rsidR="00877473" w:rsidRPr="00106DD8" w:rsidRDefault="00877473" w:rsidP="00877473">
      <w:pPr>
        <w:jc w:val="both"/>
      </w:pPr>
      <w:r w:rsidRPr="00106DD8">
        <w:t xml:space="preserve">    Renunţarea la licenţa de traseu aferentă se poate face la cererea operatorului de transport rutier. Cererea se depune la Autoritatea Rutieră Română - A.R.R. cu 30 de zile înainte de încetarea efectuării cursei. Licenţa de traseu şi graficul de circulaţie aferent cursei pentru care s-a formulat cererea de renunţare se depun de către operatorul de transport la Autoritatea Rutieră Română - A.R.R. în prima zi lucrătoare de după expirarea acestei perioade.  </w:t>
      </w:r>
    </w:p>
    <w:p w:rsidR="00877473" w:rsidRPr="00106DD8" w:rsidRDefault="00877473" w:rsidP="00877473">
      <w:pPr>
        <w:jc w:val="both"/>
      </w:pPr>
      <w:r w:rsidRPr="00106DD8">
        <w:t xml:space="preserve">   Art. 67. -  (1) Cursele la care au renunţat operatorii de transport rutier sau în cazul cărora măsura de retragere a licenţei de traseu a rămas definitivă se atribuie prin Sistemul informatic pentru atribuirea electronică a traseelor naţionale operat de instituţia cu atribuţii în acest sens, conform calendarului stabilit de Autoritatea Rutieră Română - A.R.R.  </w:t>
      </w:r>
    </w:p>
    <w:p w:rsidR="00877473" w:rsidRPr="00106DD8" w:rsidRDefault="00877473" w:rsidP="00877473">
      <w:pPr>
        <w:jc w:val="both"/>
      </w:pPr>
      <w:r w:rsidRPr="00106DD8">
        <w:t xml:space="preserve">    Alineatul a fost </w:t>
      </w:r>
      <w:hyperlink r:id="rId319" w:history="1">
        <w:r w:rsidRPr="00106DD8">
          <w:t>modificat</w:t>
        </w:r>
      </w:hyperlink>
      <w:r w:rsidRPr="00106DD8">
        <w:t xml:space="preserve"> prin Ordin </w:t>
      </w:r>
      <w:hyperlink r:id="rId320" w:history="1">
        <w:r w:rsidRPr="00106DD8">
          <w:t>1640/2012</w:t>
        </w:r>
      </w:hyperlink>
      <w:r w:rsidRPr="00106DD8">
        <w:t xml:space="preserve"> la 26/11/2012  </w:t>
      </w:r>
    </w:p>
    <w:p w:rsidR="00877473" w:rsidRPr="00106DD8" w:rsidRDefault="00877473" w:rsidP="00877473">
      <w:pPr>
        <w:jc w:val="both"/>
      </w:pPr>
      <w:r w:rsidRPr="00106DD8">
        <w:t xml:space="preserve">    Alineatul a fost </w:t>
      </w:r>
      <w:hyperlink r:id="rId321" w:history="1">
        <w:r w:rsidRPr="00106DD8">
          <w:t>modificat</w:t>
        </w:r>
      </w:hyperlink>
      <w:r w:rsidRPr="00106DD8">
        <w:t xml:space="preserve"> prin Ordin </w:t>
      </w:r>
      <w:hyperlink r:id="rId322" w:history="1">
        <w:r w:rsidRPr="00106DD8">
          <w:t>1001/2015</w:t>
        </w:r>
      </w:hyperlink>
      <w:r w:rsidRPr="00106DD8">
        <w:t xml:space="preserve"> la 17/09/2015  </w:t>
      </w:r>
    </w:p>
    <w:p w:rsidR="00877473" w:rsidRPr="00106DD8" w:rsidRDefault="00877473" w:rsidP="00877473">
      <w:pPr>
        <w:jc w:val="both"/>
      </w:pPr>
      <w:r w:rsidRPr="00106DD8">
        <w:t xml:space="preserve">   (2) În cazul în care operatorul de transport rutier a renunţat la licenţa de traseu pentru o cursă, acesta va fi depunctat la următoarele şedinţe de atribuire a cursei respective, conform anexei nr. 18 .  </w:t>
      </w:r>
    </w:p>
    <w:p w:rsidR="00877473" w:rsidRPr="00106DD8" w:rsidRDefault="00877473" w:rsidP="00877473">
      <w:pPr>
        <w:jc w:val="both"/>
      </w:pPr>
      <w:r w:rsidRPr="00106DD8">
        <w:t xml:space="preserve">    Alineatul a fost </w:t>
      </w:r>
      <w:hyperlink r:id="rId323" w:history="1">
        <w:r w:rsidRPr="00106DD8">
          <w:t>modificat</w:t>
        </w:r>
      </w:hyperlink>
      <w:r w:rsidRPr="00106DD8">
        <w:t xml:space="preserve"> prin Ordin </w:t>
      </w:r>
      <w:hyperlink r:id="rId324" w:history="1">
        <w:r w:rsidRPr="00106DD8">
          <w:t>1640/2012</w:t>
        </w:r>
      </w:hyperlink>
      <w:r w:rsidRPr="00106DD8">
        <w:t xml:space="preserve"> la 26/11/2012  </w:t>
      </w:r>
    </w:p>
    <w:p w:rsidR="00877473" w:rsidRPr="00106DD8" w:rsidRDefault="00877473" w:rsidP="00877473">
      <w:pPr>
        <w:jc w:val="both"/>
      </w:pPr>
      <w:r w:rsidRPr="00106DD8">
        <w:t xml:space="preserve">   (3) În cazul în care operatorului de transport rutier i s-a retras licenţa de traseu pe o cursă, acesta nu va mai putea participa la următoarele şedinţe de atribuire a curselor de pe traseul respectiv, o perioadă de 5 ani de la data rămânerii definitive a măsurii de retragere.  </w:t>
      </w:r>
    </w:p>
    <w:p w:rsidR="00877473" w:rsidRPr="00106DD8" w:rsidRDefault="00877473" w:rsidP="00877473">
      <w:pPr>
        <w:jc w:val="both"/>
      </w:pPr>
      <w:r w:rsidRPr="00106DD8">
        <w:t xml:space="preserve">    Alineatul a fost </w:t>
      </w:r>
      <w:hyperlink r:id="rId325" w:history="1">
        <w:r w:rsidRPr="00106DD8">
          <w:t>modificat</w:t>
        </w:r>
      </w:hyperlink>
      <w:r w:rsidRPr="00106DD8">
        <w:t xml:space="preserve"> prin Ordin </w:t>
      </w:r>
      <w:hyperlink r:id="rId326" w:history="1">
        <w:r w:rsidRPr="00106DD8">
          <w:t>1001/2015</w:t>
        </w:r>
      </w:hyperlink>
      <w:r w:rsidRPr="00106DD8">
        <w:t xml:space="preserve"> la 17/09/2015</w:t>
      </w:r>
      <w:r w:rsidRPr="00106DD8">
        <w:br/>
        <w:t xml:space="preserve">  </w:t>
      </w:r>
    </w:p>
    <w:p w:rsidR="00877473" w:rsidRPr="00106DD8" w:rsidRDefault="00877473" w:rsidP="00877473">
      <w:pPr>
        <w:jc w:val="both"/>
      </w:pPr>
      <w:r w:rsidRPr="00106DD8">
        <w:lastRenderedPageBreak/>
        <w:t>V.3.1.2. Transportul rutier contra cost de persoane prin servicii regulate speciale</w:t>
      </w:r>
      <w:r w:rsidRPr="00106DD8">
        <w:br/>
        <w:t xml:space="preserve">     Art. 68. -  (1) Transportul rutier interjudeţean contra cost de persoane prin servicii regulate speciale se efectuează de către operatorii de transport rutier pe baza licenţei de traseu eliberate de Autoritatea Rutieră Română - A.R.R.  </w:t>
      </w:r>
    </w:p>
    <w:p w:rsidR="00877473" w:rsidRPr="00106DD8" w:rsidRDefault="00877473" w:rsidP="00877473">
      <w:pPr>
        <w:jc w:val="both"/>
      </w:pPr>
      <w:r w:rsidRPr="00106DD8">
        <w:t xml:space="preserve">    Alineatul a fost </w:t>
      </w:r>
      <w:hyperlink r:id="rId327" w:history="1">
        <w:r w:rsidRPr="00106DD8">
          <w:t>modificat</w:t>
        </w:r>
      </w:hyperlink>
      <w:r w:rsidRPr="00106DD8">
        <w:t xml:space="preserve"> prin Ordin </w:t>
      </w:r>
      <w:hyperlink r:id="rId328"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329" w:history="1">
        <w:r w:rsidRPr="00106DD8">
          <w:t>modificat</w:t>
        </w:r>
      </w:hyperlink>
      <w:r w:rsidRPr="00106DD8">
        <w:t xml:space="preserve"> prin Ordin </w:t>
      </w:r>
      <w:hyperlink r:id="rId330" w:history="1">
        <w:r w:rsidRPr="00106DD8">
          <w:t>1001/2015</w:t>
        </w:r>
      </w:hyperlink>
      <w:r w:rsidRPr="00106DD8">
        <w:t xml:space="preserve"> la 17/09/2015  </w:t>
      </w:r>
    </w:p>
    <w:p w:rsidR="00877473" w:rsidRPr="00106DD8" w:rsidRDefault="00877473" w:rsidP="00877473">
      <w:pPr>
        <w:jc w:val="both"/>
      </w:pPr>
      <w:r w:rsidRPr="00106DD8">
        <w:t xml:space="preserve">   (2) În sensul alin. (1), licenţa de traseu reprezintă documentul de transport pe baza căruia se poate efectua transportul rutier naţional contra cost de persoane prin serviciile regulate speciale.  </w:t>
      </w:r>
    </w:p>
    <w:p w:rsidR="00877473" w:rsidRPr="00106DD8" w:rsidRDefault="00877473" w:rsidP="00877473">
      <w:pPr>
        <w:jc w:val="both"/>
      </w:pPr>
      <w:r w:rsidRPr="00106DD8">
        <w:t xml:space="preserve">   Art. 69. -   Art. 69. a fost </w:t>
      </w:r>
      <w:hyperlink r:id="rId331" w:history="1">
        <w:r w:rsidRPr="00106DD8">
          <w:t>modificat</w:t>
        </w:r>
      </w:hyperlink>
      <w:r w:rsidRPr="00106DD8">
        <w:t xml:space="preserve"> prin Ordin </w:t>
      </w:r>
      <w:hyperlink r:id="rId332" w:history="1">
        <w:r w:rsidRPr="00106DD8">
          <w:t>1567/2013</w:t>
        </w:r>
      </w:hyperlink>
      <w:r w:rsidRPr="00106DD8">
        <w:t xml:space="preserve"> la 30/12/2013  </w:t>
      </w:r>
    </w:p>
    <w:p w:rsidR="00877473" w:rsidRPr="00106DD8" w:rsidRDefault="00877473" w:rsidP="00877473">
      <w:pPr>
        <w:jc w:val="both"/>
      </w:pPr>
      <w:r w:rsidRPr="00106DD8">
        <w:t xml:space="preserve">   (1) Transportul rutier interjudeţean contra cost de persoane prin servicii regulate speciale poate fi efectuat de către operatorii de transport rutier care au încheiat un contract cu un beneficiar care poate fi operator economic, unitate de învăţământ sau unitate militară, în vederea efectuării transportului următoarelor categorii de personal:  </w:t>
      </w:r>
    </w:p>
    <w:p w:rsidR="00877473" w:rsidRPr="00106DD8" w:rsidRDefault="00877473" w:rsidP="00877473">
      <w:pPr>
        <w:jc w:val="both"/>
      </w:pPr>
      <w:r w:rsidRPr="00106DD8">
        <w:t xml:space="preserve">   a) angajaţi transportaţi între domiciliu şi locul de muncă;  </w:t>
      </w:r>
    </w:p>
    <w:p w:rsidR="00877473" w:rsidRPr="00106DD8" w:rsidRDefault="00877473" w:rsidP="00877473">
      <w:pPr>
        <w:jc w:val="both"/>
      </w:pPr>
      <w:r w:rsidRPr="00106DD8">
        <w:t xml:space="preserve">   b) elevii şi studenţii transportaţi spre şi dinspre instituţiile de învăţământ;  </w:t>
      </w:r>
    </w:p>
    <w:p w:rsidR="00877473" w:rsidRPr="00106DD8" w:rsidRDefault="00877473" w:rsidP="00877473">
      <w:pPr>
        <w:jc w:val="both"/>
      </w:pPr>
      <w:r w:rsidRPr="00106DD8">
        <w:t xml:space="preserve">   c) militarii şi familiile acestora transportaţi între domiciliu şi unitatea militară.  </w:t>
      </w:r>
    </w:p>
    <w:p w:rsidR="00877473" w:rsidRPr="00106DD8" w:rsidRDefault="00877473" w:rsidP="00877473">
      <w:pPr>
        <w:jc w:val="both"/>
      </w:pPr>
      <w:r w:rsidRPr="00106DD8">
        <w:t xml:space="preserve">   (2) </w:t>
      </w:r>
      <w:hyperlink r:id="rId333" w:history="1">
        <w:r w:rsidRPr="00106DD8">
          <w:t>«abrogat»</w:t>
        </w:r>
      </w:hyperlink>
      <w:r w:rsidRPr="00106DD8">
        <w:t xml:space="preserve"> Transportul rutier interjudeţean contra cost de persoane prin servicii regulate speciale poate fi efectuat de către întreprinderile autorizate care au încheiat un contract cu un beneficiar care poate fi operator economic sau unitate militară, în vederea efectuării transportului următoarelor categorii de personal:  </w:t>
      </w:r>
    </w:p>
    <w:p w:rsidR="00877473" w:rsidRPr="00106DD8" w:rsidRDefault="00877473" w:rsidP="00877473">
      <w:pPr>
        <w:jc w:val="both"/>
      </w:pPr>
      <w:r w:rsidRPr="00106DD8">
        <w:t xml:space="preserve">    Alineatul a fost abrogat prin Ordin </w:t>
      </w:r>
      <w:hyperlink r:id="rId334" w:history="1">
        <w:r w:rsidRPr="00106DD8">
          <w:t>1001/2015</w:t>
        </w:r>
      </w:hyperlink>
      <w:r w:rsidRPr="00106DD8">
        <w:t xml:space="preserve"> la 17/09/2015.  </w:t>
      </w:r>
    </w:p>
    <w:p w:rsidR="00877473" w:rsidRPr="00106DD8" w:rsidRDefault="00877473" w:rsidP="00877473">
      <w:pPr>
        <w:jc w:val="both"/>
      </w:pPr>
      <w:r w:rsidRPr="00106DD8">
        <w:t xml:space="preserve">   a) angajaţi transportaţi între domiciliu şi locul de muncă;  </w:t>
      </w:r>
    </w:p>
    <w:p w:rsidR="00877473" w:rsidRPr="00106DD8" w:rsidRDefault="00877473" w:rsidP="00877473">
      <w:pPr>
        <w:jc w:val="both"/>
      </w:pPr>
      <w:r w:rsidRPr="00106DD8">
        <w:t xml:space="preserve">   b) militarii şi familiile acestora transportaţi între domiciliu şi unitatea militară.  </w:t>
      </w:r>
    </w:p>
    <w:p w:rsidR="00877473" w:rsidRPr="00106DD8" w:rsidRDefault="00877473" w:rsidP="00877473">
      <w:pPr>
        <w:jc w:val="both"/>
      </w:pPr>
      <w:r w:rsidRPr="00106DD8">
        <w:t xml:space="preserve">   Art. 70. -   Art. 70. a fost </w:t>
      </w:r>
      <w:hyperlink r:id="rId335" w:history="1">
        <w:r w:rsidRPr="00106DD8">
          <w:t>modificat</w:t>
        </w:r>
      </w:hyperlink>
      <w:r w:rsidRPr="00106DD8">
        <w:t xml:space="preserve"> prin Ordin </w:t>
      </w:r>
      <w:hyperlink r:id="rId336" w:history="1">
        <w:r w:rsidRPr="00106DD8">
          <w:t>1567/2013</w:t>
        </w:r>
      </w:hyperlink>
      <w:r w:rsidRPr="00106DD8">
        <w:t xml:space="preserve"> la 30/12/2013  </w:t>
      </w:r>
    </w:p>
    <w:p w:rsidR="00877473" w:rsidRPr="00106DD8" w:rsidRDefault="00877473" w:rsidP="00877473">
      <w:pPr>
        <w:jc w:val="both"/>
      </w:pPr>
      <w:r w:rsidRPr="00106DD8">
        <w:t xml:space="preserve">    Art. 70. - a fost </w:t>
      </w:r>
      <w:hyperlink r:id="rId337" w:history="1">
        <w:r w:rsidRPr="00106DD8">
          <w:t>modificat</w:t>
        </w:r>
      </w:hyperlink>
      <w:r w:rsidRPr="00106DD8">
        <w:t xml:space="preserve"> prin Ordin </w:t>
      </w:r>
      <w:hyperlink r:id="rId338" w:history="1">
        <w:r w:rsidRPr="00106DD8">
          <w:t>1001/2015</w:t>
        </w:r>
      </w:hyperlink>
      <w:r w:rsidRPr="00106DD8">
        <w:t xml:space="preserve"> la 17/09/2015  </w:t>
      </w:r>
    </w:p>
    <w:p w:rsidR="00877473" w:rsidRPr="00106DD8" w:rsidRDefault="00877473" w:rsidP="00877473">
      <w:pPr>
        <w:jc w:val="both"/>
      </w:pPr>
      <w:r w:rsidRPr="00106DD8">
        <w:t xml:space="preserve">    Suplimentar faţă de documentul de transport, în cazul transportului rutier contra cost de persoane prin servicii regulate speciale, la bordul autobuzului trebuie să se mai afle:  </w:t>
      </w:r>
    </w:p>
    <w:p w:rsidR="00877473" w:rsidRPr="00106DD8" w:rsidRDefault="00877473" w:rsidP="00877473">
      <w:pPr>
        <w:jc w:val="both"/>
      </w:pPr>
      <w:r w:rsidRPr="00106DD8">
        <w:t xml:space="preserve">   a) contractul încheiat cu beneficiarul transportului sau copia conformă cu originalul a acestuia;  </w:t>
      </w:r>
    </w:p>
    <w:p w:rsidR="00877473" w:rsidRPr="00106DD8" w:rsidRDefault="00877473" w:rsidP="00877473">
      <w:pPr>
        <w:jc w:val="both"/>
      </w:pPr>
      <w:r w:rsidRPr="00106DD8">
        <w:t xml:space="preserve">   b) documentele din care să rezulte apartenenţa pasagerilor la categoria pentru care este licenţiat serviciul de transport persoane prin servicii regulate speciale;  </w:t>
      </w:r>
    </w:p>
    <w:p w:rsidR="00877473" w:rsidRPr="00106DD8" w:rsidRDefault="00877473" w:rsidP="00877473">
      <w:pPr>
        <w:jc w:val="both"/>
      </w:pPr>
      <w:r w:rsidRPr="00106DD8">
        <w:lastRenderedPageBreak/>
        <w:t xml:space="preserve">   c) legitimaţia de serviciu valabilă a conducătorului auto, din care să reiasă că este angajat al operatorului de transport rutier;  </w:t>
      </w:r>
    </w:p>
    <w:p w:rsidR="00877473" w:rsidRPr="00106DD8" w:rsidRDefault="00877473" w:rsidP="00877473">
      <w:pPr>
        <w:jc w:val="both"/>
      </w:pPr>
      <w:r w:rsidRPr="00106DD8">
        <w:t xml:space="preserve">   d) contractul de închiriere sau de leasing în original ori copie conformă cu originalul, în cazul în care autobuzul este deţinut cu contract de închiriere sau leasing;  </w:t>
      </w:r>
    </w:p>
    <w:p w:rsidR="00877473" w:rsidRPr="00106DD8" w:rsidRDefault="00877473" w:rsidP="00877473">
      <w:pPr>
        <w:jc w:val="both"/>
      </w:pPr>
      <w:r w:rsidRPr="00106DD8">
        <w:t xml:space="preserve">   e) actul prin care se dovedeşte dreptul de muncă în România, în cazul conducătorilor auto cetăţeni ai statelor nemembre ale Uniunii Europene;  </w:t>
      </w:r>
    </w:p>
    <w:p w:rsidR="00877473" w:rsidRPr="00106DD8" w:rsidRDefault="00877473" w:rsidP="00877473">
      <w:pPr>
        <w:jc w:val="both"/>
      </w:pPr>
      <w:r w:rsidRPr="00106DD8">
        <w:t xml:space="preserve">   f) asigurarea pentru persoanele transportate şi bagajele acestora, pentru riscuri de accidente ce cad în sarcina operatorului de transport rutier, în copie;  </w:t>
      </w:r>
    </w:p>
    <w:p w:rsidR="00877473" w:rsidRPr="00106DD8" w:rsidRDefault="00877473" w:rsidP="00877473">
      <w:pPr>
        <w:jc w:val="both"/>
      </w:pPr>
      <w:r w:rsidRPr="00106DD8">
        <w:t xml:space="preserve">   g) certificatul de competenţă profesională al conducătorului auto, valabil pentru tipul de transport efectuat.  </w:t>
      </w:r>
    </w:p>
    <w:p w:rsidR="00877473" w:rsidRPr="00106DD8" w:rsidRDefault="00877473" w:rsidP="00877473">
      <w:pPr>
        <w:jc w:val="both"/>
      </w:pPr>
      <w:r w:rsidRPr="00106DD8">
        <w:t xml:space="preserve">   Art. 71. -   Art. 71. a fost </w:t>
      </w:r>
      <w:hyperlink r:id="rId339" w:history="1">
        <w:r w:rsidRPr="00106DD8">
          <w:t>modificat</w:t>
        </w:r>
      </w:hyperlink>
      <w:r w:rsidRPr="00106DD8">
        <w:t xml:space="preserve"> prin Ordin </w:t>
      </w:r>
      <w:hyperlink r:id="rId340" w:history="1">
        <w:r w:rsidRPr="00106DD8">
          <w:t>1567/2013</w:t>
        </w:r>
      </w:hyperlink>
      <w:r w:rsidRPr="00106DD8">
        <w:t xml:space="preserve"> la 30/12/2013  </w:t>
      </w:r>
    </w:p>
    <w:p w:rsidR="00877473" w:rsidRPr="00106DD8" w:rsidRDefault="00877473" w:rsidP="00877473">
      <w:pPr>
        <w:jc w:val="both"/>
      </w:pPr>
      <w:r w:rsidRPr="00106DD8">
        <w:t xml:space="preserve">    Art. 71. - a fost </w:t>
      </w:r>
      <w:hyperlink r:id="rId341" w:history="1">
        <w:r w:rsidRPr="00106DD8">
          <w:t>modificat</w:t>
        </w:r>
      </w:hyperlink>
      <w:r w:rsidRPr="00106DD8">
        <w:t xml:space="preserve"> prin Ordin </w:t>
      </w:r>
      <w:hyperlink r:id="rId342" w:history="1">
        <w:r w:rsidRPr="00106DD8">
          <w:t>1001/2015</w:t>
        </w:r>
      </w:hyperlink>
      <w:r w:rsidRPr="00106DD8">
        <w:t xml:space="preserve"> la 17/09/2015  </w:t>
      </w:r>
    </w:p>
    <w:p w:rsidR="00877473" w:rsidRPr="00106DD8" w:rsidRDefault="00877473" w:rsidP="00877473">
      <w:pPr>
        <w:jc w:val="both"/>
      </w:pPr>
      <w:r w:rsidRPr="00106DD8">
        <w:t xml:space="preserve">   (1) În vederea obţinerii unei licenţe de traseu pentru efectuarea transportului rutier interjudeţean contra cost de persoane prin servicii regulate speciale, operatorul de transport rutier va depune sau va transmite prin poştă, cu confirmare de primire, la Autoritatea Rutieră Română - A.R.R. o cerere însoţită de următoarele:  </w:t>
      </w:r>
    </w:p>
    <w:p w:rsidR="00877473" w:rsidRPr="00106DD8" w:rsidRDefault="00877473" w:rsidP="00877473">
      <w:pPr>
        <w:jc w:val="both"/>
      </w:pPr>
      <w:r w:rsidRPr="00106DD8">
        <w:t xml:space="preserve">   a) lista autobuzelor cu care se efectuează traseul şi capacitatea de transport a acestora;  </w:t>
      </w:r>
    </w:p>
    <w:p w:rsidR="00877473" w:rsidRPr="00106DD8" w:rsidRDefault="00877473" w:rsidP="00877473">
      <w:pPr>
        <w:jc w:val="both"/>
      </w:pPr>
      <w:r w:rsidRPr="00106DD8">
        <w:t xml:space="preserve">   b) copiile conforme ale licenţei comunitare, nominalizate în lista prevăzută la lit. a);  </w:t>
      </w:r>
    </w:p>
    <w:p w:rsidR="00877473" w:rsidRPr="00106DD8" w:rsidRDefault="00877473" w:rsidP="00877473">
      <w:pPr>
        <w:jc w:val="both"/>
      </w:pPr>
      <w:r w:rsidRPr="00106DD8">
        <w:t xml:space="preserve">   c) graficul de circulaţie propus, care trebuie să fie în concordanţă cu programul de începere/încheiere a activităţilor, respectiv programul de intrare/ieşire din schimb, vizat de beneficiarul transportului; graficul de circulaţie va cuprinde sensurile în care se transportă angajaţii pentru începerea activităţilor/intrarea în schimb, respectiv transportul acestora la încheierea activităţilor/ieşirea din schimb;  </w:t>
      </w:r>
    </w:p>
    <w:p w:rsidR="00877473" w:rsidRPr="00106DD8" w:rsidRDefault="00877473" w:rsidP="00877473">
      <w:pPr>
        <w:jc w:val="both"/>
      </w:pPr>
      <w:r w:rsidRPr="00106DD8">
        <w:t xml:space="preserve">   d) contractul încheiat cu beneficiarul transportului, din care să rezulte programul de începere/încheiere a activităţilor, respectiv programul de intrare/ieşire din schimb; contractul se va încheia cu un singur beneficiar al transportului, cursa executându-se în exclusivitate pentru acest beneficiar;  </w:t>
      </w:r>
    </w:p>
    <w:p w:rsidR="00877473" w:rsidRPr="00106DD8" w:rsidRDefault="00877473" w:rsidP="00877473">
      <w:pPr>
        <w:jc w:val="both"/>
      </w:pPr>
      <w:r w:rsidRPr="00106DD8">
        <w:t xml:space="preserve">   e) tabelul cu persoanele angajate ale beneficiarului, care urmează să fie transportate.  </w:t>
      </w:r>
    </w:p>
    <w:p w:rsidR="00877473" w:rsidRPr="00106DD8" w:rsidRDefault="00877473" w:rsidP="00877473">
      <w:pPr>
        <w:jc w:val="both"/>
      </w:pPr>
      <w:r w:rsidRPr="00106DD8">
        <w:t xml:space="preserve">   (2) Pe cererea prevăzută la alin. (1) operatorul de transport rutier îşi va exprima opţiunea asupra modului de eliberare a licenţei de traseu, respectiv transmiterea prin poştă, cu confirmare de primire, pe adresa acestuia sau ridicarea direct de la Autoritatea Rutieră Română - A.R.R.  </w:t>
      </w:r>
    </w:p>
    <w:p w:rsidR="00877473" w:rsidRPr="00106DD8" w:rsidRDefault="00877473" w:rsidP="00877473">
      <w:pPr>
        <w:jc w:val="both"/>
      </w:pPr>
      <w:r w:rsidRPr="00106DD8">
        <w:t xml:space="preserve">    Alineatul a fost </w:t>
      </w:r>
      <w:hyperlink r:id="rId343" w:history="1">
        <w:r w:rsidRPr="00106DD8">
          <w:t>modificat</w:t>
        </w:r>
      </w:hyperlink>
      <w:r w:rsidRPr="00106DD8">
        <w:t xml:space="preserve"> anterior prin Ordin </w:t>
      </w:r>
      <w:hyperlink r:id="rId344" w:history="1">
        <w:r w:rsidRPr="00106DD8">
          <w:t>1640/2012</w:t>
        </w:r>
      </w:hyperlink>
      <w:r w:rsidRPr="00106DD8">
        <w:t xml:space="preserve"> la 26/11/2012  </w:t>
      </w:r>
    </w:p>
    <w:p w:rsidR="00877473" w:rsidRPr="00106DD8" w:rsidRDefault="00877473" w:rsidP="00877473">
      <w:pPr>
        <w:jc w:val="both"/>
      </w:pPr>
      <w:r w:rsidRPr="00106DD8">
        <w:lastRenderedPageBreak/>
        <w:t xml:space="preserve">   Art. 72. -  În termen de maximum 15 zile de la data depunerii cererii, Autoritatea Rutieră Română - A.R.R. analizează documentele depuse, urmând ca, în cazul în care sunt îndeplinite condiţiile pentru efectuarea transportului rutier de persoane prin servicii regulate speciale pe acel traseu, să elibereze licenţa de traseu sau să comunice în scris refuzul motivat, după caz.  </w:t>
      </w:r>
    </w:p>
    <w:p w:rsidR="00877473" w:rsidRPr="00106DD8" w:rsidRDefault="00877473" w:rsidP="00877473">
      <w:pPr>
        <w:jc w:val="both"/>
      </w:pPr>
      <w:r w:rsidRPr="00106DD8">
        <w:t xml:space="preserve">   Art. 73. -  (1) Licenţa de traseu se eliberează operatorului de transport rutier într-un număr egal cu numărul de autobuze necesare efectuării traseului, după prezentarea avizelor eliberate de administraţiile locale pentru staţiile utilizate pentru urcarea/coborârea persoanelor transportate, cu excepţia staţiilor situate pe o proprietate privată.  </w:t>
      </w:r>
    </w:p>
    <w:p w:rsidR="00877473" w:rsidRPr="00106DD8" w:rsidRDefault="00877473" w:rsidP="00877473">
      <w:pPr>
        <w:jc w:val="both"/>
      </w:pPr>
      <w:r w:rsidRPr="00106DD8">
        <w:t xml:space="preserve">    Alineatul a fost </w:t>
      </w:r>
      <w:hyperlink r:id="rId345" w:history="1">
        <w:r w:rsidRPr="00106DD8">
          <w:t>modificat</w:t>
        </w:r>
      </w:hyperlink>
      <w:r w:rsidRPr="00106DD8">
        <w:t xml:space="preserve"> prin Ordin </w:t>
      </w:r>
      <w:hyperlink r:id="rId346"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347" w:history="1">
        <w:r w:rsidRPr="00106DD8">
          <w:t>modificat</w:t>
        </w:r>
      </w:hyperlink>
      <w:r w:rsidRPr="00106DD8">
        <w:t xml:space="preserve"> prin Ordin </w:t>
      </w:r>
      <w:hyperlink r:id="rId348" w:history="1">
        <w:r w:rsidRPr="00106DD8">
          <w:t>1001/2015</w:t>
        </w:r>
      </w:hyperlink>
      <w:r w:rsidRPr="00106DD8">
        <w:t xml:space="preserve"> la 17/09/2015  </w:t>
      </w:r>
    </w:p>
    <w:p w:rsidR="00877473" w:rsidRPr="00106DD8" w:rsidRDefault="00877473" w:rsidP="00877473">
      <w:pPr>
        <w:jc w:val="both"/>
      </w:pPr>
      <w:r w:rsidRPr="00106DD8">
        <w:t xml:space="preserve">   (2) În cazul transportului rutier interjudeţean contra cost de persoane prin servicii regulate speciale, staţiile utilizate pentru urcarea/coborârea persoanelor transportate nu pot fi staţiile publice, dar trebuie să se asigure condiţii de siguranţă pentru persoanele transportate.  </w:t>
      </w:r>
    </w:p>
    <w:p w:rsidR="00877473" w:rsidRPr="00106DD8" w:rsidRDefault="00877473" w:rsidP="00877473">
      <w:pPr>
        <w:jc w:val="both"/>
      </w:pPr>
      <w:r w:rsidRPr="00106DD8">
        <w:t xml:space="preserve">   (3) Licenţa de traseu se eliberează de către Autoritatea Rutieră Română - A.R.R. pentru o perioadă egală cu perioada de valabilitate a contractului încheiat cu beneficiarul transportului, fără a depăşi perioada de valabilitate a licenţei comunitare, după prezentarea documentului de plată a tarifului de eliberare.  </w:t>
      </w:r>
    </w:p>
    <w:p w:rsidR="00877473" w:rsidRPr="00106DD8" w:rsidRDefault="00877473" w:rsidP="00877473">
      <w:pPr>
        <w:jc w:val="both"/>
      </w:pPr>
      <w:r w:rsidRPr="00106DD8">
        <w:t xml:space="preserve">    Alineatul a fost </w:t>
      </w:r>
      <w:hyperlink r:id="rId349" w:history="1">
        <w:r w:rsidRPr="00106DD8">
          <w:t>modificat</w:t>
        </w:r>
      </w:hyperlink>
      <w:r w:rsidRPr="00106DD8">
        <w:t xml:space="preserve"> prin Ordin </w:t>
      </w:r>
      <w:hyperlink r:id="rId350" w:history="1">
        <w:r w:rsidRPr="00106DD8">
          <w:t>1001/2015</w:t>
        </w:r>
      </w:hyperlink>
      <w:r w:rsidRPr="00106DD8">
        <w:t xml:space="preserve"> la 17/09/2015  </w:t>
      </w:r>
    </w:p>
    <w:p w:rsidR="00877473" w:rsidRPr="00106DD8" w:rsidRDefault="00877473" w:rsidP="00877473">
      <w:pPr>
        <w:jc w:val="both"/>
      </w:pPr>
      <w:r w:rsidRPr="00106DD8">
        <w:t xml:space="preserve">   (4) Modelul licenţei de traseu pentru transportul rutier interjudeţean contra cost de persoane prin servicii regulate speciale este prevăzut în anexa </w:t>
      </w:r>
      <w:hyperlink r:id="rId351" w:history="1">
        <w:r w:rsidRPr="00106DD8">
          <w:t>nr. 20</w:t>
        </w:r>
      </w:hyperlink>
      <w:r w:rsidRPr="00106DD8">
        <w:t xml:space="preserve"> la prezentele norme metodologice.  </w:t>
      </w:r>
    </w:p>
    <w:p w:rsidR="00877473" w:rsidRPr="00106DD8" w:rsidRDefault="00877473" w:rsidP="00877473">
      <w:pPr>
        <w:jc w:val="both"/>
      </w:pPr>
      <w:r w:rsidRPr="00106DD8">
        <w:t xml:space="preserve">   (5) Licenţa de traseu conţine tipul şi capacitatea autobuzului necesar pentru efectuarea traseului şi este însoţită pe toată durata efectuării transportului de graficul de circulaţie aferent.  </w:t>
      </w:r>
    </w:p>
    <w:p w:rsidR="00877473" w:rsidRPr="00106DD8" w:rsidRDefault="00877473" w:rsidP="00877473">
      <w:pPr>
        <w:jc w:val="both"/>
      </w:pPr>
      <w:r w:rsidRPr="00106DD8">
        <w:t xml:space="preserve">    Alineatul a fost </w:t>
      </w:r>
      <w:hyperlink r:id="rId352" w:history="1">
        <w:r w:rsidRPr="00106DD8">
          <w:t>modificat</w:t>
        </w:r>
      </w:hyperlink>
      <w:r w:rsidRPr="00106DD8">
        <w:t xml:space="preserve"> prin Ordin </w:t>
      </w:r>
      <w:hyperlink r:id="rId353"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354" w:history="1">
        <w:r w:rsidRPr="00106DD8">
          <w:t>modificat</w:t>
        </w:r>
      </w:hyperlink>
      <w:r w:rsidRPr="00106DD8">
        <w:t xml:space="preserve"> prin Ordin </w:t>
      </w:r>
      <w:hyperlink r:id="rId355" w:history="1">
        <w:r w:rsidRPr="00106DD8">
          <w:t>1001/2015</w:t>
        </w:r>
      </w:hyperlink>
      <w:r w:rsidRPr="00106DD8">
        <w:t xml:space="preserve"> la 17/09/2015  </w:t>
      </w:r>
    </w:p>
    <w:p w:rsidR="00877473" w:rsidRPr="00106DD8" w:rsidRDefault="00877473" w:rsidP="00877473">
      <w:pPr>
        <w:jc w:val="both"/>
      </w:pPr>
      <w:r w:rsidRPr="00106DD8">
        <w:t xml:space="preserve">   (6) Graficul de circulaţie aferent licenţei de traseu cuprinde:  </w:t>
      </w:r>
    </w:p>
    <w:p w:rsidR="00877473" w:rsidRPr="00106DD8" w:rsidRDefault="00877473" w:rsidP="00877473">
      <w:pPr>
        <w:jc w:val="both"/>
      </w:pPr>
      <w:r w:rsidRPr="00106DD8">
        <w:t xml:space="preserve">   a) staţiile, altele decât staţiile publice, precum şi distanţele dintre acestea;  </w:t>
      </w:r>
    </w:p>
    <w:p w:rsidR="00877473" w:rsidRPr="00106DD8" w:rsidRDefault="00877473" w:rsidP="00877473">
      <w:pPr>
        <w:jc w:val="both"/>
      </w:pPr>
      <w:r w:rsidRPr="00106DD8">
        <w:t xml:space="preserve">   b) orele de plecare, respectiv de sosire;  </w:t>
      </w:r>
    </w:p>
    <w:p w:rsidR="00877473" w:rsidRPr="00106DD8" w:rsidRDefault="00877473" w:rsidP="00877473">
      <w:pPr>
        <w:jc w:val="both"/>
      </w:pPr>
      <w:r w:rsidRPr="00106DD8">
        <w:t xml:space="preserve">   c) zilele în care se efectuează transportul.  </w:t>
      </w:r>
    </w:p>
    <w:p w:rsidR="00877473" w:rsidRPr="00106DD8" w:rsidRDefault="00877473" w:rsidP="00877473">
      <w:pPr>
        <w:jc w:val="both"/>
      </w:pPr>
      <w:r w:rsidRPr="00106DD8">
        <w:t xml:space="preserve">   (7) Modelul graficului de circulaţie al licenţei de traseu pentru transportul rutier contra cost de persoane prin servicii regulate speciale în trafic interjudeţean este prevăzut în anexa </w:t>
      </w:r>
      <w:hyperlink r:id="rId356" w:history="1">
        <w:r w:rsidRPr="00106DD8">
          <w:t>nr. 21</w:t>
        </w:r>
      </w:hyperlink>
      <w:r w:rsidRPr="00106DD8">
        <w:t xml:space="preserve"> la prezentele norme metodologice.  </w:t>
      </w:r>
    </w:p>
    <w:p w:rsidR="00877473" w:rsidRPr="00106DD8" w:rsidRDefault="00877473" w:rsidP="00877473">
      <w:pPr>
        <w:jc w:val="both"/>
      </w:pPr>
      <w:r w:rsidRPr="00106DD8">
        <w:lastRenderedPageBreak/>
        <w:t xml:space="preserve">   (8) Licenţa de traseu este documentul nominal al operatorului de transport rutier, nefiind transmisibilă.  </w:t>
      </w:r>
    </w:p>
    <w:p w:rsidR="00877473" w:rsidRPr="00106DD8" w:rsidRDefault="00877473" w:rsidP="00877473">
      <w:pPr>
        <w:jc w:val="both"/>
      </w:pPr>
      <w:r w:rsidRPr="00106DD8">
        <w:t xml:space="preserve">    Alineatul a fost </w:t>
      </w:r>
      <w:hyperlink r:id="rId357" w:history="1">
        <w:r w:rsidRPr="00106DD8">
          <w:t>modificat</w:t>
        </w:r>
      </w:hyperlink>
      <w:r w:rsidRPr="00106DD8">
        <w:t xml:space="preserve"> prin Ordin </w:t>
      </w:r>
      <w:hyperlink r:id="rId358"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359" w:history="1">
        <w:r w:rsidRPr="00106DD8">
          <w:t>modificat</w:t>
        </w:r>
      </w:hyperlink>
      <w:r w:rsidRPr="00106DD8">
        <w:t xml:space="preserve"> prin Ordin </w:t>
      </w:r>
      <w:hyperlink r:id="rId360" w:history="1">
        <w:r w:rsidRPr="00106DD8">
          <w:t>1001/2015</w:t>
        </w:r>
      </w:hyperlink>
      <w:r w:rsidRPr="00106DD8">
        <w:t xml:space="preserve"> la 17/09/2015  </w:t>
      </w:r>
    </w:p>
    <w:p w:rsidR="00877473" w:rsidRPr="00106DD8" w:rsidRDefault="00877473" w:rsidP="00877473">
      <w:pPr>
        <w:jc w:val="both"/>
      </w:pPr>
      <w:r w:rsidRPr="00106DD8">
        <w:t xml:space="preserve">   Art. 74. -   Art. 74. a fost </w:t>
      </w:r>
      <w:hyperlink r:id="rId361" w:history="1">
        <w:r w:rsidRPr="00106DD8">
          <w:t>modificat</w:t>
        </w:r>
      </w:hyperlink>
      <w:r w:rsidRPr="00106DD8">
        <w:t xml:space="preserve"> prin Ordin </w:t>
      </w:r>
      <w:hyperlink r:id="rId362" w:history="1">
        <w:r w:rsidRPr="00106DD8">
          <w:t>1567/2013</w:t>
        </w:r>
      </w:hyperlink>
      <w:r w:rsidRPr="00106DD8">
        <w:t xml:space="preserve"> la 30/12/2013  </w:t>
      </w:r>
    </w:p>
    <w:p w:rsidR="00877473" w:rsidRPr="00106DD8" w:rsidRDefault="00877473" w:rsidP="00877473">
      <w:pPr>
        <w:jc w:val="both"/>
      </w:pPr>
      <w:r w:rsidRPr="00106DD8">
        <w:t xml:space="preserve">    Autoritatea Rutieră Română - A.R.R. va respinge dosarul depus în vederea obţinerii unei licenţe de traseu în următoarele condiţii:  </w:t>
      </w:r>
    </w:p>
    <w:p w:rsidR="00877473" w:rsidRPr="00106DD8" w:rsidRDefault="00877473" w:rsidP="00877473">
      <w:pPr>
        <w:jc w:val="both"/>
      </w:pPr>
      <w:r w:rsidRPr="00106DD8">
        <w:t xml:space="preserve">   a) dacă solicitantul nu dispune de numărul de autobuze necesare derulării transportului pe traseul solicitat, conform contractului încheiat cu beneficiarul, pentru care s-au eliberat copii conforme ale licenţei comunitare;  </w:t>
      </w:r>
    </w:p>
    <w:p w:rsidR="00877473" w:rsidRPr="00106DD8" w:rsidRDefault="00877473" w:rsidP="00877473">
      <w:pPr>
        <w:jc w:val="both"/>
      </w:pPr>
      <w:r w:rsidRPr="00106DD8">
        <w:t xml:space="preserve">    Litera a fost </w:t>
      </w:r>
      <w:hyperlink r:id="rId363" w:history="1">
        <w:r w:rsidRPr="00106DD8">
          <w:t>modificată</w:t>
        </w:r>
      </w:hyperlink>
      <w:r w:rsidRPr="00106DD8">
        <w:t xml:space="preserve"> prin Ordin </w:t>
      </w:r>
      <w:hyperlink r:id="rId364" w:history="1">
        <w:r w:rsidRPr="00106DD8">
          <w:t>1001/2015</w:t>
        </w:r>
      </w:hyperlink>
      <w:r w:rsidRPr="00106DD8">
        <w:t xml:space="preserve"> la 17/09/2015  </w:t>
      </w:r>
    </w:p>
    <w:p w:rsidR="00877473" w:rsidRPr="00106DD8" w:rsidRDefault="00877473" w:rsidP="00877473">
      <w:pPr>
        <w:jc w:val="both"/>
      </w:pPr>
      <w:r w:rsidRPr="00106DD8">
        <w:t xml:space="preserve">   b) dacă un autobuz este utilizat simultan pentru transportul angajaţilor mai multor beneficiari;  </w:t>
      </w:r>
    </w:p>
    <w:p w:rsidR="00877473" w:rsidRPr="00106DD8" w:rsidRDefault="00877473" w:rsidP="00877473">
      <w:pPr>
        <w:jc w:val="both"/>
      </w:pPr>
      <w:r w:rsidRPr="00106DD8">
        <w:t xml:space="preserve">    Litera a fost </w:t>
      </w:r>
      <w:hyperlink r:id="rId365" w:history="1">
        <w:r w:rsidRPr="00106DD8">
          <w:t>modificată</w:t>
        </w:r>
      </w:hyperlink>
      <w:r w:rsidRPr="00106DD8">
        <w:t xml:space="preserve"> prin Ordin </w:t>
      </w:r>
      <w:hyperlink r:id="rId366" w:history="1">
        <w:r w:rsidRPr="00106DD8">
          <w:t>1001/2015</w:t>
        </w:r>
      </w:hyperlink>
      <w:r w:rsidRPr="00106DD8">
        <w:t xml:space="preserve"> la 17/09/2015  </w:t>
      </w:r>
    </w:p>
    <w:p w:rsidR="00877473" w:rsidRPr="00106DD8" w:rsidRDefault="00877473" w:rsidP="00877473">
      <w:pPr>
        <w:jc w:val="both"/>
      </w:pPr>
      <w:r w:rsidRPr="00106DD8">
        <w:t>   c) dacă un autobuz a fost nominalizat pe o cursă/un traseu din programele de transport prin servicii regulate ale căror grafice de circulaţie se suprapun cu cel vizat de beneficiarul transportului.</w:t>
      </w:r>
      <w:r w:rsidRPr="00106DD8">
        <w:br/>
        <w:t xml:space="preserve">  </w:t>
      </w:r>
    </w:p>
    <w:p w:rsidR="00877473" w:rsidRPr="00106DD8" w:rsidRDefault="00877473" w:rsidP="00877473">
      <w:pPr>
        <w:jc w:val="both"/>
      </w:pPr>
      <w:r w:rsidRPr="00106DD8">
        <w:t>V.3.1.3. Transportul rutier contra cost de persoane prin servicii ocazionale</w:t>
      </w:r>
      <w:r w:rsidRPr="00106DD8">
        <w:br/>
        <w:t xml:space="preserve">  </w:t>
      </w:r>
    </w:p>
    <w:p w:rsidR="00877473" w:rsidRPr="00106DD8" w:rsidRDefault="00877473" w:rsidP="00877473">
      <w:pPr>
        <w:jc w:val="both"/>
      </w:pPr>
      <w:r w:rsidRPr="00106DD8">
        <w:t xml:space="preserve">   Art. 75. -  (1) Transportul rutier contra cost de persoane prin servicii ocazionale se efectuează de către operatorii de transport rutier numai pe baza documentului de transport.  </w:t>
      </w:r>
    </w:p>
    <w:p w:rsidR="00877473" w:rsidRPr="00106DD8" w:rsidRDefault="00877473" w:rsidP="00877473">
      <w:pPr>
        <w:jc w:val="both"/>
      </w:pPr>
      <w:r w:rsidRPr="00106DD8">
        <w:t xml:space="preserve">    Alineatul a fost </w:t>
      </w:r>
      <w:hyperlink r:id="rId367" w:history="1">
        <w:r w:rsidRPr="00106DD8">
          <w:t>modificat</w:t>
        </w:r>
      </w:hyperlink>
      <w:r w:rsidRPr="00106DD8">
        <w:t xml:space="preserve"> prin Ordin </w:t>
      </w:r>
      <w:hyperlink r:id="rId368"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369" w:history="1">
        <w:r w:rsidRPr="00106DD8">
          <w:t>modificat</w:t>
        </w:r>
      </w:hyperlink>
      <w:r w:rsidRPr="00106DD8">
        <w:t xml:space="preserve"> prin Ordin </w:t>
      </w:r>
      <w:hyperlink r:id="rId370" w:history="1">
        <w:r w:rsidRPr="00106DD8">
          <w:t>1001/2015</w:t>
        </w:r>
      </w:hyperlink>
      <w:r w:rsidRPr="00106DD8">
        <w:t xml:space="preserve"> la 17/09/2015  </w:t>
      </w:r>
    </w:p>
    <w:p w:rsidR="00877473" w:rsidRPr="00106DD8" w:rsidRDefault="00877473" w:rsidP="00877473">
      <w:pPr>
        <w:jc w:val="both"/>
      </w:pPr>
      <w:r w:rsidRPr="00106DD8">
        <w:t xml:space="preserve">   (2) În sensul alin. (1), prin document de transport se înţelege documentul de control al cărui model este prevăzut în anexa </w:t>
      </w:r>
      <w:hyperlink r:id="rId371" w:history="1">
        <w:r w:rsidRPr="00106DD8">
          <w:t>nr. 22</w:t>
        </w:r>
      </w:hyperlink>
      <w:r w:rsidRPr="00106DD8">
        <w:t xml:space="preserve"> la prezentele norme metodologice.  </w:t>
      </w:r>
    </w:p>
    <w:p w:rsidR="00877473" w:rsidRPr="00106DD8" w:rsidRDefault="00877473" w:rsidP="00877473">
      <w:pPr>
        <w:jc w:val="both"/>
      </w:pPr>
      <w:r w:rsidRPr="00106DD8">
        <w:t xml:space="preserve">   (3) Documentul de control este format din foi de parcurs detaşabile, în două exemplare, legate în carnete de 25 de file numerotate consecutiv de la 1 la 25.  </w:t>
      </w:r>
    </w:p>
    <w:p w:rsidR="00877473" w:rsidRPr="00106DD8" w:rsidRDefault="00877473" w:rsidP="00877473">
      <w:pPr>
        <w:jc w:val="both"/>
      </w:pPr>
      <w:r w:rsidRPr="00106DD8">
        <w:t xml:space="preserve">   (4) Foile de parcurs se completează în dublu exemplar de către operatorul de transport rutier pentru fiecare călătorie înainte de începerea acesteia.  </w:t>
      </w:r>
    </w:p>
    <w:p w:rsidR="00877473" w:rsidRPr="00106DD8" w:rsidRDefault="00877473" w:rsidP="00877473">
      <w:pPr>
        <w:jc w:val="both"/>
      </w:pPr>
      <w:r w:rsidRPr="00106DD8">
        <w:t xml:space="preserve">    Alineatul a fost </w:t>
      </w:r>
      <w:hyperlink r:id="rId372" w:history="1">
        <w:r w:rsidRPr="00106DD8">
          <w:t>modificat</w:t>
        </w:r>
      </w:hyperlink>
      <w:r w:rsidRPr="00106DD8">
        <w:t xml:space="preserve"> prin Ordin </w:t>
      </w:r>
      <w:hyperlink r:id="rId373"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374" w:history="1">
        <w:r w:rsidRPr="00106DD8">
          <w:t>modificat</w:t>
        </w:r>
      </w:hyperlink>
      <w:r w:rsidRPr="00106DD8">
        <w:t xml:space="preserve"> prin Ordin </w:t>
      </w:r>
      <w:hyperlink r:id="rId375" w:history="1">
        <w:r w:rsidRPr="00106DD8">
          <w:t>1001/2015</w:t>
        </w:r>
      </w:hyperlink>
      <w:r w:rsidRPr="00106DD8">
        <w:t xml:space="preserve"> la 17/09/2015  </w:t>
      </w:r>
    </w:p>
    <w:p w:rsidR="00877473" w:rsidRPr="00106DD8" w:rsidRDefault="00877473" w:rsidP="00877473">
      <w:pPr>
        <w:jc w:val="both"/>
      </w:pPr>
      <w:r w:rsidRPr="00106DD8">
        <w:lastRenderedPageBreak/>
        <w:t xml:space="preserve">   (5) Primul exemplar al foii de parcurs, denumit original, se detaşează din documentul de control imediat după completare şi se păstrează la bordul autovehiculului pe toată durata transportului pentru care a fost întocmit.  </w:t>
      </w:r>
    </w:p>
    <w:p w:rsidR="00877473" w:rsidRPr="00106DD8" w:rsidRDefault="00877473" w:rsidP="00877473">
      <w:pPr>
        <w:jc w:val="both"/>
      </w:pPr>
      <w:r w:rsidRPr="00106DD8">
        <w:t xml:space="preserve">   (6) Al doilea exemplar al foii de parcurs, denumit copie, se păstrează în carnetul prevăzut la alin. (3) ţinut la sediul operatorului de transport rutier.  </w:t>
      </w:r>
    </w:p>
    <w:p w:rsidR="00877473" w:rsidRPr="00106DD8" w:rsidRDefault="00877473" w:rsidP="00877473">
      <w:pPr>
        <w:jc w:val="both"/>
      </w:pPr>
      <w:r w:rsidRPr="00106DD8">
        <w:t xml:space="preserve">    Alineatul a fost </w:t>
      </w:r>
      <w:hyperlink r:id="rId376" w:history="1">
        <w:r w:rsidRPr="00106DD8">
          <w:t>modificat</w:t>
        </w:r>
      </w:hyperlink>
      <w:r w:rsidRPr="00106DD8">
        <w:t xml:space="preserve"> prin Ordin </w:t>
      </w:r>
      <w:hyperlink r:id="rId377"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378" w:history="1">
        <w:r w:rsidRPr="00106DD8">
          <w:t>modificat</w:t>
        </w:r>
      </w:hyperlink>
      <w:r w:rsidRPr="00106DD8">
        <w:t xml:space="preserve"> prin Ordin </w:t>
      </w:r>
      <w:hyperlink r:id="rId379" w:history="1">
        <w:r w:rsidRPr="00106DD8">
          <w:t>1001/2015</w:t>
        </w:r>
      </w:hyperlink>
      <w:r w:rsidRPr="00106DD8">
        <w:t xml:space="preserve"> la 17/09/2015  </w:t>
      </w:r>
    </w:p>
    <w:p w:rsidR="00877473" w:rsidRPr="00106DD8" w:rsidRDefault="00877473" w:rsidP="00877473">
      <w:pPr>
        <w:jc w:val="both"/>
      </w:pPr>
      <w:r w:rsidRPr="00106DD8">
        <w:t xml:space="preserve">   Art. 76. -   Art. 76. a fost </w:t>
      </w:r>
      <w:hyperlink r:id="rId380" w:history="1">
        <w:r w:rsidRPr="00106DD8">
          <w:t>modificat</w:t>
        </w:r>
      </w:hyperlink>
      <w:r w:rsidRPr="00106DD8">
        <w:t xml:space="preserve"> prin Ordin </w:t>
      </w:r>
      <w:hyperlink r:id="rId381" w:history="1">
        <w:r w:rsidRPr="00106DD8">
          <w:t>1567/2013</w:t>
        </w:r>
      </w:hyperlink>
      <w:r w:rsidRPr="00106DD8">
        <w:t xml:space="preserve"> la 30/12/2013  </w:t>
      </w:r>
    </w:p>
    <w:p w:rsidR="00877473" w:rsidRPr="00106DD8" w:rsidRDefault="00877473" w:rsidP="00877473">
      <w:pPr>
        <w:jc w:val="both"/>
      </w:pPr>
      <w:r w:rsidRPr="00106DD8">
        <w:t xml:space="preserve">    Art. 76. - a fost </w:t>
      </w:r>
      <w:hyperlink r:id="rId382" w:history="1">
        <w:r w:rsidRPr="00106DD8">
          <w:t>modificat</w:t>
        </w:r>
      </w:hyperlink>
      <w:r w:rsidRPr="00106DD8">
        <w:t xml:space="preserve"> prin Ordin </w:t>
      </w:r>
      <w:hyperlink r:id="rId383" w:history="1">
        <w:r w:rsidRPr="00106DD8">
          <w:t>1001/2015</w:t>
        </w:r>
      </w:hyperlink>
      <w:r w:rsidRPr="00106DD8">
        <w:t xml:space="preserve"> la 17/09/2015  </w:t>
      </w:r>
    </w:p>
    <w:p w:rsidR="00877473" w:rsidRPr="00106DD8" w:rsidRDefault="00877473" w:rsidP="00877473">
      <w:pPr>
        <w:jc w:val="both"/>
      </w:pPr>
      <w:r w:rsidRPr="00106DD8">
        <w:t xml:space="preserve">    În cazul transportului rutier contra cost de persoane prin servicii ocazionale, efectuat pe bază de comandă sau contract încheiat de operatorul de transport rutier cu beneficiarul transportului, acestea trebuie să conţină cel puţin următoarele date:  </w:t>
      </w:r>
    </w:p>
    <w:p w:rsidR="00877473" w:rsidRPr="00106DD8" w:rsidRDefault="00877473" w:rsidP="00877473">
      <w:pPr>
        <w:jc w:val="both"/>
      </w:pPr>
      <w:r w:rsidRPr="00106DD8">
        <w:t xml:space="preserve">   a) denumirea beneficiarului;  </w:t>
      </w:r>
    </w:p>
    <w:p w:rsidR="00877473" w:rsidRPr="00106DD8" w:rsidRDefault="00877473" w:rsidP="00877473">
      <w:pPr>
        <w:jc w:val="both"/>
      </w:pPr>
      <w:r w:rsidRPr="00106DD8">
        <w:t xml:space="preserve">   b) codul unic de înregistrare;  </w:t>
      </w:r>
    </w:p>
    <w:p w:rsidR="00877473" w:rsidRPr="00106DD8" w:rsidRDefault="00877473" w:rsidP="00877473">
      <w:pPr>
        <w:jc w:val="both"/>
      </w:pPr>
      <w:r w:rsidRPr="00106DD8">
        <w:t xml:space="preserve">   c) adresa beneficiarului (adresa de comunicare a actelor);  </w:t>
      </w:r>
    </w:p>
    <w:p w:rsidR="00877473" w:rsidRPr="00106DD8" w:rsidRDefault="00877473" w:rsidP="00877473">
      <w:pPr>
        <w:jc w:val="both"/>
      </w:pPr>
      <w:r w:rsidRPr="00106DD8">
        <w:t xml:space="preserve">   d) traseul;  </w:t>
      </w:r>
    </w:p>
    <w:p w:rsidR="00877473" w:rsidRPr="00106DD8" w:rsidRDefault="00877473" w:rsidP="00877473">
      <w:pPr>
        <w:jc w:val="both"/>
      </w:pPr>
      <w:r w:rsidRPr="00106DD8">
        <w:t xml:space="preserve">   e) punctul de îmbarcare şi cel de debarcare a persoanelor transportate;  </w:t>
      </w:r>
    </w:p>
    <w:p w:rsidR="00877473" w:rsidRPr="00106DD8" w:rsidRDefault="00877473" w:rsidP="00877473">
      <w:pPr>
        <w:jc w:val="both"/>
      </w:pPr>
      <w:r w:rsidRPr="00106DD8">
        <w:t xml:space="preserve">   f) perioada de desfăşurare a serviciului respectiv.  </w:t>
      </w:r>
    </w:p>
    <w:p w:rsidR="00877473" w:rsidRPr="00106DD8" w:rsidRDefault="00877473" w:rsidP="00877473">
      <w:pPr>
        <w:jc w:val="both"/>
      </w:pPr>
      <w:r w:rsidRPr="00106DD8">
        <w:t xml:space="preserve">   Art. 77. -   Art. 77. a fost </w:t>
      </w:r>
      <w:hyperlink r:id="rId384" w:history="1">
        <w:r w:rsidRPr="00106DD8">
          <w:t>modificat</w:t>
        </w:r>
      </w:hyperlink>
      <w:r w:rsidRPr="00106DD8">
        <w:t xml:space="preserve"> prin Ordin </w:t>
      </w:r>
      <w:hyperlink r:id="rId385" w:history="1">
        <w:r w:rsidRPr="00106DD8">
          <w:t>1567/2013</w:t>
        </w:r>
      </w:hyperlink>
      <w:r w:rsidRPr="00106DD8">
        <w:t xml:space="preserve"> la 30/12/2013  </w:t>
      </w:r>
    </w:p>
    <w:p w:rsidR="00877473" w:rsidRPr="00106DD8" w:rsidRDefault="00877473" w:rsidP="00877473">
      <w:pPr>
        <w:jc w:val="both"/>
      </w:pPr>
      <w:r w:rsidRPr="00106DD8">
        <w:t xml:space="preserve">    Art. 77. - a fost </w:t>
      </w:r>
      <w:hyperlink r:id="rId386" w:history="1">
        <w:r w:rsidRPr="00106DD8">
          <w:t>modificat</w:t>
        </w:r>
      </w:hyperlink>
      <w:r w:rsidRPr="00106DD8">
        <w:t xml:space="preserve"> prin Ordin </w:t>
      </w:r>
      <w:hyperlink r:id="rId387" w:history="1">
        <w:r w:rsidRPr="00106DD8">
          <w:t>1001/2015</w:t>
        </w:r>
      </w:hyperlink>
      <w:r w:rsidRPr="00106DD8">
        <w:t xml:space="preserve"> la 17/09/2015  </w:t>
      </w:r>
    </w:p>
    <w:p w:rsidR="00877473" w:rsidRPr="00106DD8" w:rsidRDefault="00877473" w:rsidP="00877473">
      <w:pPr>
        <w:jc w:val="both"/>
      </w:pPr>
      <w:r w:rsidRPr="00106DD8">
        <w:t xml:space="preserve">    Suplimentar faţă de documentul de transport, în cazul transportului rutier contra cost de persoane prin servicii ocazionale, la bordul autobuzului trebuie să se mai afle:  </w:t>
      </w:r>
    </w:p>
    <w:p w:rsidR="00877473" w:rsidRPr="00106DD8" w:rsidRDefault="00877473" w:rsidP="00877473">
      <w:pPr>
        <w:jc w:val="both"/>
      </w:pPr>
      <w:r w:rsidRPr="00106DD8">
        <w:t xml:space="preserve">   a) legitimaţia de serviciu valabilă a conducătorului auto;  </w:t>
      </w:r>
    </w:p>
    <w:p w:rsidR="00877473" w:rsidRPr="00106DD8" w:rsidRDefault="00877473" w:rsidP="00877473">
      <w:pPr>
        <w:jc w:val="both"/>
      </w:pPr>
      <w:r w:rsidRPr="00106DD8">
        <w:t xml:space="preserve">   b) contractul de închiriere sau de leasing, în original ori copia conformă cu originalul, în cazul în care vehiculul rutier este deţinut cu contract de închiriere sau de leasing;  </w:t>
      </w:r>
    </w:p>
    <w:p w:rsidR="00877473" w:rsidRPr="00106DD8" w:rsidRDefault="00877473" w:rsidP="00877473">
      <w:pPr>
        <w:jc w:val="both"/>
      </w:pPr>
      <w:r w:rsidRPr="00106DD8">
        <w:t xml:space="preserve">   c) actul prin care se dovedeşte dreptul de muncă în România, în cazul conducătorilor auto cetăţeni ai statelor nemembre ale Uniunii Europene;  </w:t>
      </w:r>
    </w:p>
    <w:p w:rsidR="00877473" w:rsidRPr="00106DD8" w:rsidRDefault="00877473" w:rsidP="00877473">
      <w:pPr>
        <w:jc w:val="both"/>
      </w:pPr>
      <w:r w:rsidRPr="00106DD8">
        <w:t xml:space="preserve">   d) asigurarea pentru persoanele transportate şi bagajele acestora pentru riscuri de accidente ce cad în sarcina operatorului de transport rutier, în copie;  </w:t>
      </w:r>
    </w:p>
    <w:p w:rsidR="00877473" w:rsidRPr="00106DD8" w:rsidRDefault="00877473" w:rsidP="00877473">
      <w:pPr>
        <w:jc w:val="both"/>
      </w:pPr>
      <w:r w:rsidRPr="00106DD8">
        <w:lastRenderedPageBreak/>
        <w:t xml:space="preserve">   e) certificatul de competenţă profesională al conducătorului auto, valabil pentru tipul de transport efectuat;  </w:t>
      </w:r>
    </w:p>
    <w:p w:rsidR="00877473" w:rsidRPr="00106DD8" w:rsidRDefault="00877473" w:rsidP="00877473">
      <w:pPr>
        <w:jc w:val="both"/>
      </w:pPr>
      <w:r w:rsidRPr="00106DD8">
        <w:t xml:space="preserve">   f) factura sau bonul fiscal;  </w:t>
      </w:r>
    </w:p>
    <w:p w:rsidR="00877473" w:rsidRPr="00106DD8" w:rsidRDefault="00877473" w:rsidP="00877473">
      <w:pPr>
        <w:jc w:val="both"/>
      </w:pPr>
      <w:r w:rsidRPr="00106DD8">
        <w:t xml:space="preserve">   g) comanda sau contractul încheiat cu beneficiarul transportului.  </w:t>
      </w:r>
    </w:p>
    <w:p w:rsidR="00877473" w:rsidRPr="00106DD8" w:rsidRDefault="00877473" w:rsidP="00877473">
      <w:pPr>
        <w:jc w:val="both"/>
      </w:pPr>
      <w:r w:rsidRPr="00106DD8">
        <w:t xml:space="preserve">   Art. 78. -  (1) Documentul de control se eliberează la cerere de Autoritatea Rutieră Română - A.R.R după prezentarea documentului de plată a tarifului de eliberare.  </w:t>
      </w:r>
    </w:p>
    <w:p w:rsidR="00877473" w:rsidRPr="00106DD8" w:rsidRDefault="00877473" w:rsidP="00877473">
      <w:pPr>
        <w:jc w:val="both"/>
      </w:pPr>
      <w:r w:rsidRPr="00106DD8">
        <w:t xml:space="preserve">   (2) Documentul de control utilizat de către operatorul de transport rutier este nominal, nefiind transmisibil.  </w:t>
      </w:r>
    </w:p>
    <w:p w:rsidR="00877473" w:rsidRPr="00106DD8" w:rsidRDefault="00877473" w:rsidP="00877473">
      <w:pPr>
        <w:jc w:val="both"/>
      </w:pPr>
      <w:r w:rsidRPr="00106DD8">
        <w:t xml:space="preserve">    Alineatul a fost </w:t>
      </w:r>
      <w:hyperlink r:id="rId388" w:history="1">
        <w:r w:rsidRPr="00106DD8">
          <w:t>modificat</w:t>
        </w:r>
      </w:hyperlink>
      <w:r w:rsidRPr="00106DD8">
        <w:t xml:space="preserve"> prin Ordin </w:t>
      </w:r>
      <w:hyperlink r:id="rId389" w:history="1">
        <w:r w:rsidRPr="00106DD8">
          <w:t>1567/2013</w:t>
        </w:r>
      </w:hyperlink>
      <w:r w:rsidRPr="00106DD8">
        <w:t xml:space="preserve"> la 30/12/2013  </w:t>
      </w:r>
    </w:p>
    <w:p w:rsidR="00877473" w:rsidRPr="00106DD8" w:rsidRDefault="00877473" w:rsidP="00877473">
      <w:pPr>
        <w:jc w:val="both"/>
      </w:pPr>
      <w:r w:rsidRPr="00106DD8">
        <w:t xml:space="preserve">    Alineatul a fost </w:t>
      </w:r>
      <w:hyperlink r:id="rId390" w:history="1">
        <w:r w:rsidRPr="00106DD8">
          <w:t>modificat</w:t>
        </w:r>
      </w:hyperlink>
      <w:r w:rsidRPr="00106DD8">
        <w:t xml:space="preserve"> prin Ordin </w:t>
      </w:r>
      <w:hyperlink r:id="rId391" w:history="1">
        <w:r w:rsidRPr="00106DD8">
          <w:t>1001/2015</w:t>
        </w:r>
      </w:hyperlink>
      <w:r w:rsidRPr="00106DD8">
        <w:t xml:space="preserve"> la 17/09/2015  </w:t>
      </w:r>
    </w:p>
    <w:p w:rsidR="00877473" w:rsidRPr="00106DD8" w:rsidRDefault="00877473" w:rsidP="00B37BAB">
      <w:r w:rsidRPr="00106DD8">
        <w:t>   Art. 79. -  Pe parcursul transportului de persoane prin servicii ocazionale îmbarcarea respectiv debarcarea persoanelor se face numai în punctele menţionate în comandă sau contract.</w:t>
      </w:r>
      <w:r w:rsidRPr="00106DD8">
        <w:br/>
      </w:r>
      <w:r w:rsidRPr="00106DD8">
        <w:br/>
        <w:t xml:space="preserve">Subsecţiunea 2 </w:t>
      </w:r>
      <w:r w:rsidR="00B37BAB">
        <w:t xml:space="preserve"> - </w:t>
      </w:r>
      <w:r w:rsidRPr="00106DD8">
        <w:t>Efectuarea transportului rutier în cont propriu de persoane</w:t>
      </w:r>
      <w:r w:rsidRPr="00106DD8">
        <w:br/>
        <w:t xml:space="preserve">     Art. 80. -  (1) Transportul rutier în cont propriu de persoane se efectuează de către întreprinderi de transport rutier în cont propriu numai cu autobuze la bordul cărora se află, pe toată durata transportului, o copie conformă a certificatului de transport în cont propriu şi documentul de transport.  </w:t>
      </w:r>
    </w:p>
    <w:p w:rsidR="00877473" w:rsidRPr="00106DD8" w:rsidRDefault="00877473" w:rsidP="00877473">
      <w:pPr>
        <w:jc w:val="both"/>
      </w:pPr>
      <w:r w:rsidRPr="00106DD8">
        <w:t xml:space="preserve">   (2) În sensul alin. (1), prin document de transport se înţelege tabelul cuprinzând numele persoanelor transportate, semnat şi ştampilat de către reprezentantul legal al întreprinderii.  </w:t>
      </w:r>
    </w:p>
    <w:p w:rsidR="00877473" w:rsidRPr="00106DD8" w:rsidRDefault="00877473" w:rsidP="00877473">
      <w:pPr>
        <w:jc w:val="both"/>
      </w:pPr>
      <w:r w:rsidRPr="00106DD8">
        <w:t xml:space="preserve">   Art. 81. -  Suplimentar faţă de documentul de transport, în cazul transportului rutier în cont propriu de persoane, la bordul autobuzului trebuie să se mai afle:  </w:t>
      </w:r>
    </w:p>
    <w:p w:rsidR="00877473" w:rsidRPr="00106DD8" w:rsidRDefault="00877473" w:rsidP="00877473">
      <w:pPr>
        <w:jc w:val="both"/>
      </w:pPr>
      <w:r w:rsidRPr="00106DD8">
        <w:t xml:space="preserve">   a) legitimaţia de serviciu valabilă a conducătorului auto, din care să reiasă că este angajat al întreprinderii de transport rutier în cont propriu;  </w:t>
      </w:r>
    </w:p>
    <w:p w:rsidR="00877473" w:rsidRPr="00106DD8" w:rsidRDefault="00877473" w:rsidP="00877473">
      <w:pPr>
        <w:jc w:val="both"/>
      </w:pPr>
      <w:r w:rsidRPr="00106DD8">
        <w:t xml:space="preserve">   b) contractul de leasing în original sau copia conformă cu originalul, în cazul în care autobuzul este deţinut cu contract de leasing;  </w:t>
      </w:r>
    </w:p>
    <w:p w:rsidR="00877473" w:rsidRPr="00106DD8" w:rsidRDefault="00877473" w:rsidP="00877473">
      <w:pPr>
        <w:jc w:val="both"/>
      </w:pPr>
      <w:r w:rsidRPr="00106DD8">
        <w:t xml:space="preserve">   c) actul prin care se dovedeşte dreptul de muncă în România, în cazul conducătorilor auto cetăţeni ai statelor nemembre ale Uniunii Europene;  </w:t>
      </w:r>
    </w:p>
    <w:p w:rsidR="00877473" w:rsidRPr="00106DD8" w:rsidRDefault="00877473" w:rsidP="00877473">
      <w:pPr>
        <w:jc w:val="both"/>
      </w:pPr>
      <w:r w:rsidRPr="00106DD8">
        <w:t xml:space="preserve">   d) asigurarea pentru persoanele transportate şi bagajele acestora pentru riscuri de accidente ce cad în sarcina întreprinderii de transport rutier în cont propriu, în copie;  </w:t>
      </w:r>
    </w:p>
    <w:p w:rsidR="00877473" w:rsidRPr="00106DD8" w:rsidRDefault="00877473" w:rsidP="00877473">
      <w:pPr>
        <w:jc w:val="both"/>
      </w:pPr>
      <w:r w:rsidRPr="00106DD8">
        <w:t>   e) certificatul de competenţă profesională al conducătorului auto, valabil pentru tipul de transport efectuat.</w:t>
      </w:r>
      <w:r w:rsidRPr="00106DD8">
        <w:br/>
      </w:r>
      <w:r w:rsidRPr="00106DD8">
        <w:br/>
        <w:t xml:space="preserve">  </w:t>
      </w:r>
    </w:p>
    <w:p w:rsidR="00877473" w:rsidRPr="00106DD8" w:rsidRDefault="00877473" w:rsidP="00B37BAB">
      <w:r w:rsidRPr="00106DD8">
        <w:lastRenderedPageBreak/>
        <w:t>SECŢIUNEA 4</w:t>
      </w:r>
      <w:r w:rsidR="00B37BAB">
        <w:t xml:space="preserve"> - </w:t>
      </w:r>
      <w:r w:rsidRPr="00106DD8">
        <w:t>Efectuarea transportului rutier de persoane în trafic internaţional</w:t>
      </w:r>
      <w:r w:rsidRPr="00106DD8">
        <w:br/>
        <w:t xml:space="preserve">Subsecţiunea 1 </w:t>
      </w:r>
      <w:r w:rsidR="00B37BAB">
        <w:t xml:space="preserve"> - </w:t>
      </w:r>
      <w:r w:rsidRPr="00106DD8">
        <w:t>Efectuarea transportului rutier contra cost de persoane</w:t>
      </w:r>
      <w:r w:rsidRPr="00106DD8">
        <w:br/>
        <w:t xml:space="preserve">     Art. 82. -  Transportul rutier contra cost de persoane se efectuează de către operatorii de transport rutier numai cu autobuze la bordul cărora se află, pe toată durata transportului, o copie conformă a licenţei comunitare, precum şi autorizaţia/autorizaţiile de transport internaţional sau documentul de transport corespunzător serviciilor ocazionale, după caz.  </w:t>
      </w:r>
    </w:p>
    <w:p w:rsidR="00877473" w:rsidRPr="00106DD8" w:rsidRDefault="00877473" w:rsidP="00877473">
      <w:pPr>
        <w:jc w:val="both"/>
      </w:pPr>
      <w:r w:rsidRPr="00106DD8">
        <w:t xml:space="preserve">   Art. 83. -  Transportul rutier contra cost de persoane se poate realiza prin:  </w:t>
      </w:r>
    </w:p>
    <w:p w:rsidR="00877473" w:rsidRPr="00106DD8" w:rsidRDefault="00877473" w:rsidP="00877473">
      <w:pPr>
        <w:jc w:val="both"/>
      </w:pPr>
      <w:r w:rsidRPr="00106DD8">
        <w:t xml:space="preserve">   d) servicii regulate;  </w:t>
      </w:r>
    </w:p>
    <w:p w:rsidR="00877473" w:rsidRPr="00106DD8" w:rsidRDefault="00877473" w:rsidP="00877473">
      <w:pPr>
        <w:jc w:val="both"/>
      </w:pPr>
      <w:r w:rsidRPr="00106DD8">
        <w:t xml:space="preserve">   e) servicii regulate speciale;  </w:t>
      </w:r>
    </w:p>
    <w:p w:rsidR="00877473" w:rsidRPr="00106DD8" w:rsidRDefault="00877473" w:rsidP="00B37BAB">
      <w:r w:rsidRPr="00106DD8">
        <w:t>   f) servicii ocazionale.</w:t>
      </w:r>
      <w:r w:rsidRPr="00106DD8">
        <w:br/>
      </w:r>
      <w:r w:rsidRPr="00106DD8">
        <w:br/>
        <w:t>  V.4.1.1. Transportul rutier contra cost de persoane prin servicii regulate</w:t>
      </w:r>
      <w:r w:rsidRPr="00106DD8">
        <w:br/>
        <w:t xml:space="preserve">  </w:t>
      </w:r>
    </w:p>
    <w:p w:rsidR="00877473" w:rsidRPr="00106DD8" w:rsidRDefault="00877473" w:rsidP="00877473">
      <w:pPr>
        <w:jc w:val="both"/>
      </w:pPr>
      <w:r w:rsidRPr="00106DD8">
        <w:t xml:space="preserve">   Art. 84. -  (1) Transportul rutier internaţional contra cost de persoane prin servicii regulate între România şi celelalte state membre ale Uniunii Europene se efectuează de operatorii de transport rutier, pe baza autorizaţiei de transport internaţional însoţită de graficele de circulaţie.  </w:t>
      </w:r>
    </w:p>
    <w:p w:rsidR="00877473" w:rsidRPr="00106DD8" w:rsidRDefault="00877473" w:rsidP="00877473">
      <w:pPr>
        <w:jc w:val="both"/>
      </w:pPr>
      <w:r w:rsidRPr="00106DD8">
        <w:t xml:space="preserve">   (2) În sensul alin. (1), autorizaţia de transport internaţional reprezintă documentul de transport pe baza căruia se poate efectua transportul rutier internaţional contra cost de persoane prin serviciile regulate.  </w:t>
      </w:r>
    </w:p>
    <w:p w:rsidR="00877473" w:rsidRPr="00106DD8" w:rsidRDefault="00877473" w:rsidP="00877473">
      <w:pPr>
        <w:jc w:val="both"/>
      </w:pPr>
      <w:r w:rsidRPr="00106DD8">
        <w:t xml:space="preserve">   (3) În calitate de autoritate de autorizare, Ministerului Transporturilor şi Infrastructurii prin Direcţia Generală de Reglementări în Transporturi emite autorizaţii de transport internaţional şi copii conforme ale acestora conform prevederilor Regulamentului (CE) </w:t>
      </w:r>
      <w:hyperlink r:id="rId392" w:history="1">
        <w:r w:rsidRPr="00106DD8">
          <w:t>1073/2009</w:t>
        </w:r>
      </w:hyperlink>
      <w:r w:rsidRPr="00106DD8">
        <w:t xml:space="preserve"> al Parlamentului European şi al Consiliului din 21 octombrie 2009 privind normele comune pentru accesul la piaţa internaţională a serviciilor de transport cu autocarul şi autobuzul şi de modificare a Regulamentului (CE) </w:t>
      </w:r>
      <w:hyperlink r:id="rId393" w:history="1">
        <w:r w:rsidRPr="00106DD8">
          <w:t>nr. 561/2006</w:t>
        </w:r>
      </w:hyperlink>
      <w:r w:rsidRPr="00106DD8">
        <w:t xml:space="preserve">, denumit în continuare Regulamentul (CE) </w:t>
      </w:r>
      <w:hyperlink r:id="rId394" w:history="1">
        <w:r w:rsidRPr="00106DD8">
          <w:t>nr. 1073/2009</w:t>
        </w:r>
      </w:hyperlink>
      <w:r w:rsidRPr="00106DD8">
        <w:t xml:space="preserve">.  </w:t>
      </w:r>
    </w:p>
    <w:p w:rsidR="00877473" w:rsidRPr="00106DD8" w:rsidRDefault="00877473" w:rsidP="00877473">
      <w:pPr>
        <w:jc w:val="both"/>
      </w:pPr>
      <w:r w:rsidRPr="00106DD8">
        <w:t xml:space="preserve">   (4) Autorizaţia de transport internaţional dă dreptul operatorului de transport rutier titular să efectueze transport rutier internaţional contra cost de persoane prin servicii regulate direct sau prin intermediul operatorilor de transport rutier subcontractanţi ori prin asociere cu alţi operatori de transport rutier, pe teritoriul României, pe teritoriul statului/statelor tranzitate şi pe teritoriul statului în care se află situat celălalt capăt al traseului.  </w:t>
      </w:r>
    </w:p>
    <w:p w:rsidR="00877473" w:rsidRPr="00106DD8" w:rsidRDefault="00877473" w:rsidP="00877473">
      <w:pPr>
        <w:jc w:val="both"/>
      </w:pPr>
      <w:r w:rsidRPr="00106DD8">
        <w:t xml:space="preserve">   (5) Autorizaţia de transport internaţional se eliberează pe numele operatorului de transport rutier cu înscrierea, după caz, a operatorilor de transport rutier subcontractanţi sau a operatorilor de transport rutier asociaţi şi va fi însoţită pe toată durata efectuării transportului de graficul de circulaţie la efectuarea serviciului respectiv.  </w:t>
      </w:r>
    </w:p>
    <w:p w:rsidR="00877473" w:rsidRPr="00106DD8" w:rsidRDefault="00877473" w:rsidP="00877473">
      <w:pPr>
        <w:jc w:val="both"/>
      </w:pPr>
      <w:r w:rsidRPr="00106DD8">
        <w:lastRenderedPageBreak/>
        <w:t xml:space="preserve">   (6) Pentru vehiculele utilizate pentru derularea serviciului regulat respectiv se eliberează un număr de copii conforme ale autorizaţiei de transport international care sa permita efectuarea, în condiţii optime, a serviciului, potrivit graficului de circulaţie aprobat.  </w:t>
      </w:r>
    </w:p>
    <w:p w:rsidR="00877473" w:rsidRPr="00106DD8" w:rsidRDefault="00877473" w:rsidP="00877473">
      <w:pPr>
        <w:jc w:val="both"/>
      </w:pPr>
      <w:r w:rsidRPr="00106DD8">
        <w:t xml:space="preserve">   (7) În cazul operatorilor de transport rutier asociati, în vederea efectuării transportului rutier internaţional contra cost de persoane prin servicii regulate, autorizaţia este acordată operatorului de transport rutier care conduce operaţiunea, urmând ca celorlalţi operatori de transport rutier din cadrul asociaţiei să le fie distribuite un numar de copii conforme ale autorizaţiei, corespunzător numărului autobuzelor utilizate pentru serviciul respectiv.  </w:t>
      </w:r>
    </w:p>
    <w:p w:rsidR="00877473" w:rsidRPr="00106DD8" w:rsidRDefault="00877473" w:rsidP="00877473">
      <w:pPr>
        <w:jc w:val="both"/>
      </w:pPr>
      <w:r w:rsidRPr="00106DD8">
        <w:t xml:space="preserve">   (8) În cazul operatorilor de transport rutier subcontractanţi, în vederea efectuării transportului rutier internaţional contra cost de persoane prin servicii regulate, autorizaţia şi copiile conforme ale acesteia sunt acordate operatorului de transport rutier care conduce operaţiunea, urmând ca acesta sa distribuie operatorilor de transport rutier subcontractanţi un număr de copii conforme corespunzător numărului autobuzelor utilizate pentru serviciul respectiv.  </w:t>
      </w:r>
    </w:p>
    <w:p w:rsidR="00877473" w:rsidRPr="00106DD8" w:rsidRDefault="00877473" w:rsidP="00877473">
      <w:pPr>
        <w:jc w:val="both"/>
      </w:pPr>
      <w:r w:rsidRPr="00106DD8">
        <w:t xml:space="preserve">   (9) Perioada maximă de valabilitate a autorizaţiilor de transport internaţional este de 5 ani.  </w:t>
      </w:r>
    </w:p>
    <w:p w:rsidR="00877473" w:rsidRPr="00106DD8" w:rsidRDefault="00877473" w:rsidP="00877473">
      <w:pPr>
        <w:jc w:val="both"/>
      </w:pPr>
      <w:r w:rsidRPr="00106DD8">
        <w:t xml:space="preserve">   (10) Modelul autorizaţiei de transport internaţional este prevăzut în anexa </w:t>
      </w:r>
      <w:hyperlink r:id="rId395" w:history="1">
        <w:r w:rsidRPr="00106DD8">
          <w:t>nr. 23</w:t>
        </w:r>
      </w:hyperlink>
      <w:r w:rsidRPr="00106DD8">
        <w:t xml:space="preserve"> la prezentele norme metodologice.  </w:t>
      </w:r>
    </w:p>
    <w:p w:rsidR="00877473" w:rsidRPr="00106DD8" w:rsidRDefault="00877473" w:rsidP="00877473">
      <w:pPr>
        <w:jc w:val="both"/>
      </w:pPr>
      <w:r w:rsidRPr="00106DD8">
        <w:t xml:space="preserve">   (11) Modelul copiei conforme a autorizaţiei de transport internaţional este prevăzut în anexa </w:t>
      </w:r>
      <w:hyperlink r:id="rId396" w:history="1">
        <w:r w:rsidRPr="00106DD8">
          <w:t>nr. 24</w:t>
        </w:r>
      </w:hyperlink>
      <w:r w:rsidRPr="00106DD8">
        <w:t xml:space="preserve"> la prezentele norme metodologice.  </w:t>
      </w:r>
    </w:p>
    <w:p w:rsidR="00877473" w:rsidRPr="00106DD8" w:rsidRDefault="00877473" w:rsidP="00877473">
      <w:pPr>
        <w:jc w:val="both"/>
      </w:pPr>
      <w:r w:rsidRPr="00106DD8">
        <w:t xml:space="preserve">   Art. 85. -  (1) Transportul rutier internaţional contra cost de persoane prin servicii regulate între România şi un stat din afara Uniunii Europene se efectuează de operatorii de transport rutier pe baza autorizaţiei de transport internaţional emisă de statul capat de traseu sau de statul de tranzitare, în cazul în care traseul serviciului respectiv necesită tranzitarea unui stat din afara Uniunii Europene, în conformitate cu prevederile acordurilor şi convenţiilor internaţionale încheiate între România şi statul capăt de traseu precum şi între România şi statul/statele din afara Uniunii Europene tranzitate de serviciul respectiv.  </w:t>
      </w:r>
    </w:p>
    <w:p w:rsidR="00877473" w:rsidRPr="00106DD8" w:rsidRDefault="00877473" w:rsidP="00877473">
      <w:pPr>
        <w:jc w:val="both"/>
      </w:pPr>
      <w:r w:rsidRPr="00106DD8">
        <w:t xml:space="preserve">   (2) Pentru traseul serviciului regulat respectiv situat pe teritoriul României, Directia Generală Reglementări în Transporturi va elibera:  </w:t>
      </w:r>
    </w:p>
    <w:p w:rsidR="00877473" w:rsidRPr="00106DD8" w:rsidRDefault="00877473" w:rsidP="00877473">
      <w:pPr>
        <w:jc w:val="both"/>
      </w:pPr>
      <w:r w:rsidRPr="00106DD8">
        <w:t xml:space="preserve">   a) operatorului de transport rutier străin, partener al operatorului de transport rutier român, autorizaţia de transport internaţional, prevăzută în anexa </w:t>
      </w:r>
      <w:hyperlink r:id="rId397" w:history="1">
        <w:r w:rsidRPr="00106DD8">
          <w:t>nr. 25</w:t>
        </w:r>
      </w:hyperlink>
      <w:r w:rsidRPr="00106DD8">
        <w:t xml:space="preserve"> la prezentele norme metodologice.  </w:t>
      </w:r>
    </w:p>
    <w:p w:rsidR="00877473" w:rsidRPr="00106DD8" w:rsidRDefault="00877473" w:rsidP="00877473">
      <w:pPr>
        <w:jc w:val="both"/>
      </w:pPr>
      <w:r w:rsidRPr="00106DD8">
        <w:t xml:space="preserve">   b) operatorului de transport rutier român, pentru traseul situat pe teritoriul României, autorizaţia prevăzută în anexa </w:t>
      </w:r>
      <w:hyperlink r:id="rId398" w:history="1">
        <w:r w:rsidRPr="00106DD8">
          <w:t>nr. 26</w:t>
        </w:r>
      </w:hyperlink>
      <w:r w:rsidRPr="00106DD8">
        <w:t xml:space="preserve"> la prezentele norme metodologice, care reprezintă documentul de transport.  </w:t>
      </w:r>
    </w:p>
    <w:p w:rsidR="00877473" w:rsidRPr="00106DD8" w:rsidRDefault="00877473" w:rsidP="00877473">
      <w:pPr>
        <w:jc w:val="both"/>
      </w:pPr>
      <w:r w:rsidRPr="00106DD8">
        <w:t xml:space="preserve">   (3) În cazul autorizaţiei la care se face referire la alin. (1), utilizarea acesteia de catre o asociaţie a operatorilor de transport rutier se face numai în conformitate cu prevederile acordurilor şi convenţiilor internaţionale încheiate de România cu statul din afara Uniunii Europene pe teritoriul căruia se găseşte </w:t>
      </w:r>
      <w:r w:rsidRPr="00106DD8">
        <w:lastRenderedPageBreak/>
        <w:t xml:space="preserve">capatul de traseu sau a statelor din afara Uniunii Europene tranzitate de traseul serviciului regulat respectiv.  </w:t>
      </w:r>
    </w:p>
    <w:p w:rsidR="00877473" w:rsidRPr="00106DD8" w:rsidRDefault="00877473" w:rsidP="00877473">
      <w:pPr>
        <w:jc w:val="both"/>
      </w:pPr>
      <w:r w:rsidRPr="00106DD8">
        <w:t xml:space="preserve">   (4) Perioada maximă de valabilitate a autorizaţiilor de transport internaţional este de 5 ani.  </w:t>
      </w:r>
    </w:p>
    <w:p w:rsidR="00877473" w:rsidRPr="00106DD8" w:rsidRDefault="00877473" w:rsidP="00877473">
      <w:pPr>
        <w:jc w:val="both"/>
      </w:pPr>
      <w:r w:rsidRPr="00106DD8">
        <w:t xml:space="preserve">   (5) Modelul autorizaţiei de transport internaţional având România ca ţară de tranzit este prevăzut în anexa </w:t>
      </w:r>
      <w:hyperlink r:id="rId399" w:history="1">
        <w:r w:rsidRPr="00106DD8">
          <w:t>nr. 27</w:t>
        </w:r>
      </w:hyperlink>
      <w:r w:rsidRPr="00106DD8">
        <w:t xml:space="preserve"> la prezentele norme metodologice.  </w:t>
      </w:r>
    </w:p>
    <w:p w:rsidR="00877473" w:rsidRPr="00106DD8" w:rsidRDefault="00877473" w:rsidP="00877473">
      <w:pPr>
        <w:jc w:val="both"/>
      </w:pPr>
      <w:r w:rsidRPr="00106DD8">
        <w:t xml:space="preserve">   Art. 86. -  Autorizaţia de transport internaţional expiră în următoarele cazuri:  </w:t>
      </w:r>
    </w:p>
    <w:p w:rsidR="00877473" w:rsidRPr="00106DD8" w:rsidRDefault="00877473" w:rsidP="00877473">
      <w:pPr>
        <w:jc w:val="both"/>
      </w:pPr>
      <w:r w:rsidRPr="00106DD8">
        <w:t xml:space="preserve">   a) la sfârşitul perioadei de valabilitate;  </w:t>
      </w:r>
    </w:p>
    <w:p w:rsidR="00877473" w:rsidRPr="00106DD8" w:rsidRDefault="00877473" w:rsidP="00877473">
      <w:pPr>
        <w:jc w:val="both"/>
      </w:pPr>
      <w:r w:rsidRPr="00106DD8">
        <w:t xml:space="preserve">   b) după 3 luni de la primirea, de către Direcţia Generală Reglementări în Transporturi, a notificării motivate din partea titularului acesteia cu privire la intenţia de a nu mai efectua serviciul respectiv;  </w:t>
      </w:r>
    </w:p>
    <w:p w:rsidR="00877473" w:rsidRPr="00106DD8" w:rsidRDefault="00877473" w:rsidP="00877473">
      <w:pPr>
        <w:jc w:val="both"/>
      </w:pPr>
      <w:r w:rsidRPr="00106DD8">
        <w:t xml:space="preserve">   c) după 1 lună de la primirea, de către Direcţia Generală Reglementări în Transporturi, a notificării motivate din partea titularului acesteia cu privire la intenţia de a nu mai efectua serviciul respectiv ca urmare a lipsei cererii pe piaţa transportului rutier de persoane.  </w:t>
      </w:r>
    </w:p>
    <w:p w:rsidR="00877473" w:rsidRPr="00106DD8" w:rsidRDefault="00877473" w:rsidP="00877473">
      <w:pPr>
        <w:jc w:val="both"/>
      </w:pPr>
      <w:r w:rsidRPr="00106DD8">
        <w:t xml:space="preserve">   Art. 87. -  (1) În vederea constatării îndeplinirii condiţiilor de autorizare şi de efectuare a transportului rutier internaţional contra cost de persoane, prevăzute de Regulamentul (CE) </w:t>
      </w:r>
      <w:hyperlink r:id="rId400" w:history="1">
        <w:r w:rsidRPr="00106DD8">
          <w:t>nr. 1073/2009</w:t>
        </w:r>
      </w:hyperlink>
      <w:r w:rsidRPr="00106DD8">
        <w:t xml:space="preserve">, acordurile şi convenţiile internaţionale încheiate de România cu state din afara Uniunii Europene, pentru eliberarea autorizaţiei de transport internaţional, operatorul de transport rutier va depune sau va transmite prin poştă, cu confirmare de primire, la Direcţia Generală Reglementări în Transporturi, un dosar care va cuprinde următoarele documente:  </w:t>
      </w:r>
    </w:p>
    <w:p w:rsidR="00877473" w:rsidRPr="00106DD8" w:rsidRDefault="00877473" w:rsidP="00877473">
      <w:pPr>
        <w:jc w:val="both"/>
      </w:pPr>
      <w:r w:rsidRPr="00106DD8">
        <w:t xml:space="preserve">   a) cerere de eliberare al cărei model este prevăzut astfel:  </w:t>
      </w:r>
    </w:p>
    <w:p w:rsidR="00877473" w:rsidRPr="00106DD8" w:rsidRDefault="00877473" w:rsidP="00877473">
      <w:pPr>
        <w:jc w:val="both"/>
      </w:pPr>
      <w:r w:rsidRPr="00106DD8">
        <w:t xml:space="preserve">   i) în anexa </w:t>
      </w:r>
      <w:hyperlink r:id="rId401" w:history="1">
        <w:r w:rsidRPr="00106DD8">
          <w:t>nr. 28</w:t>
        </w:r>
      </w:hyperlink>
      <w:r w:rsidRPr="00106DD8">
        <w:t xml:space="preserve"> la prezentele norme metodologice, în cazul serviciilor regulate operate între statele membre ale Uniunii Europene;  </w:t>
      </w:r>
    </w:p>
    <w:p w:rsidR="00877473" w:rsidRPr="00106DD8" w:rsidRDefault="00877473" w:rsidP="00877473">
      <w:pPr>
        <w:jc w:val="both"/>
      </w:pPr>
      <w:r w:rsidRPr="00106DD8">
        <w:t xml:space="preserve">   ii) în anexa </w:t>
      </w:r>
      <w:hyperlink r:id="rId402" w:history="1">
        <w:r w:rsidRPr="00106DD8">
          <w:t>nr. 29</w:t>
        </w:r>
      </w:hyperlink>
      <w:r w:rsidRPr="00106DD8">
        <w:t xml:space="preserve"> la prezentele norme metodologice, în cazul serviciilor regulate al căror capăt de traseu se găseşte pe teritoriul unui stat din afara Uniunii Europene;  </w:t>
      </w:r>
    </w:p>
    <w:p w:rsidR="00877473" w:rsidRPr="00106DD8" w:rsidRDefault="00877473" w:rsidP="00877473">
      <w:pPr>
        <w:jc w:val="both"/>
      </w:pPr>
      <w:r w:rsidRPr="00106DD8">
        <w:t xml:space="preserve">   b) traseul şi graficul de circulaţie propuse, cu indicarea punctelor de îmbarcare/debarcare a persoanelor;  </w:t>
      </w:r>
    </w:p>
    <w:p w:rsidR="00877473" w:rsidRPr="00106DD8" w:rsidRDefault="00877473" w:rsidP="00877473">
      <w:pPr>
        <w:jc w:val="both"/>
      </w:pPr>
      <w:r w:rsidRPr="00106DD8">
        <w:t xml:space="preserve">   c) schiţa traseului, cu indicarea punctelor de trecere a frontierelor;  </w:t>
      </w:r>
    </w:p>
    <w:p w:rsidR="00877473" w:rsidRPr="00106DD8" w:rsidRDefault="00877473" w:rsidP="00877473">
      <w:pPr>
        <w:jc w:val="both"/>
      </w:pPr>
      <w:r w:rsidRPr="00106DD8">
        <w:t xml:space="preserve">   d) schema de conducere care să permită controlul respectării perioadelor de conducere şi de odihnă ale conducătorilor auto;  </w:t>
      </w:r>
    </w:p>
    <w:p w:rsidR="00877473" w:rsidRPr="00106DD8" w:rsidRDefault="00877473" w:rsidP="00877473">
      <w:pPr>
        <w:jc w:val="both"/>
      </w:pPr>
      <w:r w:rsidRPr="00106DD8">
        <w:t xml:space="preserve">   e) contractul privind efectuarea în comun a serviciului regulat internaţional încheiat cu partenerul străin stabilit în statul din afara Uniunii Europene unde se află celălalt capăt al traseului, conform acordurilor şi convenţiilor internaţionale încheiate de România cu statul respectiv; contractul se va prezenta în limba română şi în limba oficială sau în una dintre limbile oficiale ale statului partenerului străin;  </w:t>
      </w:r>
    </w:p>
    <w:p w:rsidR="00877473" w:rsidRPr="00106DD8" w:rsidRDefault="00877473" w:rsidP="00877473">
      <w:pPr>
        <w:jc w:val="both"/>
      </w:pPr>
      <w:r w:rsidRPr="00106DD8">
        <w:lastRenderedPageBreak/>
        <w:t xml:space="preserve">   f) grila cu tarifele practicate;  </w:t>
      </w:r>
    </w:p>
    <w:p w:rsidR="00877473" w:rsidRPr="00106DD8" w:rsidRDefault="00877473" w:rsidP="00877473">
      <w:pPr>
        <w:jc w:val="both"/>
      </w:pPr>
      <w:r w:rsidRPr="00106DD8">
        <w:t xml:space="preserve">   g) copia licentei comunitare;  </w:t>
      </w:r>
    </w:p>
    <w:p w:rsidR="00877473" w:rsidRPr="00106DD8" w:rsidRDefault="00877473" w:rsidP="00877473">
      <w:pPr>
        <w:jc w:val="both"/>
      </w:pPr>
      <w:r w:rsidRPr="00106DD8">
        <w:t xml:space="preserve">   h) copii conforme ale licentei comunitare corespunzatoare numarului de autobuze necesar pentru efectuarea serviciului regulat.  </w:t>
      </w:r>
    </w:p>
    <w:p w:rsidR="00877473" w:rsidRPr="00106DD8" w:rsidRDefault="00877473" w:rsidP="00877473">
      <w:pPr>
        <w:jc w:val="both"/>
      </w:pPr>
      <w:r w:rsidRPr="00106DD8">
        <w:t xml:space="preserve">   i) declaraţie pe propria răspundere care să cuprindă numerele de înmatriculare ale autobuzelor pentru care se depun copiile conforme ale licenţei comunitare prevăzute la lit. h) şi din care să reiasă că autobuzele respective nu sunt utilizate la efectuarea transportului rutier contra cost de persoane în trafic naţional prin servicii regulate;  </w:t>
      </w:r>
    </w:p>
    <w:p w:rsidR="00877473" w:rsidRPr="00106DD8" w:rsidRDefault="00877473" w:rsidP="00877473">
      <w:pPr>
        <w:jc w:val="both"/>
      </w:pPr>
      <w:r w:rsidRPr="00106DD8">
        <w:t xml:space="preserve">    Litera a fost introdusă prin Ordin </w:t>
      </w:r>
      <w:hyperlink r:id="rId403" w:history="1">
        <w:r w:rsidRPr="00106DD8">
          <w:t>1001/2015</w:t>
        </w:r>
      </w:hyperlink>
      <w:r w:rsidRPr="00106DD8">
        <w:t xml:space="preserve"> la 17/09/2015.  </w:t>
      </w:r>
    </w:p>
    <w:p w:rsidR="00877473" w:rsidRPr="00106DD8" w:rsidRDefault="00877473" w:rsidP="00877473">
      <w:pPr>
        <w:jc w:val="both"/>
      </w:pPr>
      <w:r w:rsidRPr="00106DD8">
        <w:t xml:space="preserve">   j) avizele de principiu acordate de autogări sau de autorităţile administraţiei publice locale pentru toate staţiile de îmbarcare/debarcare de pe teritoriul României.  </w:t>
      </w:r>
    </w:p>
    <w:p w:rsidR="00877473" w:rsidRPr="00106DD8" w:rsidRDefault="00877473" w:rsidP="00877473">
      <w:pPr>
        <w:jc w:val="both"/>
      </w:pPr>
      <w:r w:rsidRPr="00106DD8">
        <w:t xml:space="preserve">    Litera a fost introdusă prin Ordin </w:t>
      </w:r>
      <w:hyperlink r:id="rId404" w:history="1">
        <w:r w:rsidRPr="00106DD8">
          <w:t>1001/2015</w:t>
        </w:r>
      </w:hyperlink>
      <w:r w:rsidRPr="00106DD8">
        <w:t xml:space="preserve"> la 17/09/2015.  </w:t>
      </w:r>
    </w:p>
    <w:p w:rsidR="00877473" w:rsidRPr="00106DD8" w:rsidRDefault="00877473" w:rsidP="00877473">
      <w:pPr>
        <w:jc w:val="both"/>
      </w:pPr>
      <w:r w:rsidRPr="00106DD8">
        <w:t xml:space="preserve">   (2) În cazul in care serviciul se efectuează printr-un subcontractant/asociat, cererea va fi însoţită de copia licenţei comunitare a subcontractantului precum şi de copii conforme ale acesteia.  </w:t>
      </w:r>
    </w:p>
    <w:p w:rsidR="00877473" w:rsidRPr="00106DD8" w:rsidRDefault="00877473" w:rsidP="00877473">
      <w:pPr>
        <w:jc w:val="both"/>
      </w:pPr>
      <w:r w:rsidRPr="00106DD8">
        <w:t xml:space="preserve">   (3) Direcţia Generala Reglementări în Transporturi poate solicita şi alte documente relevante pentru analiza cererii de autorizare.  </w:t>
      </w:r>
    </w:p>
    <w:p w:rsidR="00877473" w:rsidRPr="00106DD8" w:rsidRDefault="00877473" w:rsidP="00877473">
      <w:pPr>
        <w:jc w:val="both"/>
      </w:pPr>
      <w:r w:rsidRPr="00106DD8">
        <w:t xml:space="preserve">   (4) Documentele prevăzute la alin. (1) lit. b), c), d) şi f) se vor prezenta şi în formatul electronic solicitat de Direcţia Generala Reglementări în Transporturi.  </w:t>
      </w:r>
    </w:p>
    <w:p w:rsidR="00877473" w:rsidRPr="00106DD8" w:rsidRDefault="00877473" w:rsidP="00877473">
      <w:pPr>
        <w:jc w:val="both"/>
      </w:pPr>
      <w:r w:rsidRPr="00106DD8">
        <w:t xml:space="preserve">   Art. 88. -  În termen de maxim 4 luni de la data depunerii dosarului, Direcţia Generala Reglementări în Transporturi va transmite solicitantului decizia privitoare la cererea respectivă.  </w:t>
      </w:r>
    </w:p>
    <w:p w:rsidR="00877473" w:rsidRPr="00106DD8" w:rsidRDefault="00877473" w:rsidP="00877473">
      <w:pPr>
        <w:jc w:val="both"/>
      </w:pPr>
      <w:r w:rsidRPr="00106DD8">
        <w:t xml:space="preserve">   Art. 89. -  (1) Direcţia Generala Reglementări în Transporturi va respinge cererea de autorizare depusă în vederea efectuării transportului rutier internaţional contra cost de persoane prin servicii regulate care fac obiectul Regulamentului (CE) </w:t>
      </w:r>
      <w:hyperlink r:id="rId405" w:history="1">
        <w:r w:rsidRPr="00106DD8">
          <w:t>1073/2009</w:t>
        </w:r>
      </w:hyperlink>
      <w:r w:rsidRPr="00106DD8">
        <w:t xml:space="preserve">, în condiţiile prevăzute de acesta.  </w:t>
      </w:r>
    </w:p>
    <w:p w:rsidR="00877473" w:rsidRPr="00106DD8" w:rsidRDefault="00877473" w:rsidP="00877473">
      <w:pPr>
        <w:jc w:val="both"/>
      </w:pPr>
      <w:r w:rsidRPr="00106DD8">
        <w:t xml:space="preserve">   (2) Direcţia Generala Reglementări în Transporturi va respinge cererea de autorizare depusă în vederea efectuării transportului rutier internaţional contra cost de persoane prin servicii regulate între România şi un stat din afara Uniunii Europene în condiţiile neîndeplinirii condiţiilor de autorizare prevăzute de acordurile şi convenţiile internaţionale la care România este parte.  </w:t>
      </w:r>
    </w:p>
    <w:p w:rsidR="00877473" w:rsidRPr="00106DD8" w:rsidRDefault="00877473" w:rsidP="00877473">
      <w:pPr>
        <w:jc w:val="both"/>
      </w:pPr>
      <w:r w:rsidRPr="00106DD8">
        <w:t xml:space="preserve">   Art. 90. -  (1) Cererile de reînnoire a autorizaţiilor de transport internaţional sau de modificare a condiţiilor de efectuare a transportului prin serviciul regulat care face obiectul Regulamentului (CE) </w:t>
      </w:r>
      <w:hyperlink r:id="rId406" w:history="1">
        <w:r w:rsidRPr="00106DD8">
          <w:t>1073/2009</w:t>
        </w:r>
      </w:hyperlink>
      <w:r w:rsidRPr="00106DD8">
        <w:t xml:space="preserve">, vor conţine propunerile de modificare şi/sau perioada de valabilitate şi vor fi soluţionate conform prevederilor respectivului Regulament.  </w:t>
      </w:r>
    </w:p>
    <w:p w:rsidR="00877473" w:rsidRPr="00106DD8" w:rsidRDefault="00877473" w:rsidP="00877473">
      <w:pPr>
        <w:jc w:val="both"/>
      </w:pPr>
      <w:r w:rsidRPr="00106DD8">
        <w:t xml:space="preserve">   (2) Cererile de reînnoire a autorizaţiilor de transport internaţional sau de modificare a condiţiilor de efectuare a transportului prin serviciul regulat care fac obiectul unor acorduri şi convenţii internaţionale </w:t>
      </w:r>
      <w:r w:rsidRPr="00106DD8">
        <w:lastRenderedPageBreak/>
        <w:t xml:space="preserve">încheiate de România cu state din afara Uniunii Europene, vor conţine propunerile de modificare şi/sau perioada de valabilitate şi vor fi soluţionate conform prevederilor respectivelor acorduri şi convenţii.  </w:t>
      </w:r>
    </w:p>
    <w:p w:rsidR="00877473" w:rsidRPr="00106DD8" w:rsidRDefault="00877473" w:rsidP="00877473">
      <w:pPr>
        <w:jc w:val="both"/>
      </w:pPr>
      <w:r w:rsidRPr="00106DD8">
        <w:t xml:space="preserve">   (3) Autorizaţiile de transport internaţional modificate vor fi eliberate operatorilor de transport rutier români sub rezerva returnării vechilor autorizaţii în termen de 10 zile de la primirea noilor autorizaţii de transport internaţional.  </w:t>
      </w:r>
    </w:p>
    <w:p w:rsidR="00877473" w:rsidRPr="00106DD8" w:rsidRDefault="00877473" w:rsidP="00877473">
      <w:pPr>
        <w:jc w:val="both"/>
      </w:pPr>
      <w:r w:rsidRPr="00106DD8">
        <w:t xml:space="preserve">   Art. 91. -  (1) Graficul de circulaţie aferent unui traseu în trafic internaţional poate să prevadă mai multe puncte de îmbarcare/debarcare pe teritoriul României, dintre care unele sunt ramificaţii ale traseului respectiv, menţionate corespunzător în graficul de circulaţie.  </w:t>
      </w:r>
    </w:p>
    <w:p w:rsidR="00877473" w:rsidRPr="00106DD8" w:rsidRDefault="00877473" w:rsidP="00877473">
      <w:pPr>
        <w:jc w:val="both"/>
      </w:pPr>
      <w:r w:rsidRPr="00106DD8">
        <w:t xml:space="preserve">   (2) Transportul de persoane pe aceste ramificaţii se consideră ca fiind o continuare a transportului rutier contra cost de persoane prin servicii regulate în trafic internaţional.  </w:t>
      </w:r>
    </w:p>
    <w:p w:rsidR="00877473" w:rsidRPr="00106DD8" w:rsidRDefault="00877473" w:rsidP="00877473">
      <w:pPr>
        <w:jc w:val="both"/>
      </w:pPr>
      <w:r w:rsidRPr="00106DD8">
        <w:t xml:space="preserve">   (3) Aceste ramificaţii ale traseului se execută cu vehicule care deţin la bord autorizaţia de transport internaţional.  </w:t>
      </w:r>
    </w:p>
    <w:p w:rsidR="00877473" w:rsidRPr="00106DD8" w:rsidRDefault="00877473" w:rsidP="00B37BAB">
      <w:r w:rsidRPr="00106DD8">
        <w:t>   Art. 92. -  Autorizaţiile de transport internaţional utilizate de operatorii de transport rutier pe teritoriul României sunt valabile numai în original.</w:t>
      </w:r>
      <w:r w:rsidRPr="00106DD8">
        <w:br/>
      </w:r>
      <w:r w:rsidRPr="00106DD8">
        <w:br/>
        <w:t>  V.4.1.2. Transportul rutier contra cost de persoane prin servicii regulate speciale în trafic internaţional</w:t>
      </w:r>
      <w:r w:rsidRPr="00106DD8">
        <w:br/>
        <w:t xml:space="preserve">  </w:t>
      </w:r>
    </w:p>
    <w:p w:rsidR="00877473" w:rsidRPr="00106DD8" w:rsidRDefault="00877473" w:rsidP="00877473">
      <w:pPr>
        <w:jc w:val="both"/>
      </w:pPr>
      <w:r w:rsidRPr="00106DD8">
        <w:t xml:space="preserve">   Art. 93. -  (1) Transportul rutier internaţional contra cost de persoane prin servicii regulate speciale între România şi celelalte state membre ale Uniunii Europene se efectuează pe baza contractului încheiat între organizatorul serviciului şi operatorul de transport rutier, acesta reprezentând documentul de control.  </w:t>
      </w:r>
    </w:p>
    <w:p w:rsidR="00877473" w:rsidRPr="00106DD8" w:rsidRDefault="00877473" w:rsidP="00877473">
      <w:pPr>
        <w:jc w:val="both"/>
      </w:pPr>
      <w:r w:rsidRPr="00106DD8">
        <w:t xml:space="preserve">   (2) La bordul autobuzului, pe toată durata transportului, se va afla contractul respectiv sau o copie conformă a acestui contract.  </w:t>
      </w:r>
    </w:p>
    <w:p w:rsidR="00877473" w:rsidRPr="00106DD8" w:rsidRDefault="00877473" w:rsidP="00877473">
      <w:pPr>
        <w:jc w:val="both"/>
      </w:pPr>
      <w:r w:rsidRPr="00106DD8">
        <w:t xml:space="preserve">   (3) Contractul menţionat la alin. (2) trebuie să cuprindă cel puţin următoarele elemente:  </w:t>
      </w:r>
    </w:p>
    <w:p w:rsidR="00877473" w:rsidRPr="00106DD8" w:rsidRDefault="00877473" w:rsidP="00877473">
      <w:pPr>
        <w:jc w:val="both"/>
      </w:pPr>
      <w:r w:rsidRPr="00106DD8">
        <w:t xml:space="preserve">   a) numele organizatorului transportului şi numele operatorului de transport rutier;  </w:t>
      </w:r>
    </w:p>
    <w:p w:rsidR="00877473" w:rsidRPr="00106DD8" w:rsidRDefault="00877473" w:rsidP="00877473">
      <w:pPr>
        <w:jc w:val="both"/>
      </w:pPr>
      <w:r w:rsidRPr="00106DD8">
        <w:t xml:space="preserve">   b) locul de îmbarcare şi locul de debarcare a persoanelor transportate;  </w:t>
      </w:r>
    </w:p>
    <w:p w:rsidR="00877473" w:rsidRPr="00106DD8" w:rsidRDefault="00877473" w:rsidP="00877473">
      <w:pPr>
        <w:jc w:val="both"/>
      </w:pPr>
      <w:r w:rsidRPr="00106DD8">
        <w:t xml:space="preserve">   c) categoria persoanelor transportate;  </w:t>
      </w:r>
    </w:p>
    <w:p w:rsidR="00877473" w:rsidRPr="00106DD8" w:rsidRDefault="00877473" w:rsidP="00877473">
      <w:pPr>
        <w:jc w:val="both"/>
      </w:pPr>
      <w:r w:rsidRPr="00106DD8">
        <w:t xml:space="preserve">   d) data începerii serviciului respectiv şi eventual data limită de efectuare a acestui serviciu;  </w:t>
      </w:r>
    </w:p>
    <w:p w:rsidR="00877473" w:rsidRPr="00106DD8" w:rsidRDefault="00877473" w:rsidP="00877473">
      <w:pPr>
        <w:jc w:val="both"/>
      </w:pPr>
      <w:r w:rsidRPr="00106DD8">
        <w:t xml:space="preserve">   e) documentele din care să rezulte apartenenţa pasagerilor la categoria pentru care este autorizat serviciul de transport persoane prin servicii regulate speciale.  </w:t>
      </w:r>
    </w:p>
    <w:p w:rsidR="00877473" w:rsidRPr="00106DD8" w:rsidRDefault="00877473" w:rsidP="00877473">
      <w:pPr>
        <w:jc w:val="both"/>
      </w:pPr>
      <w:r w:rsidRPr="00106DD8">
        <w:t xml:space="preserve">   (3) Modelul cererii pentru transportul rutier internaţional contra cost de persoane prin servicii regulate speciale între România şi celelalte state membre ale Uniunii Europene este prevăzută în anexa nr. 28 la prezentele norme metodologice.  </w:t>
      </w:r>
    </w:p>
    <w:p w:rsidR="00877473" w:rsidRPr="00106DD8" w:rsidRDefault="00877473" w:rsidP="00877473">
      <w:pPr>
        <w:jc w:val="both"/>
      </w:pPr>
      <w:r w:rsidRPr="00106DD8">
        <w:lastRenderedPageBreak/>
        <w:t xml:space="preserve">   Art. 94. -  În cazul în care serviciul regulat special de transport persoane contra cost nu se efectuează pe baza contractului prevăzut la alin. (2), acest serviciu se va efectua numai pe baza autorizaţiei de transport internaţional prevăzută la art. 84 </w:t>
      </w:r>
      <w:hyperlink r:id="rId407" w:history="1">
        <w:r w:rsidRPr="00106DD8">
          <w:t>alin. (1)</w:t>
        </w:r>
      </w:hyperlink>
      <w:r w:rsidRPr="00106DD8">
        <w:t xml:space="preserve">.  </w:t>
      </w:r>
    </w:p>
    <w:p w:rsidR="00877473" w:rsidRPr="00106DD8" w:rsidRDefault="00877473" w:rsidP="00877473">
      <w:pPr>
        <w:jc w:val="both"/>
      </w:pPr>
      <w:r w:rsidRPr="00106DD8">
        <w:t xml:space="preserve">   Art. 95. -  (1) Transportul rutier internaţional contra cost de persoane prin servicii regulate speciale între România şi un stat din afara Uniunii Europene se efectuează de operatorii de transport rutier pe baza autorizaţiilor de transport internaţional emise de statele capat de traseu şi de statul de tranzitare, în cazul in care traseul serviciului respectiv necesita tranzitarea unui stat din afara Uniunii Europene.  </w:t>
      </w:r>
    </w:p>
    <w:p w:rsidR="00877473" w:rsidRPr="00106DD8" w:rsidRDefault="00877473" w:rsidP="00877473">
      <w:pPr>
        <w:jc w:val="both"/>
      </w:pPr>
      <w:r w:rsidRPr="00106DD8">
        <w:t xml:space="preserve">   (2) În sensul alin. (1), autorizaţia de transport internaţional reprezintă documentul de transport pe baza căruia se poate efectua transportul rutier internaţional contra cost de persoane prin serviciile regulate speciale..  </w:t>
      </w:r>
    </w:p>
    <w:p w:rsidR="00877473" w:rsidRPr="00106DD8" w:rsidRDefault="00877473" w:rsidP="00877473">
      <w:pPr>
        <w:jc w:val="both"/>
      </w:pPr>
      <w:r w:rsidRPr="00106DD8">
        <w:t xml:space="preserve">   (3) Pentru serviciul respectiv, Directia Generala Reglementari în Transporturi va solicita autorităţilor competente din statul în care se găseşte celălalt capăt de traseu precum şi autorităţilor competente ale statelor tranzitate, daca este cazul, acordarea autorizării convenite pentru derularea acestor servicii.  </w:t>
      </w:r>
    </w:p>
    <w:p w:rsidR="00877473" w:rsidRPr="00106DD8" w:rsidRDefault="00877473" w:rsidP="00877473">
      <w:pPr>
        <w:jc w:val="both"/>
      </w:pPr>
      <w:r w:rsidRPr="00106DD8">
        <w:t xml:space="preserve">   (4) În cazul în care serviciul respectiv se efectuează cu tranzitarea unui stat membru al Uniunii Europene, tranzitul respectiv se efectuează pe baza documentului de control menţionat la art. 93 </w:t>
      </w:r>
      <w:hyperlink r:id="rId408" w:history="1">
        <w:r w:rsidRPr="00106DD8">
          <w:t>alin. (1)</w:t>
        </w:r>
      </w:hyperlink>
      <w:r w:rsidRPr="00106DD8">
        <w:t xml:space="preserve">.  </w:t>
      </w:r>
    </w:p>
    <w:p w:rsidR="00877473" w:rsidRPr="00106DD8" w:rsidRDefault="00877473" w:rsidP="00877473">
      <w:pPr>
        <w:jc w:val="both"/>
      </w:pPr>
      <w:r w:rsidRPr="00106DD8">
        <w:t xml:space="preserve">   Art. 96. -  (1) În vederea constatării îndeplinirii condiţiilor de autorizare şi efectuare a transportului rutier internaţional contra cost de persoane prin servicii regulate speciale între România şi un stat din afara Uniunii Europene, pentru eliberarea autorizaţiei de transport internaţional, operatorul de transport rutier va depune sau va transmite prin poştă, cu confirmare de primire, la Direcţia Generală Reglementări în Transporturi un dosar care va cuprinde următoarele documente:  </w:t>
      </w:r>
    </w:p>
    <w:p w:rsidR="00877473" w:rsidRPr="00106DD8" w:rsidRDefault="00877473" w:rsidP="00877473">
      <w:pPr>
        <w:jc w:val="both"/>
      </w:pPr>
      <w:r w:rsidRPr="00106DD8">
        <w:t xml:space="preserve">   a) cererea de eliberare, al cărei model este prevăzut în anexa </w:t>
      </w:r>
      <w:hyperlink r:id="rId409" w:history="1">
        <w:r w:rsidRPr="00106DD8">
          <w:t>nr. 29</w:t>
        </w:r>
      </w:hyperlink>
      <w:r w:rsidRPr="00106DD8">
        <w:t xml:space="preserve"> la prezentele norme metodologice;  </w:t>
      </w:r>
    </w:p>
    <w:p w:rsidR="00877473" w:rsidRPr="00106DD8" w:rsidRDefault="00877473" w:rsidP="00877473">
      <w:pPr>
        <w:jc w:val="both"/>
      </w:pPr>
      <w:r w:rsidRPr="00106DD8">
        <w:t xml:space="preserve">   b) traseul şi graficul de circulaţie propuse, cu indicarea punctelor de îmbarcare/debarcare a persoanelor;  </w:t>
      </w:r>
    </w:p>
    <w:p w:rsidR="00877473" w:rsidRPr="00106DD8" w:rsidRDefault="00877473" w:rsidP="00877473">
      <w:pPr>
        <w:jc w:val="both"/>
      </w:pPr>
      <w:r w:rsidRPr="00106DD8">
        <w:t xml:space="preserve">   c) schiţa traseului, cu indicarea punctelor de trecere a frontierelor;  </w:t>
      </w:r>
    </w:p>
    <w:p w:rsidR="00877473" w:rsidRPr="00106DD8" w:rsidRDefault="00877473" w:rsidP="00877473">
      <w:pPr>
        <w:jc w:val="both"/>
      </w:pPr>
      <w:r w:rsidRPr="00106DD8">
        <w:t xml:space="preserve">   d) schema de conducere care să permită controlul respectării perioadelor de conducere şi de odihnă ale conducătorilor auto;  </w:t>
      </w:r>
    </w:p>
    <w:p w:rsidR="00877473" w:rsidRPr="00106DD8" w:rsidRDefault="00877473" w:rsidP="00877473">
      <w:pPr>
        <w:jc w:val="both"/>
      </w:pPr>
      <w:r w:rsidRPr="00106DD8">
        <w:t xml:space="preserve">   e) contractul prevăzut la art.93 </w:t>
      </w:r>
      <w:hyperlink r:id="rId410" w:history="1">
        <w:r w:rsidRPr="00106DD8">
          <w:t>alin. (2)</w:t>
        </w:r>
      </w:hyperlink>
      <w:r w:rsidRPr="00106DD8">
        <w:t xml:space="preserve">;  </w:t>
      </w:r>
    </w:p>
    <w:p w:rsidR="00877473" w:rsidRPr="00106DD8" w:rsidRDefault="00877473" w:rsidP="00877473">
      <w:pPr>
        <w:jc w:val="both"/>
      </w:pPr>
      <w:r w:rsidRPr="00106DD8">
        <w:t xml:space="preserve">   f) copia licentei comunitare;  </w:t>
      </w:r>
    </w:p>
    <w:p w:rsidR="00877473" w:rsidRPr="00106DD8" w:rsidRDefault="00877473" w:rsidP="00877473">
      <w:pPr>
        <w:jc w:val="both"/>
      </w:pPr>
      <w:r w:rsidRPr="00106DD8">
        <w:t xml:space="preserve">   g) copii conforme ale licenţei comunitare corespunzatoare numărului de autobuze necesar pentru efectuarea serviciului regulat special.  </w:t>
      </w:r>
    </w:p>
    <w:p w:rsidR="00877473" w:rsidRPr="00106DD8" w:rsidRDefault="00877473" w:rsidP="00877473">
      <w:pPr>
        <w:jc w:val="both"/>
      </w:pPr>
      <w:r w:rsidRPr="00106DD8">
        <w:lastRenderedPageBreak/>
        <w:t xml:space="preserve">   (2) Documentele prevăzute la alin. (1) lit. b), c) şi d) se vor prezenta şi în formatul electronic solicitat de Direcţia Generală Reglementări în Transporturi.  </w:t>
      </w:r>
    </w:p>
    <w:p w:rsidR="00877473" w:rsidRPr="00106DD8" w:rsidRDefault="00877473" w:rsidP="00877473">
      <w:pPr>
        <w:jc w:val="both"/>
      </w:pPr>
      <w:r w:rsidRPr="00106DD8">
        <w:t xml:space="preserve">   Art. 97. -  (1) Direcţia Generală Reglementări în Transporturi va transmite solicitări în vederea autorizării acestui serviciu, în conformitate cu prevederile Regulamentului </w:t>
      </w:r>
      <w:hyperlink r:id="rId411" w:history="1">
        <w:r w:rsidRPr="00106DD8">
          <w:t>1073/2009</w:t>
        </w:r>
      </w:hyperlink>
      <w:r w:rsidRPr="00106DD8">
        <w:t xml:space="preserve"> sau ale acordurilor şi convenţiilor internaţionale încheiate între România şi statele din afara Uniunii Europene, după caz.  </w:t>
      </w:r>
    </w:p>
    <w:p w:rsidR="00877473" w:rsidRPr="00106DD8" w:rsidRDefault="00877473" w:rsidP="00877473">
      <w:pPr>
        <w:jc w:val="both"/>
      </w:pPr>
      <w:r w:rsidRPr="00106DD8">
        <w:t xml:space="preserve">   (2) Deciziile asupra autorizării operatorilor de transport rutier români vor fi luate de autorităţile competente ale statelor de autorizare, în termenele prevăzute în Regulamentul </w:t>
      </w:r>
      <w:hyperlink r:id="rId412" w:history="1">
        <w:r w:rsidRPr="00106DD8">
          <w:t>1073/2009</w:t>
        </w:r>
      </w:hyperlink>
      <w:r w:rsidRPr="00106DD8">
        <w:t xml:space="preserve"> sau în acordurile şi convenţiile internaţionale încheiate între România şi celelalte state, după caz.  </w:t>
      </w:r>
    </w:p>
    <w:p w:rsidR="00877473" w:rsidRPr="00106DD8" w:rsidRDefault="00877473" w:rsidP="00877473">
      <w:pPr>
        <w:jc w:val="both"/>
      </w:pPr>
      <w:r w:rsidRPr="00106DD8">
        <w:t xml:space="preserve">   Art. 98. -  (1) Dosarul depus la Direcţia Generala Reglementări în Transporturi în vederea autorizării efectuării transportului rutier internaţional contra cost de persoane prin servicii regulate speciale între România şi un stat din afara Uniunii Europene, se respinge în următoarele cazuri:  </w:t>
      </w:r>
    </w:p>
    <w:p w:rsidR="00877473" w:rsidRPr="00106DD8" w:rsidRDefault="00877473" w:rsidP="00877473">
      <w:pPr>
        <w:jc w:val="both"/>
      </w:pPr>
      <w:r w:rsidRPr="00106DD8">
        <w:t xml:space="preserve">   a) dacă solicitantul nu dispune de numărul de autobuze şi copii conforme ale licenţei comunitare, necesare derulării transportului pe traseul solicitat, conform contractului încheiat cu beneficiarul;  </w:t>
      </w:r>
    </w:p>
    <w:p w:rsidR="00877473" w:rsidRPr="00106DD8" w:rsidRDefault="00877473" w:rsidP="00877473">
      <w:pPr>
        <w:jc w:val="both"/>
      </w:pPr>
      <w:r w:rsidRPr="00106DD8">
        <w:t xml:space="preserve">   b) dacă în trecut solicitantul nu a respectat legislaţia naţională sau internaţională privind transportul rutier şi în special condiţiile şi cerinţele privind autorizaţiile pentru serviciile de transport rutier internaţional contra cost de persoane sau a comis încălcări foarte grave/grave ale legislaţiei privind siguranţa rutieră, în special cu privire la reglementările aplicabile vehiculelor şi perioadelor de odihnă şi de conducere ale conducătorilor auto;  </w:t>
      </w:r>
    </w:p>
    <w:p w:rsidR="00877473" w:rsidRPr="00106DD8" w:rsidRDefault="00877473" w:rsidP="00877473">
      <w:pPr>
        <w:jc w:val="both"/>
      </w:pPr>
      <w:r w:rsidRPr="00106DD8">
        <w:t xml:space="preserve">   c) dacă prin atribuirea traseului respectiv se încalcă prevederile acordurilor bilaterale încheiate între România şi statele pe teritoriul cărora se află traseul.  </w:t>
      </w:r>
    </w:p>
    <w:p w:rsidR="00877473" w:rsidRPr="00106DD8" w:rsidRDefault="00877473" w:rsidP="00877473">
      <w:pPr>
        <w:jc w:val="both"/>
      </w:pPr>
      <w:r w:rsidRPr="00106DD8">
        <w:t xml:space="preserve">   (2) În cazul respingerii cererii, decizia va cuprinde menţionarea motivelor care au stat la baza acesteia.  </w:t>
      </w:r>
    </w:p>
    <w:p w:rsidR="00877473" w:rsidRPr="00106DD8" w:rsidRDefault="00877473" w:rsidP="00877473">
      <w:pPr>
        <w:jc w:val="both"/>
      </w:pPr>
      <w:r w:rsidRPr="00106DD8">
        <w:t xml:space="preserve">   Art. 99. -  (1) După obţinerea autorizaţiilor de transport internaţional de la statul din afara Uniunii Europene unde este situat celălalt capăt de traseu, precum şi a autorizaţiilor de la statele tranzitate, Direcţia Generala Reglementări în Transporturi va elibera aceste autorizaţii operatorului de transport rutier român.  </w:t>
      </w:r>
    </w:p>
    <w:p w:rsidR="00877473" w:rsidRPr="00106DD8" w:rsidRDefault="00877473" w:rsidP="00877473">
      <w:pPr>
        <w:jc w:val="both"/>
      </w:pPr>
      <w:r w:rsidRPr="00106DD8">
        <w:t xml:space="preserve">   (2) Concomitent cu autorizaţiile de transport internaţional prevăzute la alin. (1), Direcţia Generala Reglementări în Transporturi va elibera operatorului de transport rutier român şi autorizaţia de transport internaţional pentru traseul serviciului regulat special respectiv situat pe teritoriul României, prevăzută la art.85 alin. (2) </w:t>
      </w:r>
      <w:hyperlink r:id="rId413" w:history="1">
        <w:r w:rsidRPr="00106DD8">
          <w:t>lit.b)</w:t>
        </w:r>
      </w:hyperlink>
      <w:r w:rsidRPr="00106DD8">
        <w:t xml:space="preserve">.  </w:t>
      </w:r>
    </w:p>
    <w:p w:rsidR="00877473" w:rsidRPr="00106DD8" w:rsidRDefault="00877473" w:rsidP="00877473">
      <w:pPr>
        <w:jc w:val="both"/>
      </w:pPr>
      <w:r w:rsidRPr="00106DD8">
        <w:t xml:space="preserve">   (3) Autorizaţia de transport internaţional de persoane prin servicii regulate speciale se eliberează pe o perioadă de maximum 5 ani.  </w:t>
      </w:r>
    </w:p>
    <w:p w:rsidR="00877473" w:rsidRPr="00106DD8" w:rsidRDefault="00877473" w:rsidP="00877473">
      <w:pPr>
        <w:jc w:val="both"/>
      </w:pPr>
      <w:r w:rsidRPr="00106DD8">
        <w:t xml:space="preserve">   (4) Autorizaţia este nominală, nu este transmisibilă şi va fi însoţită pe toată durata efectuării traseului de graficul de circulaţie al acesteia în original.  </w:t>
      </w:r>
    </w:p>
    <w:p w:rsidR="00877473" w:rsidRPr="00106DD8" w:rsidRDefault="00877473" w:rsidP="00877473">
      <w:pPr>
        <w:jc w:val="both"/>
      </w:pPr>
      <w:r w:rsidRPr="00106DD8">
        <w:lastRenderedPageBreak/>
        <w:t xml:space="preserve">   Art. 100. -  (1) Cererile de reînnoire a autorizaţiilor de transport internaţional sau de modificare a condiţiilor de efectuare a transportului prin serviciul care face obiectul autorizaţiei vor conţine propunerile de modificare şi/sau perioada de valabilitate şi vor fi soluţionate cu acceptul autorităţilor competente care au emis respectivele autorizaţii de transport internaţional.  </w:t>
      </w:r>
    </w:p>
    <w:p w:rsidR="00877473" w:rsidRPr="00106DD8" w:rsidRDefault="00877473" w:rsidP="00877473">
      <w:pPr>
        <w:jc w:val="both"/>
      </w:pPr>
      <w:r w:rsidRPr="00106DD8">
        <w:t xml:space="preserve">   (2) Cererile de reînnoire/modificare a autorizaţiilor de transport internaţional vor fi soluţionate cu respectarea prevederilor </w:t>
      </w:r>
      <w:hyperlink r:id="rId414" w:history="1">
        <w:r w:rsidRPr="00106DD8">
          <w:t>art. 96</w:t>
        </w:r>
      </w:hyperlink>
      <w:r w:rsidRPr="00106DD8">
        <w:t xml:space="preserve">.  </w:t>
      </w:r>
    </w:p>
    <w:p w:rsidR="00877473" w:rsidRPr="00106DD8" w:rsidRDefault="00877473" w:rsidP="00B37BAB">
      <w:r w:rsidRPr="00106DD8">
        <w:t>   (3) Autorizaţiile de transport internaţional modificate se eliberează operatorilor de transport rutier români sub rezerva returnării vechilor autorizaţii în termen de 10 zile de la primirea noilor autorizaţii de transport internaţional.</w:t>
      </w:r>
      <w:r w:rsidRPr="00106DD8">
        <w:br/>
      </w:r>
      <w:r w:rsidRPr="00106DD8">
        <w:br/>
        <w:t>  V.4.1.3. Transportul rutier contra cost de persoane prin servicii ocazionale în trafic internaţional</w:t>
      </w:r>
      <w:r w:rsidRPr="00106DD8">
        <w:br/>
        <w:t xml:space="preserve">  </w:t>
      </w:r>
    </w:p>
    <w:p w:rsidR="00877473" w:rsidRPr="00106DD8" w:rsidRDefault="00877473" w:rsidP="00877473">
      <w:pPr>
        <w:jc w:val="both"/>
      </w:pPr>
      <w:r w:rsidRPr="00106DD8">
        <w:t xml:space="preserve">   Art. 101. -  (1) Pentru efectuarea transportului rutier contra cost de persoane prin servicii ocazionale, operatorul de transport rutier român are obligaţia de a deţine la bordul vehiculului, pe toată durata transportului, copia conformă a licenţei comunitare, precum şi documentul de transport.  </w:t>
      </w:r>
    </w:p>
    <w:p w:rsidR="00877473" w:rsidRPr="00106DD8" w:rsidRDefault="00877473" w:rsidP="00877473">
      <w:pPr>
        <w:jc w:val="both"/>
      </w:pPr>
      <w:r w:rsidRPr="00106DD8">
        <w:t xml:space="preserve">   (2) În sensul alin. (1), prin document de transport se înţelege, după caz:  </w:t>
      </w:r>
    </w:p>
    <w:p w:rsidR="00877473" w:rsidRPr="00106DD8" w:rsidRDefault="00877473" w:rsidP="00877473">
      <w:pPr>
        <w:jc w:val="both"/>
      </w:pPr>
      <w:r w:rsidRPr="00106DD8">
        <w:t xml:space="preserve">   a) documentul de control prevăzut în anexa </w:t>
      </w:r>
      <w:hyperlink r:id="rId415" w:history="1">
        <w:r w:rsidRPr="00106DD8">
          <w:t>nr. 30</w:t>
        </w:r>
      </w:hyperlink>
      <w:r w:rsidRPr="00106DD8">
        <w:t xml:space="preserve"> la prezentele norme pentru transportul rutier contra cost de persoane prin servicii ocazionale efectuate pe teritoriul Uniunii Europene;  </w:t>
      </w:r>
    </w:p>
    <w:p w:rsidR="00877473" w:rsidRPr="00106DD8" w:rsidRDefault="00877473" w:rsidP="00877473">
      <w:pPr>
        <w:jc w:val="both"/>
      </w:pPr>
      <w:r w:rsidRPr="00106DD8">
        <w:t xml:space="preserve">   b) documentul de control prevăzut de Acordul INTERBUS pentru transportul rutier contra cost de persoane prin servicii ocazionale liberalizate efectuate între România şi state din afara Uniunii Europene sau care tranzitează state din afara Uniunii Europene;  </w:t>
      </w:r>
    </w:p>
    <w:p w:rsidR="00877473" w:rsidRPr="00106DD8" w:rsidRDefault="00877473" w:rsidP="00877473">
      <w:pPr>
        <w:jc w:val="both"/>
      </w:pPr>
      <w:r w:rsidRPr="00106DD8">
        <w:t xml:space="preserve">   c) autorizaţia pentru serviciul ocazional neliberalizat;  </w:t>
      </w:r>
    </w:p>
    <w:p w:rsidR="00877473" w:rsidRPr="00106DD8" w:rsidRDefault="00877473" w:rsidP="00877473">
      <w:pPr>
        <w:jc w:val="both"/>
      </w:pPr>
      <w:r w:rsidRPr="00106DD8">
        <w:t xml:space="preserve">   d) documentul de control prevăzut de acordurile şi convenţiile internaţionale pentru transportul rutier contra cost de persoane prin servicii ocazionale, în cazul statelor nesemnatare ale Acordului INTERBUS.  </w:t>
      </w:r>
    </w:p>
    <w:p w:rsidR="00877473" w:rsidRPr="00106DD8" w:rsidRDefault="00877473" w:rsidP="00877473">
      <w:pPr>
        <w:jc w:val="both"/>
      </w:pPr>
      <w:r w:rsidRPr="00106DD8">
        <w:t xml:space="preserve">   (3) Autoritatea Rutieră Română - A.R.R. va afişa pe pagina proprie de internet lista ţărilor semnatare ale Acordului INTERBUS.  </w:t>
      </w:r>
    </w:p>
    <w:p w:rsidR="00877473" w:rsidRPr="00106DD8" w:rsidRDefault="00877473" w:rsidP="00877473">
      <w:pPr>
        <w:jc w:val="both"/>
      </w:pPr>
      <w:r w:rsidRPr="00106DD8">
        <w:t xml:space="preserve">   (4) Suplimentar faţă de documentul de transport, în cazul transportului rutier internaţional contra cost de persoane prin servicii ocazionale, la bordul autobuzului trebuie să se afle:  </w:t>
      </w:r>
    </w:p>
    <w:p w:rsidR="00877473" w:rsidRPr="00106DD8" w:rsidRDefault="00877473" w:rsidP="00877473">
      <w:pPr>
        <w:jc w:val="both"/>
      </w:pPr>
      <w:r w:rsidRPr="00106DD8">
        <w:t xml:space="preserve">   a) legitimaţia de serviciu valabilă a conducătorului auto, din care să reiasă că este angajat al operatorului de transport rutier;  </w:t>
      </w:r>
    </w:p>
    <w:p w:rsidR="00877473" w:rsidRPr="00106DD8" w:rsidRDefault="00877473" w:rsidP="00877473">
      <w:pPr>
        <w:jc w:val="both"/>
      </w:pPr>
      <w:r w:rsidRPr="00106DD8">
        <w:t xml:space="preserve">   b) contractul de închiriere sau de leasing în original ori copia conformă cu originalul, în cazul în care autobuzul este deţinut cu contract de închiriere sau de leasing;  </w:t>
      </w:r>
    </w:p>
    <w:p w:rsidR="00877473" w:rsidRPr="00106DD8" w:rsidRDefault="00877473" w:rsidP="00877473">
      <w:pPr>
        <w:jc w:val="both"/>
      </w:pPr>
      <w:r w:rsidRPr="00106DD8">
        <w:lastRenderedPageBreak/>
        <w:t xml:space="preserve">   c) actul prin care se dovedeşte dreptul de muncă în România, în cazul conducătorilor auto cetăţeni ai statelor nemembre ale Uniunii Europene;  </w:t>
      </w:r>
    </w:p>
    <w:p w:rsidR="00877473" w:rsidRPr="00106DD8" w:rsidRDefault="00877473" w:rsidP="00877473">
      <w:pPr>
        <w:jc w:val="both"/>
      </w:pPr>
      <w:r w:rsidRPr="00106DD8">
        <w:t xml:space="preserve">   d) asigurarea pentru persoanele transportate şi bagajele acestora pentru riscuri de accidente ce cad în sarcina operatorului de transport rutier, în copie;  </w:t>
      </w:r>
    </w:p>
    <w:p w:rsidR="00877473" w:rsidRPr="00106DD8" w:rsidRDefault="00877473" w:rsidP="00877473">
      <w:pPr>
        <w:jc w:val="both"/>
      </w:pPr>
      <w:r w:rsidRPr="00106DD8">
        <w:t xml:space="preserve">   e) certificatul de competenţă profesională al conducătorului auto, valabil pentru tipul de transport efectuat.  </w:t>
      </w:r>
    </w:p>
    <w:p w:rsidR="00877473" w:rsidRPr="00106DD8" w:rsidRDefault="00877473" w:rsidP="00877473">
      <w:pPr>
        <w:jc w:val="both"/>
      </w:pPr>
      <w:r w:rsidRPr="00106DD8">
        <w:t xml:space="preserve">   Art. 102. -  (1) Documentele de control prevăzute la art. 101 alin. (2) </w:t>
      </w:r>
      <w:hyperlink r:id="rId416" w:history="1">
        <w:r w:rsidRPr="00106DD8">
          <w:t>lit.a)</w:t>
        </w:r>
      </w:hyperlink>
      <w:r w:rsidRPr="00106DD8">
        <w:t xml:space="preserve"> şi </w:t>
      </w:r>
      <w:hyperlink r:id="rId417" w:history="1">
        <w:r w:rsidRPr="00106DD8">
          <w:t>b)</w:t>
        </w:r>
      </w:hyperlink>
      <w:r w:rsidRPr="00106DD8">
        <w:t xml:space="preserve"> se eliberează de către Autoritatea Rutieră Română - A.R.R., la cerere, după prezentarea documentului de plată a tarifului de eliberare.  </w:t>
      </w:r>
    </w:p>
    <w:p w:rsidR="00877473" w:rsidRPr="00106DD8" w:rsidRDefault="00877473" w:rsidP="00877473">
      <w:pPr>
        <w:jc w:val="both"/>
      </w:pPr>
      <w:r w:rsidRPr="00106DD8">
        <w:t xml:space="preserve">   (2) Autorizaţiile pentru serviciile ocazionale neliberalizate prevăzute la art.101 alin. (2) </w:t>
      </w:r>
      <w:hyperlink r:id="rId418" w:history="1">
        <w:r w:rsidRPr="00106DD8">
          <w:t>lit.c)</w:t>
        </w:r>
      </w:hyperlink>
      <w:r w:rsidRPr="00106DD8">
        <w:t xml:space="preserve"> pentru efectuarea transportului rutier contra cost de persoane prin servicii ocazionale pe teritoriul statelor semnatare ale Acordului INTERBUS cât şi pe teritoriul statelor unde s-au convenit astfel de autorizaţii, în conformitate cu prevederile acordurile şi convenţiile internaţionale la care România este parte, se eliberează de către Direcţia Generală Reglementări în Transporturi.  </w:t>
      </w:r>
    </w:p>
    <w:p w:rsidR="00877473" w:rsidRPr="00106DD8" w:rsidRDefault="00877473" w:rsidP="00877473">
      <w:pPr>
        <w:jc w:val="both"/>
      </w:pPr>
      <w:r w:rsidRPr="00106DD8">
        <w:t xml:space="preserve">   Art. 103. -  În situaţia în care operatorul de transport rutier va efectua excursii locale în cadrul unui serviciu internaţional ocazional de transport persoane, acesta va completa corespunzător documentul de control.  </w:t>
      </w:r>
    </w:p>
    <w:p w:rsidR="00877473" w:rsidRPr="00106DD8" w:rsidRDefault="00877473" w:rsidP="00877473">
      <w:pPr>
        <w:jc w:val="both"/>
      </w:pPr>
      <w:r w:rsidRPr="00106DD8">
        <w:t xml:space="preserve">   Art. 104. -  (1) Autorizaţia de transport internaţional având România ca ţară de tranzit sau destinaţie, necesare efectuării unui transport de persoane prin servicii ocazionale pentru operatorii de transport rutier străini având sediul în statele din afara Uniunii Europene, se acordă în condiţiile şi în termenele prevăzute de acordurile şi convenţiile internaţionale la care România este parte, de către Direcţia Generală Reglementări în Transporturi.  </w:t>
      </w:r>
    </w:p>
    <w:p w:rsidR="00877473" w:rsidRPr="00106DD8" w:rsidRDefault="00877473" w:rsidP="00877473">
      <w:pPr>
        <w:jc w:val="both"/>
      </w:pPr>
      <w:r w:rsidRPr="00106DD8">
        <w:t xml:space="preserve">   (2) Autorizaţia de transport internaţional prevăzute la alin. (1) trebuie să se afle la bordul autobuzului pe toată durata efectuării transportului, fiind valabilă numai în original.  </w:t>
      </w:r>
    </w:p>
    <w:p w:rsidR="00877473" w:rsidRPr="00106DD8" w:rsidRDefault="00877473" w:rsidP="00877473">
      <w:pPr>
        <w:jc w:val="both"/>
      </w:pPr>
      <w:r w:rsidRPr="00106DD8">
        <w:t xml:space="preserve">   (3) Modelul autorizaţiei de transport internaţional având România ca ţară de tranzit, eliberată unui operator de transport rutier dintr-un stat nesemnatar al Acordului INTERBUS, este prevăzut în anexa </w:t>
      </w:r>
      <w:hyperlink r:id="rId419" w:history="1">
        <w:r w:rsidRPr="00106DD8">
          <w:t>nr. 31</w:t>
        </w:r>
      </w:hyperlink>
      <w:r w:rsidRPr="00106DD8">
        <w:t xml:space="preserve"> la prezentele norme metodologice.  </w:t>
      </w:r>
    </w:p>
    <w:p w:rsidR="00877473" w:rsidRPr="00106DD8" w:rsidRDefault="00877473" w:rsidP="00877473">
      <w:pPr>
        <w:jc w:val="both"/>
      </w:pPr>
      <w:r w:rsidRPr="00106DD8">
        <w:t xml:space="preserve">   (4) Modelul autorizaţiei de transport internaţional având România ca ţară de tranzit, eliberată unui operator de transport rutier dintr-un stat semnatar al Acordului INTERBUS, este prevăzut în anexa </w:t>
      </w:r>
      <w:hyperlink r:id="rId420" w:history="1">
        <w:r w:rsidRPr="00106DD8">
          <w:t>nr. 32</w:t>
        </w:r>
      </w:hyperlink>
      <w:r w:rsidRPr="00106DD8">
        <w:t xml:space="preserve"> la prezentele norme.  </w:t>
      </w:r>
    </w:p>
    <w:p w:rsidR="00877473" w:rsidRPr="00106DD8" w:rsidRDefault="00877473" w:rsidP="00877473">
      <w:pPr>
        <w:jc w:val="both"/>
      </w:pPr>
      <w:r w:rsidRPr="00106DD8">
        <w:t xml:space="preserve">   (5) Modelul autorizaţiei de transport internaţional având România ca ţară de destinaţie, eliberată unui operator de transport rutier dintr-un stat nesemnatar al Acordului INTERBUS, este prevăzut în anexa </w:t>
      </w:r>
      <w:hyperlink r:id="rId421" w:history="1">
        <w:r w:rsidRPr="00106DD8">
          <w:t>nr. 33</w:t>
        </w:r>
      </w:hyperlink>
      <w:r w:rsidRPr="00106DD8">
        <w:t xml:space="preserve"> la prezentele norme.  </w:t>
      </w:r>
    </w:p>
    <w:p w:rsidR="00877473" w:rsidRPr="00106DD8" w:rsidRDefault="00877473" w:rsidP="00877473">
      <w:pPr>
        <w:jc w:val="both"/>
      </w:pPr>
      <w:r w:rsidRPr="00106DD8">
        <w:lastRenderedPageBreak/>
        <w:t xml:space="preserve">   (6) Modelul autorizaţiei de transport internaţional având România ca ţară de destinaţie, eliberată unui operator de transport rutier dintr-un stat semnatar al Acordului INTERBUS, este prevăzut în anexa </w:t>
      </w:r>
      <w:hyperlink r:id="rId422" w:history="1">
        <w:r w:rsidRPr="00106DD8">
          <w:t>nr. 34</w:t>
        </w:r>
      </w:hyperlink>
      <w:r w:rsidRPr="00106DD8">
        <w:t xml:space="preserve"> la prezentele norme.  </w:t>
      </w:r>
    </w:p>
    <w:p w:rsidR="00877473" w:rsidRPr="00106DD8" w:rsidRDefault="00877473" w:rsidP="00B37BAB">
      <w:r w:rsidRPr="00106DD8">
        <w:t>   (7) Modelul autorizaţiei pentru derularea unui serviciu ocazional neliberalizat, valabilă în traficul direct şi tranzit pe teritoriul României, pentru statele din afara Uniunii Europene cu care s-au protocolat astfel de autorizaţii este prevăzut în anexa nr. 35 la prezentele norme.</w:t>
      </w:r>
      <w:r w:rsidRPr="00106DD8">
        <w:br/>
      </w:r>
      <w:r w:rsidRPr="00106DD8">
        <w:br/>
        <w:t>  V.4.1.4. Transportul rutier contra cost de persoane in regim de cabotaj</w:t>
      </w:r>
      <w:r w:rsidRPr="00106DD8">
        <w:br/>
        <w:t xml:space="preserve">  </w:t>
      </w:r>
    </w:p>
    <w:p w:rsidR="00877473" w:rsidRPr="00106DD8" w:rsidRDefault="00877473" w:rsidP="00877473">
      <w:pPr>
        <w:jc w:val="both"/>
      </w:pPr>
      <w:r w:rsidRPr="00106DD8">
        <w:t xml:space="preserve">   Art. 105. -  (1) Operaţunile de transport rutier contra cost în regim de cabotaj autorizate pe teritoriul României sunt prevăzute la </w:t>
      </w:r>
      <w:hyperlink r:id="rId423" w:history="1">
        <w:r w:rsidRPr="00106DD8">
          <w:t>art. 15</w:t>
        </w:r>
      </w:hyperlink>
      <w:r w:rsidRPr="00106DD8">
        <w:t xml:space="preserve"> din Regulamentului (CE) </w:t>
      </w:r>
      <w:hyperlink r:id="rId424" w:history="1">
        <w:r w:rsidRPr="00106DD8">
          <w:t>nr. 1073/2009</w:t>
        </w:r>
      </w:hyperlink>
      <w:r w:rsidRPr="00106DD8">
        <w:t xml:space="preserve">.  </w:t>
      </w:r>
    </w:p>
    <w:p w:rsidR="00877473" w:rsidRPr="00106DD8" w:rsidRDefault="00877473" w:rsidP="00877473">
      <w:pPr>
        <w:jc w:val="both"/>
      </w:pPr>
      <w:r w:rsidRPr="00106DD8">
        <w:t xml:space="preserve">   (2) În cazul operaţiunilor de cabotaj efectuate sub forma serviciilor regulate speciale, suplimentar faţă de documentul de control prevăzut la art. 93 </w:t>
      </w:r>
      <w:hyperlink r:id="rId425" w:history="1">
        <w:r w:rsidRPr="00106DD8">
          <w:t>alin. (1)</w:t>
        </w:r>
      </w:hyperlink>
      <w:r w:rsidRPr="00106DD8">
        <w:t xml:space="preserve">, în scopul evidenţei lunare a acestor operaţiuni, se completează documentul de control prevăzut la art. 101 alin. (2) </w:t>
      </w:r>
      <w:hyperlink r:id="rId426" w:history="1">
        <w:r w:rsidRPr="00106DD8">
          <w:t>lit. a)</w:t>
        </w:r>
      </w:hyperlink>
      <w:r w:rsidRPr="00106DD8">
        <w:t xml:space="preserve">.  </w:t>
      </w:r>
    </w:p>
    <w:p w:rsidR="00877473" w:rsidRPr="00106DD8" w:rsidRDefault="00877473" w:rsidP="00877473">
      <w:pPr>
        <w:jc w:val="both"/>
      </w:pPr>
      <w:r w:rsidRPr="00106DD8">
        <w:t xml:space="preserve">   (3) În cazul operaţiunilor de cabotaj efectuate sub forma serviciilor ocazionale, se completează documentul de control prevăzut la art. 101 alin. (2) </w:t>
      </w:r>
      <w:hyperlink r:id="rId427" w:history="1">
        <w:r w:rsidRPr="00106DD8">
          <w:t>lit. a)</w:t>
        </w:r>
      </w:hyperlink>
      <w:r w:rsidRPr="00106DD8">
        <w:t xml:space="preserve">.  </w:t>
      </w:r>
    </w:p>
    <w:p w:rsidR="00877473" w:rsidRPr="00106DD8" w:rsidRDefault="00877473" w:rsidP="00877473">
      <w:pPr>
        <w:jc w:val="both"/>
      </w:pPr>
      <w:r w:rsidRPr="00106DD8">
        <w:t xml:space="preserve">   Art. 106. -  (1) Documentul de control prevăzut la art. 105 </w:t>
      </w:r>
      <w:hyperlink r:id="rId428" w:history="1">
        <w:r w:rsidRPr="00106DD8">
          <w:t>alin. (2)</w:t>
        </w:r>
      </w:hyperlink>
      <w:r w:rsidRPr="00106DD8">
        <w:t xml:space="preserve"> şi </w:t>
      </w:r>
      <w:hyperlink r:id="rId429" w:history="1">
        <w:r w:rsidRPr="00106DD8">
          <w:t>(3)</w:t>
        </w:r>
      </w:hyperlink>
      <w:r w:rsidRPr="00106DD8">
        <w:t xml:space="preserve"> se eliberează operatorului de transport rutier de către Autoritatea Rutieră Română - A.R.R. după prezentarea documentului de plată a tarifului de eliberare.  </w:t>
      </w:r>
    </w:p>
    <w:p w:rsidR="00877473" w:rsidRPr="00106DD8" w:rsidRDefault="00877473" w:rsidP="00877473">
      <w:pPr>
        <w:jc w:val="both"/>
      </w:pPr>
      <w:r w:rsidRPr="00106DD8">
        <w:t xml:space="preserve">   (2) Originalul documentelor completate şi utilizate se înapoiază de către operatorul de transport rutier Autorităţii Rutiere Române - A.R.R., în conformitate cu procedurile stabilite de aceasta, în termen de 30 de zile de la utilizarea acestora.  </w:t>
      </w:r>
    </w:p>
    <w:p w:rsidR="00877473" w:rsidRPr="00106DD8" w:rsidRDefault="00877473" w:rsidP="00B37BAB">
      <w:r w:rsidRPr="00106DD8">
        <w:t>   Art. 107. -  Operaţiunile de transport rutier contra cost de în regim de cabotaj pe teritoriul statelor din afara Uniunii Europene sunt interzise dacă acordurile şi convenţiile internaţionale la care România este parte, nu prevăd altfel.</w:t>
      </w:r>
      <w:r w:rsidRPr="00106DD8">
        <w:br/>
      </w:r>
      <w:r w:rsidRPr="00106DD8">
        <w:br/>
        <w:t xml:space="preserve">  Subsecţiunea 2 </w:t>
      </w:r>
      <w:r w:rsidR="00B37BAB">
        <w:t xml:space="preserve"> - </w:t>
      </w:r>
      <w:r w:rsidRPr="00106DD8">
        <w:t>Efectuarea transportului rutier în cont propriu de persoane</w:t>
      </w:r>
      <w:r w:rsidRPr="00106DD8">
        <w:br/>
        <w:t xml:space="preserve">     Art. 108. -  (1) Transportul rutier internaţional în cont propriu de persoane se efectuează de către o întreprindere de transport rutier în cont propriu numai dacă întreprinderea:  </w:t>
      </w:r>
    </w:p>
    <w:p w:rsidR="00877473" w:rsidRPr="00106DD8" w:rsidRDefault="00877473" w:rsidP="00877473">
      <w:pPr>
        <w:jc w:val="both"/>
      </w:pPr>
      <w:r w:rsidRPr="00106DD8">
        <w:t xml:space="preserve">   a) este titulară a unui certificat de transport în cont propriu eliberat de către Autoritatea Rutieră Română - A.R.R.;  </w:t>
      </w:r>
    </w:p>
    <w:p w:rsidR="00877473" w:rsidRPr="00106DD8" w:rsidRDefault="00877473" w:rsidP="00877473">
      <w:pPr>
        <w:jc w:val="both"/>
      </w:pPr>
      <w:r w:rsidRPr="00106DD8">
        <w:t xml:space="preserve">   b) deţine câte o copie conformă a certificatului de transport în cont propriu pentru fiecare din autobuzele deţinute şi utilizate;  </w:t>
      </w:r>
    </w:p>
    <w:p w:rsidR="00877473" w:rsidRPr="00106DD8" w:rsidRDefault="00877473" w:rsidP="00877473">
      <w:pPr>
        <w:jc w:val="both"/>
      </w:pPr>
      <w:r w:rsidRPr="00106DD8">
        <w:t xml:space="preserve">   c) deţine certificatul prevăzut la art.5 </w:t>
      </w:r>
      <w:hyperlink r:id="rId430" w:history="1">
        <w:r w:rsidRPr="00106DD8">
          <w:t>alin. (5)</w:t>
        </w:r>
      </w:hyperlink>
      <w:r w:rsidRPr="00106DD8">
        <w:t xml:space="preserve"> din Regulamentul 1073/2009, al cărui model este prezentat în anexa </w:t>
      </w:r>
      <w:hyperlink r:id="rId431" w:history="1">
        <w:r w:rsidRPr="00106DD8">
          <w:t>nr. 36</w:t>
        </w:r>
      </w:hyperlink>
      <w:r w:rsidRPr="00106DD8">
        <w:t xml:space="preserve"> la prezentele norme;  </w:t>
      </w:r>
    </w:p>
    <w:p w:rsidR="00877473" w:rsidRPr="00106DD8" w:rsidRDefault="00877473" w:rsidP="00877473">
      <w:pPr>
        <w:jc w:val="both"/>
      </w:pPr>
      <w:r w:rsidRPr="00106DD8">
        <w:lastRenderedPageBreak/>
        <w:t xml:space="preserve">   d) derulează acest transport cu respectarea acordurilor şi convenţiilor internaţionale la care România este parte, în cazul în care acest transport este efectuat pe teritoriul unui stat din afara Uniunii Europene.  </w:t>
      </w:r>
    </w:p>
    <w:p w:rsidR="00877473" w:rsidRPr="00106DD8" w:rsidRDefault="00877473" w:rsidP="00877473">
      <w:pPr>
        <w:jc w:val="both"/>
      </w:pPr>
      <w:r w:rsidRPr="00106DD8">
        <w:t xml:space="preserve">   (2) Pe toată durata transportului, la bordul autobuzului se va afla o copie conformă a certificatului de transport în cont propriu, precum şi tabelul cuprinzând numele persoanelor transportate, semnat şi ştampilat de către reprezentantul legal al întreprinderii de transport rutier în cont propriu.  </w:t>
      </w:r>
    </w:p>
    <w:p w:rsidR="00877473" w:rsidRPr="00106DD8" w:rsidRDefault="00877473" w:rsidP="00877473">
      <w:pPr>
        <w:jc w:val="both"/>
      </w:pPr>
      <w:r w:rsidRPr="00106DD8">
        <w:t xml:space="preserve">   Art. 109. -  (1) În cazul efectuării transportului rutier în cont propriu, persoanele transportate trebuie sa fie angajaţii întreprinderii de transport rutier în cont propriu.  </w:t>
      </w:r>
    </w:p>
    <w:p w:rsidR="00877473" w:rsidRPr="00106DD8" w:rsidRDefault="00877473" w:rsidP="00877473">
      <w:pPr>
        <w:jc w:val="both"/>
      </w:pPr>
      <w:r w:rsidRPr="00106DD8">
        <w:t xml:space="preserve">   (2) Calitatea de angajat al intreprinderii se dovedeste prin legitimatia de serviciu, valabilă.  </w:t>
      </w:r>
    </w:p>
    <w:p w:rsidR="00877473" w:rsidRPr="00106DD8" w:rsidRDefault="00877473" w:rsidP="00877473">
      <w:pPr>
        <w:jc w:val="both"/>
      </w:pPr>
      <w:r w:rsidRPr="00106DD8">
        <w:t xml:space="preserve">   Art. 110. -  Suplimentar faţă de documentele prevăzute la art. 108 </w:t>
      </w:r>
      <w:hyperlink r:id="rId432" w:history="1">
        <w:r w:rsidRPr="00106DD8">
          <w:t>alin. (2)</w:t>
        </w:r>
      </w:hyperlink>
      <w:r w:rsidRPr="00106DD8">
        <w:t xml:space="preserve">, la bordul autobuzului trebuie să se mai afle:  </w:t>
      </w:r>
    </w:p>
    <w:p w:rsidR="00877473" w:rsidRPr="00106DD8" w:rsidRDefault="00877473" w:rsidP="00877473">
      <w:pPr>
        <w:jc w:val="both"/>
      </w:pPr>
      <w:r w:rsidRPr="00106DD8">
        <w:t xml:space="preserve">   a) legitimaţia de serviciu valabilă a conducătorului auto, din care să reiasă că este angajat al întreprinderii de transport rutier în cont propriu;  </w:t>
      </w:r>
    </w:p>
    <w:p w:rsidR="00877473" w:rsidRPr="00106DD8" w:rsidRDefault="00877473" w:rsidP="00877473">
      <w:pPr>
        <w:jc w:val="both"/>
      </w:pPr>
      <w:r w:rsidRPr="00106DD8">
        <w:t xml:space="preserve">   b) contractul de leasing în original sau copia conformă cu originalul, în cazul în care vehiculul rutier este deţinut cu contract de leasing;  </w:t>
      </w:r>
    </w:p>
    <w:p w:rsidR="00877473" w:rsidRPr="00106DD8" w:rsidRDefault="00877473" w:rsidP="00877473">
      <w:pPr>
        <w:jc w:val="both"/>
      </w:pPr>
      <w:r w:rsidRPr="00106DD8">
        <w:t xml:space="preserve">   c) actul prin care se dovedeşte dreptul de muncă în România, în cazul conducătorilor auto cetăţeni ai statelor nemembre ale Uniunii Europene;  </w:t>
      </w:r>
    </w:p>
    <w:p w:rsidR="00877473" w:rsidRPr="00106DD8" w:rsidRDefault="00877473" w:rsidP="00877473">
      <w:pPr>
        <w:jc w:val="both"/>
      </w:pPr>
      <w:r w:rsidRPr="00106DD8">
        <w:t xml:space="preserve">   d) asigurarea pentru persoanele transportate şi bagajele acestora pentru riscuri de accidente ce cad în sarcina întreprinderii de transport rutier în cont propriu, în copie;  </w:t>
      </w:r>
    </w:p>
    <w:p w:rsidR="00877473" w:rsidRPr="00106DD8" w:rsidRDefault="00877473" w:rsidP="00877473">
      <w:pPr>
        <w:jc w:val="both"/>
      </w:pPr>
      <w:r w:rsidRPr="00106DD8">
        <w:t xml:space="preserve">   e) certificatul de competenţă profesională al conducătorului auto, valabil pentru tipul de transport efectuat.  </w:t>
      </w:r>
    </w:p>
    <w:p w:rsidR="00877473" w:rsidRPr="00106DD8" w:rsidRDefault="00877473" w:rsidP="00877473">
      <w:pPr>
        <w:jc w:val="both"/>
      </w:pPr>
      <w:r w:rsidRPr="00106DD8">
        <w:t xml:space="preserve">   Art. 111. -  Certificatul prevăzut la art. 108 alin. (1) </w:t>
      </w:r>
      <w:hyperlink r:id="rId433" w:history="1">
        <w:r w:rsidRPr="00106DD8">
          <w:t>lit.c)</w:t>
        </w:r>
      </w:hyperlink>
      <w:r w:rsidRPr="00106DD8">
        <w:t xml:space="preserve"> se eliberează de către Autoritatea Rutieră Română - A.R.R. la solicitarea întreprinderii de transport rutier în cont propriu, pe baza cererii al cărei model este prezentat în anexa </w:t>
      </w:r>
      <w:hyperlink r:id="rId434" w:history="1">
        <w:r w:rsidRPr="00106DD8">
          <w:t>nr. 37</w:t>
        </w:r>
      </w:hyperlink>
      <w:r w:rsidRPr="00106DD8">
        <w:t xml:space="preserve"> la prezentele norme, şi a dovezii plaţii în contul Autorităţii Rutiere Române - A.R.R., a tarifului pentru eliberarea certificatului respectiv.  </w:t>
      </w:r>
    </w:p>
    <w:p w:rsidR="00877473" w:rsidRPr="00106DD8" w:rsidRDefault="00877473" w:rsidP="00877473">
      <w:pPr>
        <w:jc w:val="both"/>
      </w:pPr>
      <w:r w:rsidRPr="00106DD8">
        <w:t xml:space="preserve">   Art. 112. -  (1) Întreprinderile de transport rutier în cont propriu cu sediul într-un stat membru al Uniunii Europene pot efectua transport rutier de persoane în cont propriu pe teritoriul României, pe baza certificatului prevăzut la art. 5 </w:t>
      </w:r>
      <w:hyperlink r:id="rId435" w:history="1">
        <w:r w:rsidRPr="00106DD8">
          <w:t>alin. (5)</w:t>
        </w:r>
      </w:hyperlink>
      <w:r w:rsidRPr="00106DD8">
        <w:t xml:space="preserve"> din Regulamentul 1073/2009.  </w:t>
      </w:r>
    </w:p>
    <w:p w:rsidR="00877473" w:rsidRPr="00106DD8" w:rsidRDefault="00877473" w:rsidP="00877473">
      <w:pPr>
        <w:jc w:val="both"/>
      </w:pPr>
      <w:r w:rsidRPr="00106DD8">
        <w:t>   (2) Întreprinderile de transport rutier în cont propriu cu sediul într-un stat din afara Uniunii Europene pot efectua transport rutier de persoane în cont propriu pe teritoriul României, în conformitate cu prevederile acordurilor şi convenţiilor la care România este parte.</w:t>
      </w:r>
      <w:r w:rsidRPr="00106DD8">
        <w:br/>
      </w:r>
      <w:r w:rsidRPr="00106DD8">
        <w:br/>
        <w:t xml:space="preserve">  </w:t>
      </w:r>
    </w:p>
    <w:p w:rsidR="00877473" w:rsidRPr="00106DD8" w:rsidRDefault="00877473" w:rsidP="00B37BAB">
      <w:r w:rsidRPr="00106DD8">
        <w:lastRenderedPageBreak/>
        <w:t>CAPITOLUL VI</w:t>
      </w:r>
      <w:r w:rsidR="00B37BAB">
        <w:t xml:space="preserve"> - </w:t>
      </w:r>
      <w:r w:rsidRPr="00106DD8">
        <w:t>Activităţi conexe transportului rutier</w:t>
      </w:r>
      <w:r w:rsidRPr="00106DD8">
        <w:br/>
        <w:t xml:space="preserve">     Art. 113. -   Art. 113. a fost </w:t>
      </w:r>
      <w:hyperlink r:id="rId436" w:history="1">
        <w:r w:rsidRPr="00106DD8">
          <w:t>modificat</w:t>
        </w:r>
      </w:hyperlink>
      <w:r w:rsidRPr="00106DD8">
        <w:t xml:space="preserve"> prin Ordin </w:t>
      </w:r>
      <w:hyperlink r:id="rId437" w:history="1">
        <w:r w:rsidRPr="00106DD8">
          <w:t>1640/2012</w:t>
        </w:r>
      </w:hyperlink>
      <w:r w:rsidRPr="00106DD8">
        <w:t xml:space="preserve"> la 26/11/2012  </w:t>
      </w:r>
    </w:p>
    <w:p w:rsidR="00877473" w:rsidRPr="00106DD8" w:rsidRDefault="00877473" w:rsidP="00877473">
      <w:pPr>
        <w:jc w:val="both"/>
      </w:pPr>
      <w:r w:rsidRPr="00106DD8">
        <w:t xml:space="preserve">    Activităţile conexe transportului rutier se pot efectua de operatorii economici numai pe baza licenţei pentru activităţi conexe transportului rutier, eliberată de Autoritatea Rutieră Română - A.R.R. în a cărei rază administrativă întreprinderea îşi desfăşoară tipul de activitate conexă pentru care solicită licenţa.  </w:t>
      </w:r>
    </w:p>
    <w:p w:rsidR="00877473" w:rsidRPr="00106DD8" w:rsidRDefault="00877473" w:rsidP="00877473">
      <w:pPr>
        <w:jc w:val="both"/>
      </w:pPr>
      <w:r w:rsidRPr="00106DD8">
        <w:t xml:space="preserve">   Art. 114. -   Art. 114. a fost </w:t>
      </w:r>
      <w:hyperlink r:id="rId438" w:history="1">
        <w:r w:rsidRPr="00106DD8">
          <w:t>modificat</w:t>
        </w:r>
      </w:hyperlink>
      <w:r w:rsidRPr="00106DD8">
        <w:t xml:space="preserve"> prin Ordin </w:t>
      </w:r>
      <w:hyperlink r:id="rId439" w:history="1">
        <w:r w:rsidRPr="00106DD8">
          <w:t>1640/2012</w:t>
        </w:r>
      </w:hyperlink>
      <w:r w:rsidRPr="00106DD8">
        <w:t xml:space="preserve"> la 26/11/2012  </w:t>
      </w:r>
    </w:p>
    <w:p w:rsidR="00877473" w:rsidRPr="00106DD8" w:rsidRDefault="00877473" w:rsidP="00877473">
      <w:pPr>
        <w:jc w:val="both"/>
      </w:pPr>
      <w:r w:rsidRPr="00106DD8">
        <w:t xml:space="preserve">    Licenţa pentru activităţi conexe transportului rutier se eliberează pentru fiecare tip de activitate conexă.  </w:t>
      </w:r>
    </w:p>
    <w:p w:rsidR="00877473" w:rsidRPr="00106DD8" w:rsidRDefault="00877473" w:rsidP="00877473">
      <w:pPr>
        <w:jc w:val="both"/>
      </w:pPr>
      <w:r w:rsidRPr="00106DD8">
        <w:t xml:space="preserve">   Art. 115. -  Activităţile conexe transportului rutier sunt următoarele:  </w:t>
      </w:r>
    </w:p>
    <w:p w:rsidR="00877473" w:rsidRPr="00106DD8" w:rsidRDefault="00877473" w:rsidP="00877473">
      <w:pPr>
        <w:jc w:val="both"/>
      </w:pPr>
      <w:r w:rsidRPr="00106DD8">
        <w:t xml:space="preserve">   a) activităţi desfăşurate de autogară;  </w:t>
      </w:r>
    </w:p>
    <w:p w:rsidR="00877473" w:rsidRPr="00106DD8" w:rsidRDefault="00877473" w:rsidP="00877473">
      <w:pPr>
        <w:jc w:val="both"/>
      </w:pPr>
      <w:r w:rsidRPr="00106DD8">
        <w:t xml:space="preserve">   b) activităţi de intermediere a operaţiunilor de transport rutier contra cost.  </w:t>
      </w:r>
    </w:p>
    <w:p w:rsidR="00877473" w:rsidRPr="00106DD8" w:rsidRDefault="00877473" w:rsidP="00877473">
      <w:pPr>
        <w:jc w:val="both"/>
      </w:pPr>
      <w:r w:rsidRPr="00106DD8">
        <w:t xml:space="preserve">   Art. 116.   (1) Registrul operatorilor economici care desfăşoară activităţi conexe transportului rutier se întocmeşte de către Autoritatea Rutieră Română - A.R.R.  </w:t>
      </w:r>
    </w:p>
    <w:p w:rsidR="00877473" w:rsidRPr="00106DD8" w:rsidRDefault="00877473" w:rsidP="00877473">
      <w:pPr>
        <w:jc w:val="both"/>
      </w:pPr>
      <w:r w:rsidRPr="00106DD8">
        <w:t xml:space="preserve">   (2) Activităţile conexe transportului rutier pot fi efectuate numai de către operatorii economici care sunt înscrişi în Registrul operatorilor economici.  </w:t>
      </w:r>
    </w:p>
    <w:p w:rsidR="00877473" w:rsidRPr="00106DD8" w:rsidRDefault="00877473" w:rsidP="00877473">
      <w:pPr>
        <w:jc w:val="both"/>
      </w:pPr>
      <w:r w:rsidRPr="00106DD8">
        <w:t xml:space="preserve">   Art. 117. -  (1) Registrul operatorilor economici cuprinde:  </w:t>
      </w:r>
    </w:p>
    <w:p w:rsidR="00877473" w:rsidRPr="00106DD8" w:rsidRDefault="00877473" w:rsidP="00877473">
      <w:pPr>
        <w:jc w:val="both"/>
      </w:pPr>
      <w:r w:rsidRPr="00106DD8">
        <w:t xml:space="preserve">   a) date de identificare ale operatorilor economici;  </w:t>
      </w:r>
    </w:p>
    <w:p w:rsidR="00877473" w:rsidRPr="00106DD8" w:rsidRDefault="00877473" w:rsidP="00877473">
      <w:pPr>
        <w:jc w:val="both"/>
      </w:pPr>
      <w:r w:rsidRPr="00106DD8">
        <w:t xml:space="preserve">   b) date privind managerii de transport care conduc activitatea operatorilor economici;  </w:t>
      </w:r>
    </w:p>
    <w:p w:rsidR="00877473" w:rsidRPr="00106DD8" w:rsidRDefault="00877473" w:rsidP="00877473">
      <w:pPr>
        <w:jc w:val="both"/>
      </w:pPr>
      <w:r w:rsidRPr="00106DD8">
        <w:t xml:space="preserve">   c) date privind licenţele deţinute de operatorii economici;  </w:t>
      </w:r>
    </w:p>
    <w:p w:rsidR="00877473" w:rsidRPr="00106DD8" w:rsidRDefault="00877473" w:rsidP="00877473">
      <w:pPr>
        <w:jc w:val="both"/>
      </w:pPr>
      <w:r w:rsidRPr="00106DD8">
        <w:t xml:space="preserve">   d) date privind sancţiunile aplicate operatorilor economici.  </w:t>
      </w:r>
    </w:p>
    <w:p w:rsidR="00877473" w:rsidRPr="00106DD8" w:rsidRDefault="00877473" w:rsidP="00757DA7">
      <w:r w:rsidRPr="00106DD8">
        <w:t>   (2) Datele cuprinse în registre vor fi păstrate inclusiv în sistem informatic.</w:t>
      </w:r>
      <w:r w:rsidRPr="00106DD8">
        <w:br/>
      </w:r>
      <w:r w:rsidRPr="00106DD8">
        <w:br/>
        <w:t> Secţiunea 1</w:t>
      </w:r>
      <w:r w:rsidR="00757DA7">
        <w:t xml:space="preserve"> - </w:t>
      </w:r>
      <w:r w:rsidRPr="00106DD8">
        <w:t>Activitatea desfăşurată de autogară</w:t>
      </w:r>
      <w:r w:rsidRPr="00106DD8">
        <w:br/>
        <w:t xml:space="preserve">     Art. 118. -  (1) Operatorul economic poate desfăşura activitatea de autogară numai pe baza licenţei pentru activităţi conexe transportului rutier - activităţi desfăşurate de autogară, al cărei model este prezentat în anexa </w:t>
      </w:r>
      <w:hyperlink r:id="rId440" w:history="1">
        <w:r w:rsidRPr="00106DD8">
          <w:t>nr. 38</w:t>
        </w:r>
      </w:hyperlink>
      <w:r w:rsidRPr="00106DD8">
        <w:t xml:space="preserve"> la prezentele norme.  </w:t>
      </w:r>
    </w:p>
    <w:p w:rsidR="00877473" w:rsidRPr="00106DD8" w:rsidRDefault="00877473" w:rsidP="00877473">
      <w:pPr>
        <w:jc w:val="both"/>
      </w:pPr>
      <w:r w:rsidRPr="00106DD8">
        <w:t xml:space="preserve">   (2) Licenţa pentru activităţi conexe transportului rutier - activităţi desfăşurate de autogară se eliberează operatorilor economici care îndeplinesc următoarele condiţii:  </w:t>
      </w:r>
    </w:p>
    <w:p w:rsidR="00877473" w:rsidRPr="00106DD8" w:rsidRDefault="00877473" w:rsidP="00877473">
      <w:pPr>
        <w:jc w:val="both"/>
      </w:pPr>
      <w:r w:rsidRPr="00106DD8">
        <w:t xml:space="preserve">   a) bază materială;  </w:t>
      </w:r>
    </w:p>
    <w:p w:rsidR="00877473" w:rsidRPr="00106DD8" w:rsidRDefault="00877473" w:rsidP="00877473">
      <w:pPr>
        <w:jc w:val="both"/>
      </w:pPr>
      <w:r w:rsidRPr="00106DD8">
        <w:t xml:space="preserve">   b) competenţă profesională;  </w:t>
      </w:r>
    </w:p>
    <w:p w:rsidR="00877473" w:rsidRPr="00106DD8" w:rsidRDefault="00877473" w:rsidP="00877473">
      <w:pPr>
        <w:jc w:val="both"/>
      </w:pPr>
      <w:r w:rsidRPr="00106DD8">
        <w:lastRenderedPageBreak/>
        <w:t xml:space="preserve">   c) onorabilitate.  </w:t>
      </w:r>
    </w:p>
    <w:p w:rsidR="00877473" w:rsidRPr="00106DD8" w:rsidRDefault="00877473" w:rsidP="00877473">
      <w:pPr>
        <w:jc w:val="both"/>
      </w:pPr>
      <w:r w:rsidRPr="00106DD8">
        <w:t xml:space="preserve">   (3) Condiţia de bază materială este îndeplinită dacă operatorul economic dispune de:  </w:t>
      </w:r>
    </w:p>
    <w:p w:rsidR="00877473" w:rsidRPr="00106DD8" w:rsidRDefault="00877473" w:rsidP="00877473">
      <w:pPr>
        <w:jc w:val="both"/>
      </w:pPr>
      <w:r w:rsidRPr="00106DD8">
        <w:t xml:space="preserve">   - casa de bilete şi abonamente;  </w:t>
      </w:r>
    </w:p>
    <w:p w:rsidR="00877473" w:rsidRPr="00106DD8" w:rsidRDefault="00877473" w:rsidP="00877473">
      <w:pPr>
        <w:jc w:val="both"/>
      </w:pPr>
      <w:r w:rsidRPr="00106DD8">
        <w:t xml:space="preserve">   - birou de mişcare şi informaţii;  </w:t>
      </w:r>
    </w:p>
    <w:p w:rsidR="00877473" w:rsidRPr="00106DD8" w:rsidRDefault="00877473" w:rsidP="00877473">
      <w:pPr>
        <w:jc w:val="both"/>
      </w:pPr>
      <w:r w:rsidRPr="00106DD8">
        <w:t xml:space="preserve">   - minimum două peroane pentru autobuzele care pleacă/sosesc în/din cursă;  </w:t>
      </w:r>
    </w:p>
    <w:p w:rsidR="00877473" w:rsidRPr="00106DD8" w:rsidRDefault="00877473" w:rsidP="00877473">
      <w:pPr>
        <w:jc w:val="both"/>
      </w:pPr>
      <w:r w:rsidRPr="00106DD8">
        <w:t xml:space="preserve">   - grup sanitar propriu cu minimum două cabine;  </w:t>
      </w:r>
    </w:p>
    <w:p w:rsidR="00877473" w:rsidRPr="00106DD8" w:rsidRDefault="00877473" w:rsidP="00877473">
      <w:pPr>
        <w:jc w:val="both"/>
      </w:pPr>
      <w:r w:rsidRPr="00106DD8">
        <w:t xml:space="preserve">   - sală de aşteptare pentru publicul călător, cu cel puţin 20 de locuri pe scaune şi o suprafaţă echivalentă de minimum 1 m2 pentru fiecare loc pe scaun;  </w:t>
      </w:r>
    </w:p>
    <w:p w:rsidR="00877473" w:rsidRPr="00106DD8" w:rsidRDefault="00877473" w:rsidP="00877473">
      <w:pPr>
        <w:jc w:val="both"/>
      </w:pPr>
      <w:r w:rsidRPr="00106DD8">
        <w:t xml:space="preserve">   - spaţiu pentru depozitarea bagajelor publicului călător, dotat cu rafturi pentru depozitarea în mod corespunzător şi suficient a bagajelor;  </w:t>
      </w:r>
    </w:p>
    <w:p w:rsidR="00877473" w:rsidRPr="00106DD8" w:rsidRDefault="00877473" w:rsidP="00877473">
      <w:pPr>
        <w:jc w:val="both"/>
      </w:pPr>
      <w:r w:rsidRPr="00106DD8">
        <w:t xml:space="preserve">   - afişaj pentru informarea publicului călător, inclusiv la fiecare peron;  </w:t>
      </w:r>
    </w:p>
    <w:p w:rsidR="00877473" w:rsidRPr="00106DD8" w:rsidRDefault="00877473" w:rsidP="00877473">
      <w:pPr>
        <w:jc w:val="both"/>
      </w:pPr>
      <w:r w:rsidRPr="00106DD8">
        <w:t xml:space="preserve">   - calculator şi conexiune la internet.  </w:t>
      </w:r>
    </w:p>
    <w:p w:rsidR="00877473" w:rsidRPr="00106DD8" w:rsidRDefault="00877473" w:rsidP="00877473">
      <w:pPr>
        <w:jc w:val="both"/>
      </w:pPr>
      <w:r w:rsidRPr="00106DD8">
        <w:t xml:space="preserve">   (4) Condiţia de competenţă profesională se consideră îndeplinită dacă operatorul economic are angajat un manager de transport care conduce activitatea desfăşurată de autogară posesor al unui certificat de competenţă profesională prevăzut în Regulamentul (CE) </w:t>
      </w:r>
      <w:hyperlink r:id="rId441" w:history="1">
        <w:r w:rsidRPr="00106DD8">
          <w:t>nr. 1071/2009</w:t>
        </w:r>
      </w:hyperlink>
      <w:r w:rsidRPr="00106DD8">
        <w:t xml:space="preserve">, valabil pentru transportul de persoane, eliberat de Autoritatea Rutieră Română - A.R.R.;  </w:t>
      </w:r>
    </w:p>
    <w:p w:rsidR="00877473" w:rsidRPr="00106DD8" w:rsidRDefault="00877473" w:rsidP="00877473">
      <w:pPr>
        <w:jc w:val="both"/>
      </w:pPr>
      <w:r w:rsidRPr="00106DD8">
        <w:t xml:space="preserve">   (5) Condiţia de onorabilitate se consideră îndeplinită dacă managerul de transport care conduce activitatea desfăşurată de autogară nu se regăseşte în una dintre următoarele situaţii:  </w:t>
      </w:r>
    </w:p>
    <w:p w:rsidR="00877473" w:rsidRPr="00106DD8" w:rsidRDefault="00877473" w:rsidP="00877473">
      <w:pPr>
        <w:jc w:val="both"/>
      </w:pPr>
      <w:r w:rsidRPr="00106DD8">
        <w:t xml:space="preserve">   a) a fost condamnat pentru infracţiuni în următoarele domenii:  </w:t>
      </w:r>
    </w:p>
    <w:p w:rsidR="00877473" w:rsidRPr="00106DD8" w:rsidRDefault="00877473" w:rsidP="00877473">
      <w:pPr>
        <w:jc w:val="both"/>
      </w:pPr>
      <w:r w:rsidRPr="00106DD8">
        <w:t xml:space="preserve">   - drept comercial;  </w:t>
      </w:r>
    </w:p>
    <w:p w:rsidR="00877473" w:rsidRPr="00106DD8" w:rsidRDefault="00877473" w:rsidP="00877473">
      <w:pPr>
        <w:jc w:val="both"/>
      </w:pPr>
      <w:r w:rsidRPr="00106DD8">
        <w:t xml:space="preserve">   - insolvenţă;  </w:t>
      </w:r>
    </w:p>
    <w:p w:rsidR="00877473" w:rsidRPr="00106DD8" w:rsidRDefault="00877473" w:rsidP="00877473">
      <w:pPr>
        <w:jc w:val="both"/>
      </w:pPr>
      <w:r w:rsidRPr="00106DD8">
        <w:t xml:space="preserve">   - condiţii de remunerare şi de muncă ale profesiei;  </w:t>
      </w:r>
    </w:p>
    <w:p w:rsidR="00877473" w:rsidRPr="00106DD8" w:rsidRDefault="00877473" w:rsidP="00877473">
      <w:pPr>
        <w:jc w:val="both"/>
      </w:pPr>
      <w:r w:rsidRPr="00106DD8">
        <w:t xml:space="preserve">   - circulaţie rutieră;  </w:t>
      </w:r>
    </w:p>
    <w:p w:rsidR="00877473" w:rsidRPr="00106DD8" w:rsidRDefault="00877473" w:rsidP="00877473">
      <w:pPr>
        <w:jc w:val="both"/>
      </w:pPr>
      <w:r w:rsidRPr="00106DD8">
        <w:t xml:space="preserve">   - răspundere profesională;  </w:t>
      </w:r>
    </w:p>
    <w:p w:rsidR="00877473" w:rsidRPr="00106DD8" w:rsidRDefault="00877473" w:rsidP="00877473">
      <w:pPr>
        <w:jc w:val="both"/>
      </w:pPr>
      <w:r w:rsidRPr="00106DD8">
        <w:t xml:space="preserve">   - trafic de fiinţe umane sau trafic de droguri;  </w:t>
      </w:r>
    </w:p>
    <w:p w:rsidR="00877473" w:rsidRPr="00106DD8" w:rsidRDefault="00877473" w:rsidP="00877473">
      <w:pPr>
        <w:jc w:val="both"/>
      </w:pPr>
      <w:r w:rsidRPr="00106DD8">
        <w:t xml:space="preserve">   b) dacă în ultimul an a îndeplinit această funcţie la un operator economic care desfăşoară activităţi conexe transportului rutier - activităţi desfăşurate de autogară căreia i-a fost retrasă licenţa de activităţi conexe transportului rutier, din vina dovedită a acestuia.  </w:t>
      </w:r>
    </w:p>
    <w:p w:rsidR="00877473" w:rsidRPr="00106DD8" w:rsidRDefault="00877473" w:rsidP="00877473">
      <w:pPr>
        <w:jc w:val="both"/>
      </w:pPr>
      <w:r w:rsidRPr="00106DD8">
        <w:lastRenderedPageBreak/>
        <w:t xml:space="preserve">   Art. 119. -  (1) Pentru eliberarea licenţei pentru activităţi conexe transportului rutier - activităţi desfăşurate de autogară, operatorul economic va depune sau va transmite prin poştă, cu confirmare de primire, la Autoritatea Rutieră Română - A.R.R., o cerere al cărei model este prevăzut în anexa </w:t>
      </w:r>
      <w:hyperlink r:id="rId442" w:history="1">
        <w:r w:rsidRPr="00106DD8">
          <w:t>nr. 39</w:t>
        </w:r>
      </w:hyperlink>
      <w:r w:rsidRPr="00106DD8">
        <w:t xml:space="preserve"> la prezentele norme.  </w:t>
      </w:r>
    </w:p>
    <w:p w:rsidR="00877473" w:rsidRPr="00106DD8" w:rsidRDefault="00877473" w:rsidP="00877473">
      <w:pPr>
        <w:jc w:val="both"/>
      </w:pPr>
      <w:r w:rsidRPr="00106DD8">
        <w:t xml:space="preserve">   (2) Cererea depusă în conformitate cu prevederile alin. (1) va fi însoţită de următoarele documente:  </w:t>
      </w:r>
    </w:p>
    <w:p w:rsidR="00877473" w:rsidRPr="00106DD8" w:rsidRDefault="00877473" w:rsidP="00877473">
      <w:pPr>
        <w:jc w:val="both"/>
      </w:pPr>
      <w:r w:rsidRPr="00106DD8">
        <w:t xml:space="preserve">   a) actele din care să reiasă dreptul de deţinere sau de folosinţă a terenului aferent peroanelor şi a construcţiei în care vor fi desfăşurate activităţi de autogară pe o perioadă de minim un an de la data solicitării, care sunt actualizate anual până la expirarea valabilităţii licenţei pentru activităţi conexe transportului rutier - activităţi desfăşurate de autogară. Neactualizarea documentelor depuse conduce la pierderea valabilităţii licenţei respective;  </w:t>
      </w:r>
    </w:p>
    <w:p w:rsidR="00877473" w:rsidRPr="00106DD8" w:rsidRDefault="00877473" w:rsidP="00877473">
      <w:pPr>
        <w:jc w:val="both"/>
      </w:pPr>
      <w:r w:rsidRPr="00106DD8">
        <w:t xml:space="preserve">    Litera a fost </w:t>
      </w:r>
      <w:hyperlink r:id="rId443" w:history="1">
        <w:r w:rsidRPr="00106DD8">
          <w:t>modificată</w:t>
        </w:r>
      </w:hyperlink>
      <w:r w:rsidRPr="00106DD8">
        <w:t xml:space="preserve"> prin Ordin </w:t>
      </w:r>
      <w:hyperlink r:id="rId444" w:history="1">
        <w:r w:rsidRPr="00106DD8">
          <w:t>1640/2012</w:t>
        </w:r>
      </w:hyperlink>
      <w:r w:rsidRPr="00106DD8">
        <w:t xml:space="preserve"> la 26/11/2012  </w:t>
      </w:r>
    </w:p>
    <w:p w:rsidR="00877473" w:rsidRPr="00106DD8" w:rsidRDefault="00877473" w:rsidP="00877473">
      <w:pPr>
        <w:jc w:val="both"/>
      </w:pPr>
      <w:r w:rsidRPr="00106DD8">
        <w:t xml:space="preserve">   b) în funcţie de forma juridică de organizare:  </w:t>
      </w:r>
    </w:p>
    <w:p w:rsidR="00877473" w:rsidRPr="00106DD8" w:rsidRDefault="00877473" w:rsidP="00877473">
      <w:pPr>
        <w:jc w:val="both"/>
      </w:pPr>
      <w:r w:rsidRPr="00106DD8">
        <w:t xml:space="preserve">   (i) certificatul de înmatriculare la Oficiul Naţional al Registrului Comerţului şi actul constitutiv, din care să rezulte că societăţile comerciale au în obiectul de activitate activităţi conexe transportului rutier;  </w:t>
      </w:r>
    </w:p>
    <w:p w:rsidR="00877473" w:rsidRPr="00106DD8" w:rsidRDefault="00877473" w:rsidP="00877473">
      <w:pPr>
        <w:jc w:val="both"/>
      </w:pPr>
      <w:r w:rsidRPr="00106DD8">
        <w:t xml:space="preserve">   (ii) certificatul de înmatriculare la Oficiul Naţional al Registrului Comerţului şi autorizaţia pentru desfăşurarea de activităţi economice în mod independent, din care să rezulte că persoanele fizice şi asociaţiile familiale au în obiectul de activitate activităţi conexe transportului rutier;  </w:t>
      </w:r>
    </w:p>
    <w:p w:rsidR="00877473" w:rsidRPr="00106DD8" w:rsidRDefault="00877473" w:rsidP="00877473">
      <w:pPr>
        <w:jc w:val="both"/>
      </w:pPr>
      <w:r w:rsidRPr="00106DD8">
        <w:t xml:space="preserve">   (iii) actul constitutiv, codul fiscal, statutul şi dovada înscrierii în Registrul asociaţiilor şi fundaţiilor, din care să rezulte că fundaţiile şi asociaţiile nonprofit care au personalitate juridică pot efectua activităţi conexe transportului rutier;  </w:t>
      </w:r>
    </w:p>
    <w:p w:rsidR="00877473" w:rsidRPr="00106DD8" w:rsidRDefault="00877473" w:rsidP="00877473">
      <w:pPr>
        <w:jc w:val="both"/>
      </w:pPr>
      <w:r w:rsidRPr="00106DD8">
        <w:t xml:space="preserve">   (iv) actul de înfiinţare, codul fiscal şi statutul/regulamentul de organizare şi funcţionare, din care trebuie să rezulte că instituţiile/autorităţile, altele decât cele menţionate mai sus, au în obiectul de activitate activităţi conexe transportului rutier;  </w:t>
      </w:r>
    </w:p>
    <w:p w:rsidR="00877473" w:rsidRPr="00106DD8" w:rsidRDefault="00877473" w:rsidP="00877473">
      <w:pPr>
        <w:jc w:val="both"/>
      </w:pPr>
      <w:r w:rsidRPr="00106DD8">
        <w:t xml:space="preserve">   c) aprobarea autorităţii administraţiei publice locale executive/deliberative pentru înfiinţarea autogării;  </w:t>
      </w:r>
    </w:p>
    <w:p w:rsidR="00877473" w:rsidRPr="00106DD8" w:rsidRDefault="00877473" w:rsidP="00877473">
      <w:pPr>
        <w:jc w:val="both"/>
      </w:pPr>
      <w:r w:rsidRPr="00106DD8">
        <w:t xml:space="preserve">    Litera a fost </w:t>
      </w:r>
      <w:hyperlink r:id="rId445" w:history="1">
        <w:r w:rsidRPr="00106DD8">
          <w:t>modificată</w:t>
        </w:r>
      </w:hyperlink>
      <w:r w:rsidRPr="00106DD8">
        <w:t xml:space="preserve"> prin Ordin </w:t>
      </w:r>
      <w:hyperlink r:id="rId446" w:history="1">
        <w:r w:rsidRPr="00106DD8">
          <w:t>1567/2013</w:t>
        </w:r>
      </w:hyperlink>
      <w:r w:rsidRPr="00106DD8">
        <w:t xml:space="preserve"> la 30/12/2013  </w:t>
      </w:r>
    </w:p>
    <w:p w:rsidR="00877473" w:rsidRPr="00106DD8" w:rsidRDefault="00877473" w:rsidP="00877473">
      <w:pPr>
        <w:jc w:val="both"/>
      </w:pPr>
      <w:r w:rsidRPr="00106DD8">
        <w:t xml:space="preserve">   d) decizia de numire a managerului de transport care conduce activitatea desfăşurată de autogară;  </w:t>
      </w:r>
    </w:p>
    <w:p w:rsidR="00877473" w:rsidRPr="00106DD8" w:rsidRDefault="00877473" w:rsidP="00877473">
      <w:pPr>
        <w:jc w:val="both"/>
      </w:pPr>
      <w:r w:rsidRPr="00106DD8">
        <w:t xml:space="preserve">   e) certificatul de competenţă profesională al managerului de transport prevăzut în Regulamentul (CE) </w:t>
      </w:r>
      <w:hyperlink r:id="rId447" w:history="1">
        <w:r w:rsidRPr="00106DD8">
          <w:t>nr. 1071/2009</w:t>
        </w:r>
      </w:hyperlink>
      <w:r w:rsidRPr="00106DD8">
        <w:t xml:space="preserve">, valabil pentru transportul rutier de persoane;  </w:t>
      </w:r>
    </w:p>
    <w:p w:rsidR="00877473" w:rsidRPr="00106DD8" w:rsidRDefault="00877473" w:rsidP="00877473">
      <w:pPr>
        <w:jc w:val="both"/>
      </w:pPr>
      <w:r w:rsidRPr="00106DD8">
        <w:t xml:space="preserve">   f) cazierul judiciar al managerului de transport care conduce activitatea desfăşurată de autogară;  </w:t>
      </w:r>
    </w:p>
    <w:p w:rsidR="00877473" w:rsidRPr="00106DD8" w:rsidRDefault="00877473" w:rsidP="00877473">
      <w:pPr>
        <w:jc w:val="both"/>
      </w:pPr>
      <w:r w:rsidRPr="00106DD8">
        <w:t xml:space="preserve">   g) actele managerului de transport care conduce activitatea desfăşurată de autogară, în cazul cetăţenilor străini din statele membre ale Uniunii Europene, respectiv:  </w:t>
      </w:r>
    </w:p>
    <w:p w:rsidR="00877473" w:rsidRPr="00106DD8" w:rsidRDefault="00877473" w:rsidP="00877473">
      <w:pPr>
        <w:jc w:val="both"/>
      </w:pPr>
      <w:r w:rsidRPr="00106DD8">
        <w:lastRenderedPageBreak/>
        <w:t xml:space="preserve">   (i) decizia de numire;  </w:t>
      </w:r>
    </w:p>
    <w:p w:rsidR="00877473" w:rsidRPr="00106DD8" w:rsidRDefault="00877473" w:rsidP="00877473">
      <w:pPr>
        <w:jc w:val="both"/>
      </w:pPr>
      <w:r w:rsidRPr="00106DD8">
        <w:t xml:space="preserve">   (ii) certificatul de competenţă profesională, valabil, eliberat de autoritatea competentă dintr-un stat membru al Uniunii Europene;  </w:t>
      </w:r>
    </w:p>
    <w:p w:rsidR="00877473" w:rsidRPr="00106DD8" w:rsidRDefault="00877473" w:rsidP="00877473">
      <w:pPr>
        <w:jc w:val="both"/>
      </w:pPr>
      <w:r w:rsidRPr="00106DD8">
        <w:t xml:space="preserve">   (iii) declaraţie pe propria răspundere a acestuia, prevăzută în anexa </w:t>
      </w:r>
      <w:hyperlink r:id="rId448" w:history="1">
        <w:r w:rsidRPr="00106DD8">
          <w:t>nr. 6</w:t>
        </w:r>
      </w:hyperlink>
      <w:r w:rsidRPr="00106DD8">
        <w:t xml:space="preserve"> la prezentele norme metodologice, din care să reiasă că nu a fost sancţionat pentru încălcările prevăzute la art.6 alin. (1) </w:t>
      </w:r>
      <w:hyperlink r:id="rId449" w:history="1">
        <w:r w:rsidRPr="00106DD8">
          <w:t>lit.a)</w:t>
        </w:r>
      </w:hyperlink>
      <w:r w:rsidRPr="00106DD8">
        <w:t xml:space="preserve"> şi </w:t>
      </w:r>
      <w:hyperlink r:id="rId450" w:history="1">
        <w:r w:rsidRPr="00106DD8">
          <w:t>b)</w:t>
        </w:r>
      </w:hyperlink>
      <w:r w:rsidRPr="00106DD8">
        <w:t xml:space="preserve"> din Regulamentul (CE) </w:t>
      </w:r>
      <w:hyperlink r:id="rId451" w:history="1">
        <w:r w:rsidRPr="00106DD8">
          <w:t>nr. 1071/2009</w:t>
        </w:r>
      </w:hyperlink>
      <w:r w:rsidRPr="00106DD8">
        <w:t xml:space="preserve"> sau actul prevăzut la </w:t>
      </w:r>
      <w:hyperlink r:id="rId452" w:history="1">
        <w:r w:rsidRPr="00106DD8">
          <w:t>art. 19</w:t>
        </w:r>
      </w:hyperlink>
      <w:r w:rsidRPr="00106DD8">
        <w:t xml:space="preserve"> din Regulamentul (CE) nr. 1071/2009, în cazul resortisanţilor altor state membre ale Uniunii Europene;  </w:t>
      </w:r>
    </w:p>
    <w:p w:rsidR="00877473" w:rsidRPr="00106DD8" w:rsidRDefault="00877473" w:rsidP="00877473">
      <w:pPr>
        <w:jc w:val="both"/>
      </w:pPr>
      <w:r w:rsidRPr="00106DD8">
        <w:t xml:space="preserve">   (3) În cererea prevăzută la alin. (1) operatorul economic îşi va exprima opţiunea asupra modului de eliberare a licenţei pentru activităţi conexe transportului rutier - activităţi desfăşurate de autogară, respectiv transmiterea prin poştă, cu confirmare de primire, pe adresa acestuia sau ridicarea direct de la Autoritatea Rutieră Română - A.R.R.  </w:t>
      </w:r>
    </w:p>
    <w:p w:rsidR="00877473" w:rsidRPr="00106DD8" w:rsidRDefault="00877473" w:rsidP="00877473">
      <w:pPr>
        <w:jc w:val="both"/>
      </w:pPr>
      <w:r w:rsidRPr="00106DD8">
        <w:t xml:space="preserve">    Alineatul a fost </w:t>
      </w:r>
      <w:hyperlink r:id="rId453" w:history="1">
        <w:r w:rsidRPr="00106DD8">
          <w:t>modificat</w:t>
        </w:r>
      </w:hyperlink>
      <w:r w:rsidRPr="00106DD8">
        <w:t xml:space="preserve"> prin Ordin </w:t>
      </w:r>
      <w:hyperlink r:id="rId454" w:history="1">
        <w:r w:rsidRPr="00106DD8">
          <w:t>1640/2012</w:t>
        </w:r>
      </w:hyperlink>
      <w:r w:rsidRPr="00106DD8">
        <w:t xml:space="preserve"> la 26/11/2012  </w:t>
      </w:r>
    </w:p>
    <w:p w:rsidR="00877473" w:rsidRPr="00106DD8" w:rsidRDefault="00877473" w:rsidP="00877473">
      <w:pPr>
        <w:jc w:val="both"/>
      </w:pPr>
      <w:r w:rsidRPr="00106DD8">
        <w:t xml:space="preserve">   Art. 120. -   Art. 120. a fost </w:t>
      </w:r>
      <w:hyperlink r:id="rId455" w:history="1">
        <w:r w:rsidRPr="00106DD8">
          <w:t>modificat</w:t>
        </w:r>
      </w:hyperlink>
      <w:r w:rsidRPr="00106DD8">
        <w:t xml:space="preserve"> prin Ordin </w:t>
      </w:r>
      <w:hyperlink r:id="rId456" w:history="1">
        <w:r w:rsidRPr="00106DD8">
          <w:t>1640/2012</w:t>
        </w:r>
      </w:hyperlink>
      <w:r w:rsidRPr="00106DD8">
        <w:t xml:space="preserve"> la 26/11/2012  </w:t>
      </w:r>
    </w:p>
    <w:p w:rsidR="00877473" w:rsidRPr="00106DD8" w:rsidRDefault="00877473" w:rsidP="00877473">
      <w:pPr>
        <w:jc w:val="both"/>
      </w:pPr>
      <w:r w:rsidRPr="00106DD8">
        <w:t xml:space="preserve">   (1) Eliberarea licenţei pentru activităţi conexe transportului rutier - activităţi desfăşurate de autogară se face de către Autoritatea Rutieră Română - A.R.R. în termen de 30 de zile de la data înregistrării cererii ori se comunică în scris refuzul motivat al eliberării acesteia, în funcţie de îndeplinirea condiţiilor necesare rezultate atât din documentele depuse, cât şi din verificările efectuate în locaţia în care operatorul economic urmează să îşi desfăşoare activitatea.  </w:t>
      </w:r>
    </w:p>
    <w:p w:rsidR="00877473" w:rsidRPr="00106DD8" w:rsidRDefault="00877473" w:rsidP="00877473">
      <w:pPr>
        <w:jc w:val="both"/>
      </w:pPr>
      <w:r w:rsidRPr="00106DD8">
        <w:t xml:space="preserve">   (2) Licenţa pentru activităţi conexe transportului rutier - activităţi desfăşurate de autogară se eliberează pe perioada de valabilitate a aprobării autorităţii administraţiei publice locale prevăzute la art. 119 alin. (2) </w:t>
      </w:r>
      <w:hyperlink r:id="rId457" w:history="1">
        <w:r w:rsidRPr="00106DD8">
          <w:t>lit. c)</w:t>
        </w:r>
      </w:hyperlink>
      <w:r w:rsidRPr="00106DD8">
        <w:t xml:space="preserve">, dar fără a depăşi 5 ani.  </w:t>
      </w:r>
    </w:p>
    <w:p w:rsidR="00877473" w:rsidRPr="00106DD8" w:rsidRDefault="00877473" w:rsidP="00877473">
      <w:pPr>
        <w:jc w:val="both"/>
      </w:pPr>
      <w:r w:rsidRPr="00106DD8">
        <w:t xml:space="preserve">   Art. 121 -   Art. 121. a fost </w:t>
      </w:r>
      <w:hyperlink r:id="rId458" w:history="1">
        <w:r w:rsidRPr="00106DD8">
          <w:t>modificat</w:t>
        </w:r>
      </w:hyperlink>
      <w:r w:rsidRPr="00106DD8">
        <w:t xml:space="preserve"> prin Ordin </w:t>
      </w:r>
      <w:hyperlink r:id="rId459" w:history="1">
        <w:r w:rsidRPr="00106DD8">
          <w:t>1640/2012</w:t>
        </w:r>
      </w:hyperlink>
      <w:r w:rsidRPr="00106DD8">
        <w:t xml:space="preserve"> la 26/11/2012  </w:t>
      </w:r>
    </w:p>
    <w:p w:rsidR="00877473" w:rsidRPr="00106DD8" w:rsidRDefault="00877473" w:rsidP="00877473">
      <w:pPr>
        <w:jc w:val="both"/>
      </w:pPr>
      <w:r w:rsidRPr="00106DD8">
        <w:t xml:space="preserve">    În maximum 90 de zile de la data eliberării licenţei pentru activităţi conexe transportului rutier - activităţi desfăşurate de autogară, Inspectoratul de Stat pentru Controlul în Transportul Rutier va efectua un control la sediul operatorului economic.  </w:t>
      </w:r>
    </w:p>
    <w:p w:rsidR="00877473" w:rsidRPr="00106DD8" w:rsidRDefault="00877473" w:rsidP="00877473">
      <w:pPr>
        <w:jc w:val="both"/>
      </w:pPr>
      <w:r w:rsidRPr="00106DD8">
        <w:t xml:space="preserve">   Art. 122. -  Licenţa pentru activităţi conexe transportului rutier - activităţi desfăşurate de autogară se eliberează de către Autoritatea Rutieră Română - A.R.R. după prezentarea dovezii de plată a tarifului aferent.  </w:t>
      </w:r>
    </w:p>
    <w:p w:rsidR="00877473" w:rsidRPr="00106DD8" w:rsidRDefault="00877473" w:rsidP="00877473">
      <w:pPr>
        <w:jc w:val="both"/>
      </w:pPr>
      <w:r w:rsidRPr="00106DD8">
        <w:t xml:space="preserve">   Art. 123. -  (1) Licenţa pentru activităţi conexe transportului rutier - activităţi desfăşurate de autogară se solicită pentru fiecare din punctele de lucru/sucursalele operatorului economic.  </w:t>
      </w:r>
    </w:p>
    <w:p w:rsidR="00877473" w:rsidRPr="00106DD8" w:rsidRDefault="00877473" w:rsidP="00757DA7">
      <w:r w:rsidRPr="00106DD8">
        <w:t xml:space="preserve">   (2) În situaţia în care operatorul economic are puncte de lucru/sucursale în care urmează să desfăşoare activităţi de autogară ori în cazul în care activităţile de autogară vor fi desfăşurate numai în punctele de lucru/sucursalele sale, acesta trebuie să îndeplinească condiţiile prevăzute la art. 118 </w:t>
      </w:r>
      <w:hyperlink r:id="rId460" w:history="1">
        <w:r w:rsidRPr="00106DD8">
          <w:t>alin. (2)</w:t>
        </w:r>
      </w:hyperlink>
      <w:r w:rsidRPr="00106DD8">
        <w:t xml:space="preserve"> pentru fiecare din punctele de lucru/sucursalele respective.</w:t>
      </w:r>
      <w:r w:rsidRPr="00106DD8">
        <w:br/>
      </w:r>
      <w:r w:rsidRPr="00106DD8">
        <w:lastRenderedPageBreak/>
        <w:t>Secţiunea 2</w:t>
      </w:r>
      <w:r w:rsidR="00757DA7">
        <w:t xml:space="preserve"> - </w:t>
      </w:r>
      <w:r w:rsidRPr="00106DD8">
        <w:t>Activitatea de intermediere a operaţiunilor de transport rutier contra cost</w:t>
      </w:r>
      <w:r w:rsidRPr="00106DD8">
        <w:br/>
        <w:t xml:space="preserve">     Art. 124. -  Operatorul economic poate desfăşura activitatea de intermediere a operaţiunilor de transport rutier contra cost pe baza licenţei pentru activităţi conexe transportului rutier - activităţi de intermediere a operaţiunilor de transport rutier contra cost, al cărei model este prezentat în anexa </w:t>
      </w:r>
      <w:hyperlink r:id="rId461" w:history="1">
        <w:r w:rsidRPr="00106DD8">
          <w:t>nr. 40</w:t>
        </w:r>
      </w:hyperlink>
      <w:r w:rsidRPr="00106DD8">
        <w:t xml:space="preserve">.  </w:t>
      </w:r>
    </w:p>
    <w:p w:rsidR="00877473" w:rsidRPr="00106DD8" w:rsidRDefault="00877473" w:rsidP="00877473">
      <w:pPr>
        <w:jc w:val="both"/>
      </w:pPr>
      <w:r w:rsidRPr="00106DD8">
        <w:t xml:space="preserve">   Art. 125. -  (1) Activităţile de intermediere a operaţiunilor de transport rutier contra cost se realizează prin preluarea de la beneficiari a comenzilor de transport rutier, acestea urmând a fi executate de operatorul economic, în numele său, prin intermediul unui operator de transport.  </w:t>
      </w:r>
    </w:p>
    <w:p w:rsidR="00877473" w:rsidRPr="00106DD8" w:rsidRDefault="00877473" w:rsidP="00877473">
      <w:pPr>
        <w:jc w:val="both"/>
      </w:pPr>
      <w:r w:rsidRPr="00106DD8">
        <w:t xml:space="preserve">   (2) În executarea activităţii de intermediere a operaţiunilor de transport rutier contra cost, operatorul economic încheie contracte de transport în nume propriu, fiind răspunzător de efectuarea transportului faţă de beneficiarul acestuia.  </w:t>
      </w:r>
    </w:p>
    <w:p w:rsidR="00877473" w:rsidRPr="00106DD8" w:rsidRDefault="00877473" w:rsidP="00877473">
      <w:pPr>
        <w:jc w:val="both"/>
      </w:pPr>
      <w:r w:rsidRPr="00106DD8">
        <w:t xml:space="preserve">   (3) Transportul poate fi realizat prin unul ori prin asociere cu mai mulţi intermediari.  </w:t>
      </w:r>
    </w:p>
    <w:p w:rsidR="00877473" w:rsidRPr="00106DD8" w:rsidRDefault="00877473" w:rsidP="00877473">
      <w:pPr>
        <w:jc w:val="both"/>
      </w:pPr>
      <w:r w:rsidRPr="00106DD8">
        <w:t xml:space="preserve">   Art. 126. -  (1) Licenţa pentru activităţi conexe transportului rutier - activităţi de intermediere a operaţiunilor de transport rutier contra cost se eliberează operatorilor economici care îndeplinesc următoarele condiţii:  </w:t>
      </w:r>
    </w:p>
    <w:p w:rsidR="00877473" w:rsidRPr="00106DD8" w:rsidRDefault="00877473" w:rsidP="00877473">
      <w:pPr>
        <w:jc w:val="both"/>
      </w:pPr>
      <w:r w:rsidRPr="00106DD8">
        <w:t xml:space="preserve">   a) bază materială;  </w:t>
      </w:r>
    </w:p>
    <w:p w:rsidR="00877473" w:rsidRPr="00106DD8" w:rsidRDefault="00877473" w:rsidP="00877473">
      <w:pPr>
        <w:jc w:val="both"/>
      </w:pPr>
      <w:r w:rsidRPr="00106DD8">
        <w:t xml:space="preserve">   b) competenţă profesională;  </w:t>
      </w:r>
    </w:p>
    <w:p w:rsidR="00877473" w:rsidRPr="00106DD8" w:rsidRDefault="00877473" w:rsidP="00877473">
      <w:pPr>
        <w:jc w:val="both"/>
      </w:pPr>
      <w:r w:rsidRPr="00106DD8">
        <w:t xml:space="preserve">   c) onorabilitate.  </w:t>
      </w:r>
    </w:p>
    <w:p w:rsidR="00877473" w:rsidRPr="00106DD8" w:rsidRDefault="00877473" w:rsidP="00877473">
      <w:pPr>
        <w:jc w:val="both"/>
      </w:pPr>
      <w:r w:rsidRPr="00106DD8">
        <w:t xml:space="preserve">   d) capacitate financiară.  </w:t>
      </w:r>
    </w:p>
    <w:p w:rsidR="00877473" w:rsidRPr="00106DD8" w:rsidRDefault="00877473" w:rsidP="00877473">
      <w:pPr>
        <w:jc w:val="both"/>
      </w:pPr>
      <w:r w:rsidRPr="00106DD8">
        <w:t xml:space="preserve">   (2) Condiţia de bază materială se consideră îndeplinită dacă operatorul economic face dovada deţinerii cu orice titlu a unui spaţiu pentru desfăşurarea activităţii.  </w:t>
      </w:r>
    </w:p>
    <w:p w:rsidR="00877473" w:rsidRPr="00106DD8" w:rsidRDefault="00877473" w:rsidP="00877473">
      <w:pPr>
        <w:jc w:val="both"/>
      </w:pPr>
      <w:r w:rsidRPr="00106DD8">
        <w:t xml:space="preserve">   (3) Condiţia de competenţă profesională se consideră îndeplinită dacă operatorul economic are angajat un manager de transport care conduce activitatea de intermediere a operaţiunilor de transport rutier contra cost posesor al unui certificat de competenţă profesională prevăzut în Regulamentul (CE) </w:t>
      </w:r>
      <w:hyperlink r:id="rId462" w:history="1">
        <w:r w:rsidRPr="00106DD8">
          <w:t>nr. 1071/2009</w:t>
        </w:r>
      </w:hyperlink>
      <w:r w:rsidRPr="00106DD8">
        <w:t xml:space="preserve">, valabil pentru tipul de transport intermediat, eliberat de Autoritatea Rutieră Română - A.R.R;  </w:t>
      </w:r>
    </w:p>
    <w:p w:rsidR="00877473" w:rsidRPr="00106DD8" w:rsidRDefault="00877473" w:rsidP="00877473">
      <w:pPr>
        <w:jc w:val="both"/>
      </w:pPr>
      <w:r w:rsidRPr="00106DD8">
        <w:t xml:space="preserve">   (4) Condiţia de onorabilitate se consideră îndeplinită dacă managerul de transport care conduce activitatea de intermediere a operaţiunilor de transport rutier contra cost desfăşurată de operatorul economic nu se regăseşte în una dintre următoarele situaţii:  </w:t>
      </w:r>
    </w:p>
    <w:p w:rsidR="00877473" w:rsidRPr="00106DD8" w:rsidRDefault="00877473" w:rsidP="00877473">
      <w:pPr>
        <w:jc w:val="both"/>
      </w:pPr>
      <w:r w:rsidRPr="00106DD8">
        <w:t xml:space="preserve">   a) a fost condamnat pentru infracţiuni în următoarele domenii:  </w:t>
      </w:r>
    </w:p>
    <w:p w:rsidR="00877473" w:rsidRPr="00106DD8" w:rsidRDefault="00877473" w:rsidP="00877473">
      <w:pPr>
        <w:jc w:val="both"/>
      </w:pPr>
      <w:r w:rsidRPr="00106DD8">
        <w:t xml:space="preserve">   - drept comercial;  </w:t>
      </w:r>
    </w:p>
    <w:p w:rsidR="00877473" w:rsidRPr="00106DD8" w:rsidRDefault="00877473" w:rsidP="00877473">
      <w:pPr>
        <w:jc w:val="both"/>
      </w:pPr>
      <w:r w:rsidRPr="00106DD8">
        <w:t xml:space="preserve">   - insolvenţă;  </w:t>
      </w:r>
    </w:p>
    <w:p w:rsidR="00877473" w:rsidRPr="00106DD8" w:rsidRDefault="00877473" w:rsidP="00877473">
      <w:pPr>
        <w:jc w:val="both"/>
      </w:pPr>
      <w:r w:rsidRPr="00106DD8">
        <w:lastRenderedPageBreak/>
        <w:t xml:space="preserve">   - condiţiile de remunerare şi de muncă ale profesiei;  </w:t>
      </w:r>
    </w:p>
    <w:p w:rsidR="00877473" w:rsidRPr="00106DD8" w:rsidRDefault="00877473" w:rsidP="00877473">
      <w:pPr>
        <w:jc w:val="both"/>
      </w:pPr>
      <w:r w:rsidRPr="00106DD8">
        <w:t xml:space="preserve">   - circulaţia rutieră;  </w:t>
      </w:r>
    </w:p>
    <w:p w:rsidR="00877473" w:rsidRPr="00106DD8" w:rsidRDefault="00877473" w:rsidP="00877473">
      <w:pPr>
        <w:jc w:val="both"/>
      </w:pPr>
      <w:r w:rsidRPr="00106DD8">
        <w:t xml:space="preserve">   - răspunderea profesională;  </w:t>
      </w:r>
    </w:p>
    <w:p w:rsidR="00877473" w:rsidRPr="00106DD8" w:rsidRDefault="00877473" w:rsidP="00877473">
      <w:pPr>
        <w:jc w:val="both"/>
      </w:pPr>
      <w:r w:rsidRPr="00106DD8">
        <w:t xml:space="preserve">   - traficul cu fiinţe umane sau traficul de droguri;  </w:t>
      </w:r>
    </w:p>
    <w:p w:rsidR="00877473" w:rsidRPr="00106DD8" w:rsidRDefault="00877473" w:rsidP="00877473">
      <w:pPr>
        <w:jc w:val="both"/>
      </w:pPr>
      <w:r w:rsidRPr="00106DD8">
        <w:t xml:space="preserve">   b) dacă în ultimul an a îndeplinit această funcţie la un operator economic care desfăşoară activităţi conexe transportului rutier - activităţi de intermediere a operaţiunilor de transport rutier contra cost căreia i-a fost retrasă licenţa de activităţi conexe transportului rutier, din vina dovedită a acestuia.  </w:t>
      </w:r>
    </w:p>
    <w:p w:rsidR="00877473" w:rsidRPr="00106DD8" w:rsidRDefault="00877473" w:rsidP="00877473">
      <w:pPr>
        <w:jc w:val="both"/>
      </w:pPr>
      <w:r w:rsidRPr="00106DD8">
        <w:t xml:space="preserve">   (5) Condiţia de capacitate financiară se consideră îndeplinită dacă operatorul economic dispune de un capital şi rezerve în valoare de minim 50.000 euro.  </w:t>
      </w:r>
    </w:p>
    <w:p w:rsidR="00877473" w:rsidRPr="00106DD8" w:rsidRDefault="00877473" w:rsidP="00877473">
      <w:pPr>
        <w:jc w:val="both"/>
      </w:pPr>
      <w:r w:rsidRPr="00106DD8">
        <w:t xml:space="preserve">   Art. 127. -  (1) Pentru eliberarea licenţei pentru activităţi conexe transportului rutier - activităţi de intermediere a operaţiunilor de transport rutier contra cost, operatorul economic va depune sau va transmite prin poştă, cu confirmare de primire, la Autoritatea Rutieră Română - A.R.R., o cerere al cărei model este prevăzut în anexa </w:t>
      </w:r>
      <w:hyperlink r:id="rId463" w:history="1">
        <w:r w:rsidRPr="00106DD8">
          <w:t>nr. 41</w:t>
        </w:r>
      </w:hyperlink>
      <w:r w:rsidRPr="00106DD8">
        <w:t xml:space="preserve"> la prezentele norme metodologice.  </w:t>
      </w:r>
    </w:p>
    <w:p w:rsidR="00877473" w:rsidRPr="00106DD8" w:rsidRDefault="00877473" w:rsidP="00877473">
      <w:pPr>
        <w:jc w:val="both"/>
      </w:pPr>
      <w:r w:rsidRPr="00106DD8">
        <w:t xml:space="preserve">   (2) Cererea depusă sau transmisă în conformitate cu prevederile alin. (1) va fi însoţită de următoarele:  </w:t>
      </w:r>
    </w:p>
    <w:p w:rsidR="00877473" w:rsidRPr="00106DD8" w:rsidRDefault="00877473" w:rsidP="00877473">
      <w:pPr>
        <w:jc w:val="both"/>
      </w:pPr>
      <w:r w:rsidRPr="00106DD8">
        <w:t xml:space="preserve">   a) actele din care să reiasă dreptul de deţinere sau de folosinţă a spaţiului în care vor fi desfăşurate activităţi de intermediere a operaţiunilor de transport rutier contra cost pe o perioadă de minimum un an de la data solicitării, care sunt actualizate anual până la expirarea valabilităţii licenţei pentru activităţi conexe transportului rutier - activităţi de intermediere a operaţiunilor de transport rutier contra cost. Neactualizarea documentelor depuse conduce la pierderea valabilităţii licenţei respective;  </w:t>
      </w:r>
    </w:p>
    <w:p w:rsidR="00877473" w:rsidRPr="00106DD8" w:rsidRDefault="00877473" w:rsidP="00877473">
      <w:pPr>
        <w:jc w:val="both"/>
      </w:pPr>
      <w:r w:rsidRPr="00106DD8">
        <w:t xml:space="preserve">    Litera a fost </w:t>
      </w:r>
      <w:hyperlink r:id="rId464" w:history="1">
        <w:r w:rsidRPr="00106DD8">
          <w:t>modificată</w:t>
        </w:r>
      </w:hyperlink>
      <w:r w:rsidRPr="00106DD8">
        <w:t xml:space="preserve"> prin Ordin </w:t>
      </w:r>
      <w:hyperlink r:id="rId465" w:history="1">
        <w:r w:rsidRPr="00106DD8">
          <w:t>1640/2012</w:t>
        </w:r>
      </w:hyperlink>
      <w:r w:rsidRPr="00106DD8">
        <w:t xml:space="preserve"> la 26/11/2012  </w:t>
      </w:r>
    </w:p>
    <w:p w:rsidR="00877473" w:rsidRPr="00106DD8" w:rsidRDefault="00877473" w:rsidP="00877473">
      <w:pPr>
        <w:jc w:val="both"/>
      </w:pPr>
      <w:r w:rsidRPr="00106DD8">
        <w:t xml:space="preserve">   b) în funcţie de forma juridică de organizare:  </w:t>
      </w:r>
    </w:p>
    <w:p w:rsidR="00877473" w:rsidRPr="00106DD8" w:rsidRDefault="00877473" w:rsidP="00877473">
      <w:pPr>
        <w:jc w:val="both"/>
      </w:pPr>
      <w:r w:rsidRPr="00106DD8">
        <w:t xml:space="preserve">   (i) certificatul de înmatriculare la Oficiul Naţional al Registrului Comerţului şi actul constitutiv, din care să rezulte că societăţile comerciale au în obiectul de activitate activităţi conexe transportului rutier;  </w:t>
      </w:r>
    </w:p>
    <w:p w:rsidR="00877473" w:rsidRPr="00106DD8" w:rsidRDefault="00877473" w:rsidP="00877473">
      <w:pPr>
        <w:jc w:val="both"/>
      </w:pPr>
      <w:r w:rsidRPr="00106DD8">
        <w:t xml:space="preserve">   (ii) certificatul de înmatriculare la Oficiul Naţional al Registrului Comerţului şi autorizaţia pentru desfăşurarea de activităţi economice în mod independent, din care să rezulte că persoanele fizice şi asociaţiile familiale au în obiectul de activitate activităţi conexe transportului rutier;  </w:t>
      </w:r>
    </w:p>
    <w:p w:rsidR="00877473" w:rsidRPr="00106DD8" w:rsidRDefault="00877473" w:rsidP="00877473">
      <w:pPr>
        <w:jc w:val="both"/>
      </w:pPr>
      <w:r w:rsidRPr="00106DD8">
        <w:t xml:space="preserve">   (iii) actul constitutiv, codul fiscal, statutul şi dovada înscrierii în Registrul asociaţiilor şi fundaţiilor, din care să rezulte că fundaţiile şi asociaţiile nonprofit care au personalitate juridică pot efectua activităţi conexe transportului rutier;  </w:t>
      </w:r>
    </w:p>
    <w:p w:rsidR="00877473" w:rsidRPr="00106DD8" w:rsidRDefault="00877473" w:rsidP="00877473">
      <w:pPr>
        <w:jc w:val="both"/>
      </w:pPr>
      <w:r w:rsidRPr="00106DD8">
        <w:t xml:space="preserve">   (iv) actul de înfiinţare, codul fiscal şi statutul/regulamentul de organizare şi funcţionare, din care trebuie să rezulte că instituţiile/autorităţile, altele decât cele menţionate mai sus, au în obiectul de activitate activităţi conexe transportului rutier;  </w:t>
      </w:r>
    </w:p>
    <w:p w:rsidR="00877473" w:rsidRPr="00106DD8" w:rsidRDefault="00877473" w:rsidP="00877473">
      <w:pPr>
        <w:jc w:val="both"/>
      </w:pPr>
      <w:r w:rsidRPr="00106DD8">
        <w:lastRenderedPageBreak/>
        <w:t xml:space="preserve">   c) decizia de numire a managerului de transport care conduce activitatea de intermediere a operaţiunilor de transport rutier contra cost;  </w:t>
      </w:r>
    </w:p>
    <w:p w:rsidR="00877473" w:rsidRPr="00106DD8" w:rsidRDefault="00877473" w:rsidP="00877473">
      <w:pPr>
        <w:jc w:val="both"/>
      </w:pPr>
      <w:r w:rsidRPr="00106DD8">
        <w:t xml:space="preserve">   d) certificatul de competenţă profesională al managerului de transport prevăzut în Regulamentul (CE) </w:t>
      </w:r>
      <w:hyperlink r:id="rId466" w:history="1">
        <w:r w:rsidRPr="00106DD8">
          <w:t>nr. 1071/2009</w:t>
        </w:r>
      </w:hyperlink>
      <w:r w:rsidRPr="00106DD8">
        <w:t xml:space="preserve">, valabil pentru tipul de transport intermediat;  </w:t>
      </w:r>
    </w:p>
    <w:p w:rsidR="00877473" w:rsidRPr="00106DD8" w:rsidRDefault="00877473" w:rsidP="00877473">
      <w:pPr>
        <w:jc w:val="both"/>
      </w:pPr>
      <w:r w:rsidRPr="00106DD8">
        <w:t xml:space="preserve">   e) cazierul judiciar al managerului de transport care conduce activitatea activităţi de intermediere a operaţiunilor de transport rutier contra cost;  </w:t>
      </w:r>
    </w:p>
    <w:p w:rsidR="00877473" w:rsidRPr="00106DD8" w:rsidRDefault="00877473" w:rsidP="00877473">
      <w:pPr>
        <w:jc w:val="both"/>
      </w:pPr>
      <w:r w:rsidRPr="00106DD8">
        <w:t xml:space="preserve">   f) actele managerului de transport care conduce activitatea de intermediere a operaţiunilor de transport rutier contra cost, în cazul cetăţenilor străini din statele membre ale Uniunii Europene, respectiv:  </w:t>
      </w:r>
    </w:p>
    <w:p w:rsidR="00877473" w:rsidRPr="00106DD8" w:rsidRDefault="00877473" w:rsidP="00877473">
      <w:pPr>
        <w:jc w:val="both"/>
      </w:pPr>
      <w:r w:rsidRPr="00106DD8">
        <w:t xml:space="preserve">   (i) decizia de numire;  </w:t>
      </w:r>
    </w:p>
    <w:p w:rsidR="00877473" w:rsidRPr="00106DD8" w:rsidRDefault="00877473" w:rsidP="00877473">
      <w:pPr>
        <w:jc w:val="both"/>
      </w:pPr>
      <w:r w:rsidRPr="00106DD8">
        <w:t xml:space="preserve">   (ii) certificatul de competenţă profesională, valabil, eliberat de autoritatea competentă dintr-un stat membru al Uniunii Europene;  </w:t>
      </w:r>
    </w:p>
    <w:p w:rsidR="00877473" w:rsidRPr="00106DD8" w:rsidRDefault="00877473" w:rsidP="00877473">
      <w:pPr>
        <w:jc w:val="both"/>
      </w:pPr>
      <w:r w:rsidRPr="00106DD8">
        <w:t xml:space="preserve">   (iii) declaraţie pe propria răspundere a acestuia, prevăzută în anexa nr. 6 la prezentele norme metodologice, din care să reiasă că nu a fost sancţionat pentru încălcările prevăzute la art. 6 alin. (1) </w:t>
      </w:r>
      <w:hyperlink r:id="rId467" w:history="1">
        <w:r w:rsidRPr="00106DD8">
          <w:t>lit.a)</w:t>
        </w:r>
      </w:hyperlink>
      <w:r w:rsidRPr="00106DD8">
        <w:t xml:space="preserve"> şi </w:t>
      </w:r>
      <w:hyperlink r:id="rId468" w:history="1">
        <w:r w:rsidRPr="00106DD8">
          <w:t>b)</w:t>
        </w:r>
      </w:hyperlink>
      <w:r w:rsidRPr="00106DD8">
        <w:t xml:space="preserve"> din Regulamentul (CE) </w:t>
      </w:r>
      <w:hyperlink r:id="rId469" w:history="1">
        <w:r w:rsidRPr="00106DD8">
          <w:t>nr. 1071/2009</w:t>
        </w:r>
      </w:hyperlink>
      <w:r w:rsidRPr="00106DD8">
        <w:t xml:space="preserve"> sau actul prevăzut la </w:t>
      </w:r>
      <w:hyperlink r:id="rId470" w:history="1">
        <w:r w:rsidRPr="00106DD8">
          <w:t>art. 19</w:t>
        </w:r>
      </w:hyperlink>
      <w:r w:rsidRPr="00106DD8">
        <w:t xml:space="preserve"> din Regulamentul (CE) nr. 1071/2009, în cazul resortisanţilor altor state membre ale Uniunii Europene;  </w:t>
      </w:r>
    </w:p>
    <w:p w:rsidR="00877473" w:rsidRPr="00106DD8" w:rsidRDefault="00877473" w:rsidP="00877473">
      <w:pPr>
        <w:jc w:val="both"/>
      </w:pPr>
      <w:r w:rsidRPr="00106DD8">
        <w:t xml:space="preserve">   g) document doveditor privind îndeplinirea condiţiei de capacitate financiară pe baza conturilor anuale certificate de un auditor sau de o persoană acreditată în mod corespunzător, conform prevederilor legale, că dispune în fiecare an de capital şi rezerve în valoare de minim 50.000 euro, sau în situaţia în care întreprinderea nu dovedeşte deţinerea rezervelor financiare prevăzute la pct. i), certificat cum ar fi o garanţie bancară sau asigurare, eliberat/eliberată de una sau mai multe bănci sau de alte instituţii financiare, inclusiv societăţi de asigurare.  </w:t>
      </w:r>
    </w:p>
    <w:p w:rsidR="00877473" w:rsidRPr="00106DD8" w:rsidRDefault="00877473" w:rsidP="00877473">
      <w:pPr>
        <w:jc w:val="both"/>
      </w:pPr>
      <w:r w:rsidRPr="00106DD8">
        <w:t xml:space="preserve">   (3) În cererea prevăzută la alin. (1) operatorul economic îşi va exprima opţiunea asupra modului de eliberare a licenţei pentru activităţi conexe transportului rutier - activităţi de intermediere a operaţiunilor de transport rutier contra cost, respectiv transmiterea prin poştă, cu confirmare de primire, pe adresa acestuia sau ridicarea direct de la Autoritatea Rutieră Română - A.R.R.  </w:t>
      </w:r>
    </w:p>
    <w:p w:rsidR="00877473" w:rsidRPr="00106DD8" w:rsidRDefault="00877473" w:rsidP="00877473">
      <w:pPr>
        <w:jc w:val="both"/>
      </w:pPr>
      <w:r w:rsidRPr="00106DD8">
        <w:t xml:space="preserve">    Alineatul a fost </w:t>
      </w:r>
      <w:hyperlink r:id="rId471" w:history="1">
        <w:r w:rsidRPr="00106DD8">
          <w:t>modificat</w:t>
        </w:r>
      </w:hyperlink>
      <w:r w:rsidRPr="00106DD8">
        <w:t xml:space="preserve"> prin Ordin </w:t>
      </w:r>
      <w:hyperlink r:id="rId472" w:history="1">
        <w:r w:rsidRPr="00106DD8">
          <w:t>1640/2012</w:t>
        </w:r>
      </w:hyperlink>
      <w:r w:rsidRPr="00106DD8">
        <w:t xml:space="preserve"> la 26/11/2012  </w:t>
      </w:r>
    </w:p>
    <w:p w:rsidR="00877473" w:rsidRPr="00106DD8" w:rsidRDefault="00877473" w:rsidP="00877473">
      <w:pPr>
        <w:jc w:val="both"/>
      </w:pPr>
      <w:r w:rsidRPr="00106DD8">
        <w:t xml:space="preserve">   Art. 128. -   Art. 128. a fost </w:t>
      </w:r>
      <w:hyperlink r:id="rId473" w:history="1">
        <w:r w:rsidRPr="00106DD8">
          <w:t>modificat</w:t>
        </w:r>
      </w:hyperlink>
      <w:r w:rsidRPr="00106DD8">
        <w:t xml:space="preserve"> prin Ordin </w:t>
      </w:r>
      <w:hyperlink r:id="rId474" w:history="1">
        <w:r w:rsidRPr="00106DD8">
          <w:t>1640/2012</w:t>
        </w:r>
      </w:hyperlink>
      <w:r w:rsidRPr="00106DD8">
        <w:t xml:space="preserve"> la 26/11/2012  </w:t>
      </w:r>
    </w:p>
    <w:p w:rsidR="00877473" w:rsidRPr="00106DD8" w:rsidRDefault="00877473" w:rsidP="00877473">
      <w:pPr>
        <w:jc w:val="both"/>
      </w:pPr>
      <w:r w:rsidRPr="00106DD8">
        <w:t xml:space="preserve">   (1) Eliberarea licenţei pentru activităţi conexe transportului rutier - activităţi de intermediere a operaţiunilor de transport rutier contra cost se face de către Autoritatea Rutieră Română - A.R.R. în termen de 30 de zile de la data înregistrării cererii ori se comunică în scris refuzul motivat al eliberării acesteia, în funcţie de îndeplinirea condiţiilor necesare rezultate atât din documentele depuse, cât şi din verificările efectuate la locaţia în care operatorul economic urmează să îşi desfăşoare activitatea.  </w:t>
      </w:r>
    </w:p>
    <w:p w:rsidR="00877473" w:rsidRPr="00106DD8" w:rsidRDefault="00877473" w:rsidP="00877473">
      <w:pPr>
        <w:jc w:val="both"/>
      </w:pPr>
      <w:r w:rsidRPr="00106DD8">
        <w:lastRenderedPageBreak/>
        <w:t xml:space="preserve">   (2) Licenţa pentru activităţi conexe transportului rutier - activităţi de intermediere a operaţiunilor de transport rutier contra cost se eliberează pe o perioadă de 5 ani.  </w:t>
      </w:r>
    </w:p>
    <w:p w:rsidR="00877473" w:rsidRPr="00106DD8" w:rsidRDefault="00877473" w:rsidP="00877473">
      <w:pPr>
        <w:jc w:val="both"/>
      </w:pPr>
      <w:r w:rsidRPr="00106DD8">
        <w:t xml:space="preserve">   Art. 129. -   Art. 129. a fost </w:t>
      </w:r>
      <w:hyperlink r:id="rId475" w:history="1">
        <w:r w:rsidRPr="00106DD8">
          <w:t>modificat</w:t>
        </w:r>
      </w:hyperlink>
      <w:r w:rsidRPr="00106DD8">
        <w:t xml:space="preserve"> prin Ordin </w:t>
      </w:r>
      <w:hyperlink r:id="rId476" w:history="1">
        <w:r w:rsidRPr="00106DD8">
          <w:t>1640/2012</w:t>
        </w:r>
      </w:hyperlink>
      <w:r w:rsidRPr="00106DD8">
        <w:t xml:space="preserve"> la 26/11/2012  </w:t>
      </w:r>
    </w:p>
    <w:p w:rsidR="00877473" w:rsidRPr="00106DD8" w:rsidRDefault="00877473" w:rsidP="00877473">
      <w:pPr>
        <w:jc w:val="both"/>
      </w:pPr>
      <w:r w:rsidRPr="00106DD8">
        <w:t xml:space="preserve">    În maximum 90 de zile de la data eliberării licenţei pentru activităţi conexe transportului rutier - activităţi de intermediere a operaţiunilor de transport rutier contra cost, Inspectoratul de Stat pentru Controlul în Transportul Rutier va efectua un control la sediul operatorului economic.  </w:t>
      </w:r>
    </w:p>
    <w:p w:rsidR="00877473" w:rsidRPr="00106DD8" w:rsidRDefault="00877473" w:rsidP="00877473">
      <w:pPr>
        <w:jc w:val="both"/>
      </w:pPr>
      <w:r w:rsidRPr="00106DD8">
        <w:t xml:space="preserve">   Art. 130. -  </w:t>
      </w:r>
      <w:hyperlink r:id="rId477" w:history="1">
        <w:r w:rsidRPr="00106DD8">
          <w:t>«abrogat»</w:t>
        </w:r>
      </w:hyperlink>
      <w:r w:rsidRPr="00106DD8">
        <w:t xml:space="preserve"> Art. 130. a fost abrogat prin Ordin </w:t>
      </w:r>
      <w:hyperlink r:id="rId478" w:history="1">
        <w:r w:rsidRPr="00106DD8">
          <w:t>1640/2012</w:t>
        </w:r>
      </w:hyperlink>
      <w:r w:rsidRPr="00106DD8">
        <w:t xml:space="preserve"> la 26/11/2012.  </w:t>
      </w:r>
    </w:p>
    <w:p w:rsidR="00877473" w:rsidRPr="00106DD8" w:rsidRDefault="00877473" w:rsidP="00877473">
      <w:pPr>
        <w:jc w:val="both"/>
      </w:pPr>
      <w:r w:rsidRPr="00106DD8">
        <w:t xml:space="preserve">    În termen de maximum 15 zile de la data depunerii dosarului, Autoritatea Rutieră Română - A.R.R. analizează dosarul depus de solicitant şi, în funcţie de îndeplinirea condiţiilor necesare, eliberează licenţa pentru activităţi conexe transportului rutier - activităţi de intermediere a operaţiunilor de transport rutier contra cost ori comunică în scris refuzul motivat al eliberării acesteia.  </w:t>
      </w:r>
    </w:p>
    <w:p w:rsidR="00877473" w:rsidRPr="00106DD8" w:rsidRDefault="00877473" w:rsidP="00877473">
      <w:pPr>
        <w:jc w:val="both"/>
      </w:pPr>
      <w:r w:rsidRPr="00106DD8">
        <w:t xml:space="preserve">   Art. 131. -  Licenţa pentru activităţi conexe transportului rutier - activităţi de intermediere a operaţiunilor de transport rutier contra cost se eliberează după prezentarea dovezii de plată a tarifului pentru acest document.  </w:t>
      </w:r>
    </w:p>
    <w:p w:rsidR="00877473" w:rsidRPr="00106DD8" w:rsidRDefault="00877473" w:rsidP="00877473">
      <w:pPr>
        <w:jc w:val="both"/>
      </w:pPr>
      <w:r w:rsidRPr="00106DD8">
        <w:t xml:space="preserve">   Art. 132. -  (1) Licenţa pentru activităţi conexe transportului rutier - activităţi de intermediere a operaţiunilor de transport rutier contra cost se solicită pentru fiecare din punctele de lucru/sucursalele operatorului economic.  </w:t>
      </w:r>
    </w:p>
    <w:p w:rsidR="00877473" w:rsidRPr="00106DD8" w:rsidRDefault="00877473" w:rsidP="00877473">
      <w:pPr>
        <w:jc w:val="both"/>
      </w:pPr>
      <w:r w:rsidRPr="00106DD8">
        <w:t xml:space="preserve">   (2) În situaţia în care operatorul economic are puncte de lucru/sucursale în care urmează să desfăşoare activităţi de intermediere a operaţiunilor de transport rutier contra cost ori în cazul în care activităţile vor fi desfăşurate numai în punctele de lucru/sucursalele sale, acesta trebuie să îndeplinească condiţiile prevăzute la art. 126 </w:t>
      </w:r>
      <w:hyperlink r:id="rId479" w:history="1">
        <w:r w:rsidRPr="00106DD8">
          <w:t>alin. (1)</w:t>
        </w:r>
      </w:hyperlink>
      <w:r w:rsidRPr="00106DD8">
        <w:t xml:space="preserve"> pentru fiecare din punctele de lucru/sucursalele respective.</w:t>
      </w:r>
      <w:r w:rsidRPr="00106DD8">
        <w:br/>
      </w:r>
      <w:r w:rsidRPr="00106DD8">
        <w:br/>
        <w:t xml:space="preserve">  </w:t>
      </w:r>
    </w:p>
    <w:p w:rsidR="00877473" w:rsidRPr="00106DD8" w:rsidRDefault="00877473" w:rsidP="00757DA7">
      <w:r w:rsidRPr="00106DD8">
        <w:t>CAPITOLUL</w:t>
      </w:r>
      <w:r w:rsidR="00757DA7">
        <w:t xml:space="preserve">  </w:t>
      </w:r>
      <w:r w:rsidRPr="00106DD8">
        <w:t>VII</w:t>
      </w:r>
      <w:r w:rsidR="00757DA7">
        <w:t xml:space="preserve"> - </w:t>
      </w:r>
      <w:r w:rsidRPr="00106DD8">
        <w:t>Obligaţiile întreprinderilor de transport în cont propriu, a operatorilor de transport şi a operatorilor economici care efectuează activităţi conexe transportului rutier</w:t>
      </w:r>
      <w:r w:rsidRPr="00106DD8">
        <w:br/>
      </w:r>
      <w:r w:rsidRPr="00106DD8">
        <w:br/>
        <w:t>  Secţiunea 1</w:t>
      </w:r>
      <w:r w:rsidR="00757DA7">
        <w:t xml:space="preserve"> - </w:t>
      </w:r>
      <w:r w:rsidRPr="00106DD8">
        <w:t>Obligaţiile întreprinderilor de transport în cont propriu</w:t>
      </w:r>
      <w:r w:rsidRPr="00106DD8">
        <w:br/>
        <w:t xml:space="preserve">     Art. 133. -  Întreprinderile care efectuează operaţiuni de transport rutier în cont propriu au următoarele obligaţii:  </w:t>
      </w:r>
    </w:p>
    <w:p w:rsidR="00877473" w:rsidRPr="00106DD8" w:rsidRDefault="00877473" w:rsidP="00877473">
      <w:pPr>
        <w:jc w:val="both"/>
      </w:pPr>
      <w:r w:rsidRPr="00106DD8">
        <w:t xml:space="preserve">   a) să utilizeze numai vehicule rutiere a căror stare tehnică corespunde reglementărilor naţionale de siguranţă rutieră şi de protecţia mediului înconjurător, cu inspecţia tehnică periodică valabilă şi certificate/clasificate/încadrate corespunzător, conform prevederilor legale în vigoare;  </w:t>
      </w:r>
    </w:p>
    <w:p w:rsidR="00877473" w:rsidRPr="00106DD8" w:rsidRDefault="00877473" w:rsidP="00877473">
      <w:pPr>
        <w:jc w:val="both"/>
      </w:pPr>
      <w:r w:rsidRPr="00106DD8">
        <w:t xml:space="preserve">   b) să se asigure că persoanele angajate în funcţii care concură la siguranţa rutieră sunt titulare ale unui certificat/atestat profesional valabil eliberat conform reglementărilor legale în vigoare;  </w:t>
      </w:r>
    </w:p>
    <w:p w:rsidR="00877473" w:rsidRPr="00106DD8" w:rsidRDefault="00877473" w:rsidP="00877473">
      <w:pPr>
        <w:jc w:val="both"/>
      </w:pPr>
      <w:r w:rsidRPr="00106DD8">
        <w:lastRenderedPageBreak/>
        <w:t xml:space="preserve">   c) să nu permită plecarea în cursă a vehiculelor rutiere care au limitatorul de viteză defect;  </w:t>
      </w:r>
    </w:p>
    <w:p w:rsidR="00877473" w:rsidRPr="00106DD8" w:rsidRDefault="00877473" w:rsidP="00877473">
      <w:pPr>
        <w:jc w:val="both"/>
      </w:pPr>
      <w:r w:rsidRPr="00106DD8">
        <w:t xml:space="preserve">    Litera a fost </w:t>
      </w:r>
      <w:hyperlink r:id="rId480" w:history="1">
        <w:r w:rsidRPr="00106DD8">
          <w:t>modificată</w:t>
        </w:r>
      </w:hyperlink>
      <w:r w:rsidRPr="00106DD8">
        <w:t xml:space="preserve"> prin Ordin </w:t>
      </w:r>
      <w:hyperlink r:id="rId481" w:history="1">
        <w:r w:rsidRPr="00106DD8">
          <w:t>1640/2012</w:t>
        </w:r>
      </w:hyperlink>
      <w:r w:rsidRPr="00106DD8">
        <w:t xml:space="preserve"> la 26/11/2012  </w:t>
      </w:r>
    </w:p>
    <w:p w:rsidR="00877473" w:rsidRPr="00106DD8" w:rsidRDefault="00877473" w:rsidP="00877473">
      <w:pPr>
        <w:jc w:val="both"/>
      </w:pPr>
      <w:r w:rsidRPr="00106DD8">
        <w:t xml:space="preserve">   d) să nu permită intervenţia persoanelor neautorizate asupra limitatoarelor de viteză;  </w:t>
      </w:r>
    </w:p>
    <w:p w:rsidR="00877473" w:rsidRPr="00106DD8" w:rsidRDefault="00877473" w:rsidP="00877473">
      <w:pPr>
        <w:jc w:val="both"/>
      </w:pPr>
      <w:r w:rsidRPr="00106DD8">
        <w:t xml:space="preserve">    Litera a fost </w:t>
      </w:r>
      <w:hyperlink r:id="rId482" w:history="1">
        <w:r w:rsidRPr="00106DD8">
          <w:t>modificată</w:t>
        </w:r>
      </w:hyperlink>
      <w:r w:rsidRPr="00106DD8">
        <w:t xml:space="preserve"> prin Ordin </w:t>
      </w:r>
      <w:hyperlink r:id="rId483" w:history="1">
        <w:r w:rsidRPr="00106DD8">
          <w:t>1640/2012</w:t>
        </w:r>
      </w:hyperlink>
      <w:r w:rsidRPr="00106DD8">
        <w:t xml:space="preserve"> la 26/11/2012  </w:t>
      </w:r>
    </w:p>
    <w:p w:rsidR="00877473" w:rsidRPr="00106DD8" w:rsidRDefault="00877473" w:rsidP="00877473">
      <w:pPr>
        <w:jc w:val="both"/>
      </w:pPr>
      <w:r w:rsidRPr="00106DD8">
        <w:t xml:space="preserve">   e) să monteze, numai prin agenţi economici autorizaţi, aparate tahograf şi limitatoare de viteză la vehiculele pentru care acestea sunt obligatorii;  </w:t>
      </w:r>
    </w:p>
    <w:p w:rsidR="00877473" w:rsidRPr="00106DD8" w:rsidRDefault="00877473" w:rsidP="00877473">
      <w:pPr>
        <w:jc w:val="both"/>
      </w:pPr>
      <w:r w:rsidRPr="00106DD8">
        <w:t xml:space="preserve">   f) </w:t>
      </w:r>
      <w:hyperlink r:id="rId484" w:history="1">
        <w:r w:rsidRPr="00106DD8">
          <w:t>«abrogat»</w:t>
        </w:r>
      </w:hyperlink>
      <w:r w:rsidRPr="00106DD8">
        <w:t xml:space="preserve"> să transporte doar persoanele angajate ale întreprinderii, nominalizate în documentul de transport.  </w:t>
      </w:r>
    </w:p>
    <w:p w:rsidR="00877473" w:rsidRPr="00106DD8" w:rsidRDefault="00877473" w:rsidP="00877473">
      <w:pPr>
        <w:jc w:val="both"/>
      </w:pPr>
      <w:r w:rsidRPr="00106DD8">
        <w:t xml:space="preserve">    Litera a fost abrogată prin Ordin </w:t>
      </w:r>
      <w:hyperlink r:id="rId485" w:history="1">
        <w:r w:rsidRPr="00106DD8">
          <w:t>1640/2012</w:t>
        </w:r>
      </w:hyperlink>
      <w:r w:rsidRPr="00106DD8">
        <w:t xml:space="preserve"> la 26/11/2012.  </w:t>
      </w:r>
    </w:p>
    <w:p w:rsidR="00877473" w:rsidRPr="00106DD8" w:rsidRDefault="00877473" w:rsidP="00877473">
      <w:pPr>
        <w:jc w:val="both"/>
      </w:pPr>
      <w:r w:rsidRPr="00106DD8">
        <w:t xml:space="preserve">   g) să depună certificatul de transport în cont propriu şi/sau copia conformă a acestuia la sediul inspectoratului teritorial al I.S.C.T.R. în raza căruia s-a efectuat controlul, în termen de maximum 5 zile lucrătoare de la comunicarea măsurii suspendării acestor documente.  </w:t>
      </w:r>
    </w:p>
    <w:p w:rsidR="00877473" w:rsidRPr="00106DD8" w:rsidRDefault="00877473" w:rsidP="00877473">
      <w:pPr>
        <w:jc w:val="both"/>
      </w:pPr>
      <w:r w:rsidRPr="00106DD8">
        <w:t xml:space="preserve">   h) să planifice transporturile şi să întocmească programul de executare a acestora, astfel încât conducătorul auto şi lucrătorii mobili să poată respecta prevederile legale privind timpul de lucru, de odihnă şi de repaus;  </w:t>
      </w:r>
    </w:p>
    <w:p w:rsidR="00877473" w:rsidRPr="00106DD8" w:rsidRDefault="00877473" w:rsidP="00877473">
      <w:pPr>
        <w:jc w:val="both"/>
      </w:pPr>
      <w:r w:rsidRPr="00106DD8">
        <w:t xml:space="preserve">   i) </w:t>
      </w:r>
      <w:hyperlink r:id="rId486" w:history="1">
        <w:r w:rsidRPr="00106DD8">
          <w:t>«abrogat»</w:t>
        </w:r>
      </w:hyperlink>
      <w:r w:rsidRPr="00106DD8">
        <w:t xml:space="preserve"> să efectueze transport rutier de persoane numai în limita numărului de locuri înscris în certificatul de înmatriculare;  </w:t>
      </w:r>
    </w:p>
    <w:p w:rsidR="00877473" w:rsidRPr="00106DD8" w:rsidRDefault="00877473" w:rsidP="00877473">
      <w:pPr>
        <w:jc w:val="both"/>
      </w:pPr>
      <w:r w:rsidRPr="00106DD8">
        <w:t xml:space="preserve">    Litera a fost abrogată prin Ordin </w:t>
      </w:r>
      <w:hyperlink r:id="rId487" w:history="1">
        <w:r w:rsidRPr="00106DD8">
          <w:t>1640/2012</w:t>
        </w:r>
      </w:hyperlink>
      <w:r w:rsidRPr="00106DD8">
        <w:t xml:space="preserve"> la 26/11/2012.  </w:t>
      </w:r>
    </w:p>
    <w:p w:rsidR="00877473" w:rsidRPr="00106DD8" w:rsidRDefault="00877473" w:rsidP="00877473">
      <w:pPr>
        <w:jc w:val="both"/>
      </w:pPr>
      <w:r w:rsidRPr="00106DD8">
        <w:t xml:space="preserve">   j) să respecte regulile şi procedurile ce trebuie urmate în cazul efectuării transporturilor rutiere de mărfuri cu mase şi/sau dimensiuni care depăşesc masele şi/sau dimensiunile maxime admise/autorizate, conform reglementărilor în vigoare;  </w:t>
      </w:r>
    </w:p>
    <w:p w:rsidR="00877473" w:rsidRPr="00106DD8" w:rsidRDefault="00877473" w:rsidP="00877473">
      <w:pPr>
        <w:jc w:val="both"/>
      </w:pPr>
      <w:r w:rsidRPr="00106DD8">
        <w:t xml:space="preserve">   k) să asigure locuri special amenajate pentru parcarea vehiculelor rutiere deţinute;  </w:t>
      </w:r>
    </w:p>
    <w:p w:rsidR="00877473" w:rsidRPr="00106DD8" w:rsidRDefault="00877473" w:rsidP="00877473">
      <w:pPr>
        <w:jc w:val="both"/>
      </w:pPr>
      <w:r w:rsidRPr="00106DD8">
        <w:t xml:space="preserve">    Litera a fost </w:t>
      </w:r>
      <w:hyperlink r:id="rId488" w:history="1">
        <w:r w:rsidRPr="00106DD8">
          <w:t>modificată</w:t>
        </w:r>
      </w:hyperlink>
      <w:r w:rsidRPr="00106DD8">
        <w:t xml:space="preserve"> prin Ordin </w:t>
      </w:r>
      <w:hyperlink r:id="rId489" w:history="1">
        <w:r w:rsidRPr="00106DD8">
          <w:t>1640/2012</w:t>
        </w:r>
      </w:hyperlink>
      <w:r w:rsidRPr="00106DD8">
        <w:t xml:space="preserve"> la 26/11/2012  </w:t>
      </w:r>
    </w:p>
    <w:p w:rsidR="00877473" w:rsidRPr="00106DD8" w:rsidRDefault="00877473" w:rsidP="00877473">
      <w:pPr>
        <w:jc w:val="both"/>
      </w:pPr>
      <w:r w:rsidRPr="00106DD8">
        <w:t xml:space="preserve">   l) să efectueze transportul asigurând un sistem de fixare a încărcăturii astfel încât acesta să reziste la forţele exercitate atunci când vehiculul este supus la următoarele acceleraţii:  </w:t>
      </w:r>
    </w:p>
    <w:p w:rsidR="00877473" w:rsidRPr="00106DD8" w:rsidRDefault="00877473" w:rsidP="00877473">
      <w:pPr>
        <w:jc w:val="both"/>
      </w:pPr>
      <w:r w:rsidRPr="00106DD8">
        <w:t xml:space="preserve">   (i) decelerare de 0,8 x g (acceleraţie gravitaţională) spre faţă;  </w:t>
      </w:r>
    </w:p>
    <w:p w:rsidR="00877473" w:rsidRPr="00106DD8" w:rsidRDefault="00877473" w:rsidP="00877473">
      <w:pPr>
        <w:jc w:val="both"/>
      </w:pPr>
      <w:r w:rsidRPr="00106DD8">
        <w:t xml:space="preserve">   (ii) decelerare de 0,5 x g (acceleraţie gravitaţională) spre spate;  </w:t>
      </w:r>
    </w:p>
    <w:p w:rsidR="00877473" w:rsidRPr="00106DD8" w:rsidRDefault="00877473" w:rsidP="00877473">
      <w:pPr>
        <w:jc w:val="both"/>
      </w:pPr>
      <w:r w:rsidRPr="00106DD8">
        <w:t xml:space="preserve">   (iii) accelerare de 0,5 x g (acceleraţie gravitaţională) spre ambii pereţi laterali.  </w:t>
      </w:r>
    </w:p>
    <w:p w:rsidR="00877473" w:rsidRPr="00106DD8" w:rsidRDefault="00877473" w:rsidP="00877473">
      <w:pPr>
        <w:jc w:val="both"/>
      </w:pPr>
      <w:r w:rsidRPr="00106DD8">
        <w:lastRenderedPageBreak/>
        <w:t xml:space="preserve">    Atunci când asupra unui element component al sistemului de fixare se exercită o forţă determinată conform pct. (i), (ii) şi (iii), forţa exercitată asupra acestui element de fixare nu poate depăşi sarcina nominală pentru care acesta a fost construit;  </w:t>
      </w:r>
    </w:p>
    <w:p w:rsidR="00877473" w:rsidRPr="00106DD8" w:rsidRDefault="00877473" w:rsidP="00877473">
      <w:pPr>
        <w:jc w:val="both"/>
      </w:pPr>
      <w:r w:rsidRPr="00106DD8">
        <w:t xml:space="preserve">   m) să se asigure în prealabil că vehiculul rutier cu care se efectuează transportul respectă următoarele condiţii:  </w:t>
      </w:r>
    </w:p>
    <w:p w:rsidR="00877473" w:rsidRPr="00106DD8" w:rsidRDefault="00877473" w:rsidP="00877473">
      <w:pPr>
        <w:jc w:val="both"/>
      </w:pPr>
      <w:r w:rsidRPr="00106DD8">
        <w:t xml:space="preserve">   (i) uşile laterale sau/şi uşile din spatele vehiculului rutier pentru încărcarea/descărcarea mărfurilor, obloanele, rampa escamotabilă, prelatele, roata de rezervă, cât şi celelalte echipamente specifice vehiculului respectiv sunt bine fixate;  </w:t>
      </w:r>
    </w:p>
    <w:p w:rsidR="00877473" w:rsidRPr="00106DD8" w:rsidRDefault="00877473" w:rsidP="00877473">
      <w:pPr>
        <w:jc w:val="both"/>
      </w:pPr>
      <w:r w:rsidRPr="00106DD8">
        <w:t xml:space="preserve">   (ii) încărcătura nu trebuie să împiedice conducerea vehiculului în condiţii de siguranţă;  </w:t>
      </w:r>
    </w:p>
    <w:p w:rsidR="00877473" w:rsidRPr="00106DD8" w:rsidRDefault="00877473" w:rsidP="00877473">
      <w:pPr>
        <w:jc w:val="both"/>
      </w:pPr>
      <w:r w:rsidRPr="00106DD8">
        <w:t xml:space="preserve">   (iii) centrul de greutate al încărcăturii să fie cât mai aproape de centrul vehiculului rutier;  </w:t>
      </w:r>
    </w:p>
    <w:p w:rsidR="00877473" w:rsidRPr="00106DD8" w:rsidRDefault="00877473" w:rsidP="00877473">
      <w:pPr>
        <w:jc w:val="both"/>
      </w:pPr>
      <w:r w:rsidRPr="00106DD8">
        <w:t xml:space="preserve">   n) să efectueze transportul numai după ce s-a asigurat că ambalajul mărfurilor este destul de rezistent pentru siguranţa transportului. În cazul în care ambalajul mărfurilor nu este destul de rezistent, va cere expeditorului o ambalare suplimentară suficient de rezistentă;  </w:t>
      </w:r>
    </w:p>
    <w:p w:rsidR="00877473" w:rsidRPr="00106DD8" w:rsidRDefault="00877473" w:rsidP="00877473">
      <w:pPr>
        <w:jc w:val="both"/>
      </w:pPr>
      <w:r w:rsidRPr="00106DD8">
        <w:t xml:space="preserve">   o) să se asigure că elementele de fixare a mărfurilor respectă următoarele condiţii:  </w:t>
      </w:r>
    </w:p>
    <w:p w:rsidR="00877473" w:rsidRPr="00106DD8" w:rsidRDefault="00877473" w:rsidP="00877473">
      <w:pPr>
        <w:jc w:val="both"/>
      </w:pPr>
      <w:r w:rsidRPr="00106DD8">
        <w:t xml:space="preserve">   (i) îndeplinesc corect funcţiile pentru care au fost construite;  </w:t>
      </w:r>
    </w:p>
    <w:p w:rsidR="00877473" w:rsidRPr="00106DD8" w:rsidRDefault="00877473" w:rsidP="00877473">
      <w:pPr>
        <w:jc w:val="both"/>
      </w:pPr>
      <w:r w:rsidRPr="00106DD8">
        <w:t xml:space="preserve">   (ii) sunt adaptate pentru fixarea mărfii respective;  </w:t>
      </w:r>
    </w:p>
    <w:p w:rsidR="00877473" w:rsidRPr="00106DD8" w:rsidRDefault="00877473" w:rsidP="00877473">
      <w:pPr>
        <w:jc w:val="both"/>
      </w:pPr>
      <w:r w:rsidRPr="00106DD8">
        <w:t xml:space="preserve">   (iii) nu prezintă noduri şi/sau elemente deteriorate, uzate, slăbite;  </w:t>
      </w:r>
    </w:p>
    <w:p w:rsidR="00877473" w:rsidRPr="00106DD8" w:rsidRDefault="00877473" w:rsidP="00877473">
      <w:pPr>
        <w:jc w:val="both"/>
      </w:pPr>
      <w:r w:rsidRPr="00106DD8">
        <w:t xml:space="preserve">   (iv) sunt conforme cu standardele europene şi/sau internaţionale în vigoare în domeniu;  </w:t>
      </w:r>
    </w:p>
    <w:p w:rsidR="00877473" w:rsidRPr="00106DD8" w:rsidRDefault="00877473" w:rsidP="00877473">
      <w:pPr>
        <w:jc w:val="both"/>
      </w:pPr>
      <w:r w:rsidRPr="00106DD8">
        <w:t xml:space="preserve">   p) să se asigure că sistemul de fixare a încărcăturii utilizat pentru înconjurarea, fixarea sau menţinerea încărcăturii pe/sau într-un vehicul este adaptat la mărimea, forma, consistenţa şi caracteristicile încărcăturii;  </w:t>
      </w:r>
    </w:p>
    <w:p w:rsidR="00877473" w:rsidRPr="00106DD8" w:rsidRDefault="00877473" w:rsidP="00877473">
      <w:pPr>
        <w:jc w:val="both"/>
      </w:pPr>
      <w:r w:rsidRPr="00106DD8">
        <w:t xml:space="preserve">   q) să se asigure că dispozitivul de fixare sau de înşurubare utilizat pentru fixarea încărcăturii este fixat în aşa fel încât acesta să nu poată să fie deşurubat sau desprins. Dispozitivul de înşurubare integrat utilizat pentru fixarea unei încărcături trebuie să îndeplinească următoarele condiţii:  </w:t>
      </w:r>
    </w:p>
    <w:p w:rsidR="00877473" w:rsidRPr="00106DD8" w:rsidRDefault="00877473" w:rsidP="00877473">
      <w:pPr>
        <w:jc w:val="both"/>
      </w:pPr>
      <w:r w:rsidRPr="00106DD8">
        <w:t xml:space="preserve">   (i) să fie proiectat şi construit în scopul pentru care este folosit;  </w:t>
      </w:r>
    </w:p>
    <w:p w:rsidR="00877473" w:rsidRPr="00106DD8" w:rsidRDefault="00877473" w:rsidP="00877473">
      <w:pPr>
        <w:jc w:val="both"/>
      </w:pPr>
      <w:r w:rsidRPr="00106DD8">
        <w:t xml:space="preserve">   (ii) să fie utilizat şi întreţinut conform specificaţiilor producătorului şi standardelor europene şi/sau internaţionale în domeniu;  </w:t>
      </w:r>
    </w:p>
    <w:p w:rsidR="00877473" w:rsidRPr="00106DD8" w:rsidRDefault="00877473" w:rsidP="00877473">
      <w:pPr>
        <w:jc w:val="both"/>
      </w:pPr>
      <w:r w:rsidRPr="00106DD8">
        <w:t xml:space="preserve">   r) să se asigure că încărcătura înfăşurată sau fixată în vehicul este în conformitate cu dispoziţiile din «Recomandările europene privind cele mai bune practici în domeniul fixării încărcăturii pentru transportul rutier», elaborate de Direcţia Generală pentru Energie şi Transport a Comisiei Europene la data de 14 decembrie 2005.  </w:t>
      </w:r>
    </w:p>
    <w:p w:rsidR="00877473" w:rsidRPr="00106DD8" w:rsidRDefault="00877473" w:rsidP="00877473">
      <w:pPr>
        <w:jc w:val="both"/>
      </w:pPr>
      <w:r w:rsidRPr="00106DD8">
        <w:lastRenderedPageBreak/>
        <w:t xml:space="preserve">   s) să deţină la sediul menţionat în certificatul de transport rutier în cont propriu următoarele documente:  </w:t>
      </w:r>
    </w:p>
    <w:p w:rsidR="00877473" w:rsidRPr="00106DD8" w:rsidRDefault="00877473" w:rsidP="00877473">
      <w:pPr>
        <w:jc w:val="both"/>
      </w:pPr>
      <w:r w:rsidRPr="00106DD8">
        <w:t xml:space="preserve">   i) cărţile de identitate ale vehiculelor, în original pentru cele deţinute în proprietate, respectiv în copie pentru cele deţinute cu orice alt titlu;  </w:t>
      </w:r>
    </w:p>
    <w:p w:rsidR="00877473" w:rsidRPr="00106DD8" w:rsidRDefault="00877473" w:rsidP="00877473">
      <w:pPr>
        <w:jc w:val="both"/>
      </w:pPr>
      <w:r w:rsidRPr="00106DD8">
        <w:t xml:space="preserve">   ii) documentele doveditoare, din care să rezulte că deţine vehicule cu orice alt titlu, în original;  </w:t>
      </w:r>
    </w:p>
    <w:p w:rsidR="00877473" w:rsidRPr="00106DD8" w:rsidRDefault="00877473" w:rsidP="00877473">
      <w:pPr>
        <w:jc w:val="both"/>
      </w:pPr>
      <w:r w:rsidRPr="00106DD8">
        <w:t xml:space="preserve">   iii) avizele medicale şi psihologice valabile pentru persoana care conduce permanent şi efectiv activitatea de transport rutier şi pentru conducătorii auto angajaţi;  </w:t>
      </w:r>
    </w:p>
    <w:p w:rsidR="00877473" w:rsidRPr="00106DD8" w:rsidRDefault="00877473" w:rsidP="00877473">
      <w:pPr>
        <w:jc w:val="both"/>
      </w:pPr>
      <w:r w:rsidRPr="00106DD8">
        <w:t xml:space="preserve">   iv) toate documentele din care reiese menţinerea condiţiilor iniţiale care au stat la baza eliberării certificatului de transport în cont propriu;  </w:t>
      </w:r>
    </w:p>
    <w:p w:rsidR="00877473" w:rsidRPr="00106DD8" w:rsidRDefault="00877473" w:rsidP="00877473">
      <w:pPr>
        <w:jc w:val="both"/>
      </w:pPr>
      <w:r w:rsidRPr="00106DD8">
        <w:t xml:space="preserve">   v) formularul de expediţie/transport şi formularul pentru aprobarea transportului, în cazul transportului de deşeuri, pentru anul în curs şi a nul precedent;  </w:t>
      </w:r>
    </w:p>
    <w:p w:rsidR="00877473" w:rsidRPr="00106DD8" w:rsidRDefault="00877473" w:rsidP="00877473">
      <w:pPr>
        <w:jc w:val="both"/>
      </w:pPr>
      <w:r w:rsidRPr="00106DD8">
        <w:t xml:space="preserve">   vi) documentele doveditoare din care să rezulte angajarea în condiţii legale a persoanelor cu funcţii care concură la siguranţa circulaţiei;  </w:t>
      </w:r>
    </w:p>
    <w:p w:rsidR="00877473" w:rsidRPr="00106DD8" w:rsidRDefault="00877473" w:rsidP="00877473">
      <w:pPr>
        <w:jc w:val="both"/>
      </w:pPr>
      <w:r w:rsidRPr="00106DD8">
        <w:t xml:space="preserve">   vii) tichetele de cântar prevăzute la transportul mărfurilor divizibile, pentru anul în curs şi anul precedent;  </w:t>
      </w:r>
    </w:p>
    <w:p w:rsidR="00877473" w:rsidRPr="00106DD8" w:rsidRDefault="00877473" w:rsidP="00877473">
      <w:pPr>
        <w:jc w:val="both"/>
      </w:pPr>
      <w:r w:rsidRPr="00106DD8">
        <w:t xml:space="preserve">   ş) să pună la dispoziţia conducătorilor auto, pentru vehiculele cu care efectuează transport rutier în cont propriu, următoarele documente, în vederea prezentării acestor documente cu ocazia controlului în trafic:  </w:t>
      </w:r>
    </w:p>
    <w:p w:rsidR="00877473" w:rsidRPr="00106DD8" w:rsidRDefault="00877473" w:rsidP="00877473">
      <w:pPr>
        <w:jc w:val="both"/>
      </w:pPr>
      <w:r w:rsidRPr="00106DD8">
        <w:t xml:space="preserve">    Litera a fost </w:t>
      </w:r>
      <w:hyperlink r:id="rId490" w:history="1">
        <w:r w:rsidRPr="00106DD8">
          <w:t>modificată</w:t>
        </w:r>
      </w:hyperlink>
      <w:r w:rsidRPr="00106DD8">
        <w:t xml:space="preserve"> prin Ordin </w:t>
      </w:r>
      <w:hyperlink r:id="rId491" w:history="1">
        <w:r w:rsidRPr="00106DD8">
          <w:t>1640/2012</w:t>
        </w:r>
      </w:hyperlink>
      <w:r w:rsidRPr="00106DD8">
        <w:t xml:space="preserve"> la 26/11/2012  </w:t>
      </w:r>
    </w:p>
    <w:p w:rsidR="00877473" w:rsidRPr="00106DD8" w:rsidRDefault="00877473" w:rsidP="00877473">
      <w:pPr>
        <w:jc w:val="both"/>
      </w:pPr>
      <w:r w:rsidRPr="00106DD8">
        <w:t xml:space="preserve">   (i) copia conformă a certificatului de transport în cont propriu, precum şi documentele prin care se dovedeşte faptul că transportul efectuat este în cont propriu;  </w:t>
      </w:r>
    </w:p>
    <w:p w:rsidR="00877473" w:rsidRPr="00106DD8" w:rsidRDefault="00877473" w:rsidP="00877473">
      <w:pPr>
        <w:jc w:val="both"/>
      </w:pPr>
      <w:r w:rsidRPr="00106DD8">
        <w:t xml:space="preserve">   (ii) legitimaţia de serviciu valabilă a conducătorului auto, din care să reiasă că este angajat al întreprinderii. Modelul legitimaţiei de serviciu este prevăzut în anexa </w:t>
      </w:r>
      <w:hyperlink r:id="rId492" w:history="1">
        <w:r w:rsidRPr="00106DD8">
          <w:t>nr. 42</w:t>
        </w:r>
      </w:hyperlink>
      <w:r w:rsidRPr="00106DD8">
        <w:t xml:space="preserve">;  </w:t>
      </w:r>
    </w:p>
    <w:p w:rsidR="00877473" w:rsidRPr="00106DD8" w:rsidRDefault="00877473" w:rsidP="00877473">
      <w:pPr>
        <w:jc w:val="both"/>
      </w:pPr>
      <w:r w:rsidRPr="00106DD8">
        <w:t xml:space="preserve">   (iii) contractul de leasing sau de închiriere, după caz, în original sau copie conformă cu originalul, în cazul în care vehiculul rutier este deţinut cu contract de leasing ori de închiriere;  </w:t>
      </w:r>
    </w:p>
    <w:p w:rsidR="00877473" w:rsidRPr="00106DD8" w:rsidRDefault="00877473" w:rsidP="00877473">
      <w:pPr>
        <w:jc w:val="both"/>
      </w:pPr>
      <w:r w:rsidRPr="00106DD8">
        <w:t xml:space="preserve">   (iv) asigurarea pentru persoanele transportate şi bagajele acestora pentru riscuri de accidente ce cad în sarcina întreprinderii de transport în cont propriu, în copie;  </w:t>
      </w:r>
    </w:p>
    <w:p w:rsidR="00877473" w:rsidRPr="00106DD8" w:rsidRDefault="00877473" w:rsidP="00877473">
      <w:pPr>
        <w:jc w:val="both"/>
      </w:pPr>
      <w:r w:rsidRPr="00106DD8">
        <w:t xml:space="preserve">    Subpunctul a fost </w:t>
      </w:r>
      <w:hyperlink r:id="rId493" w:history="1">
        <w:r w:rsidRPr="00106DD8">
          <w:t>modificat</w:t>
        </w:r>
      </w:hyperlink>
      <w:r w:rsidRPr="00106DD8">
        <w:t xml:space="preserve"> prin Ordin </w:t>
      </w:r>
      <w:hyperlink r:id="rId494" w:history="1">
        <w:r w:rsidRPr="00106DD8">
          <w:t>1567/2013</w:t>
        </w:r>
      </w:hyperlink>
      <w:r w:rsidRPr="00106DD8">
        <w:t xml:space="preserve"> la 30/12/2013  </w:t>
      </w:r>
    </w:p>
    <w:p w:rsidR="00877473" w:rsidRPr="00106DD8" w:rsidRDefault="00877473" w:rsidP="00877473">
      <w:pPr>
        <w:jc w:val="both"/>
      </w:pPr>
      <w:r w:rsidRPr="00106DD8">
        <w:t xml:space="preserve">   (v) certificatul de competenţă profesională al conducătorului auto, valabil pentru tipul de transport efectuat;  </w:t>
      </w:r>
    </w:p>
    <w:p w:rsidR="00877473" w:rsidRPr="00106DD8" w:rsidRDefault="00877473" w:rsidP="00877473">
      <w:pPr>
        <w:jc w:val="both"/>
      </w:pPr>
      <w:r w:rsidRPr="00106DD8">
        <w:t xml:space="preserve">   (vi) documentul de transport;  </w:t>
      </w:r>
    </w:p>
    <w:p w:rsidR="00877473" w:rsidRPr="00106DD8" w:rsidRDefault="00877473" w:rsidP="00877473">
      <w:pPr>
        <w:jc w:val="both"/>
      </w:pPr>
      <w:r w:rsidRPr="00106DD8">
        <w:lastRenderedPageBreak/>
        <w:t xml:space="preserve">   (vii) după caz, atestatul de conducător auto prevăzut la </w:t>
      </w:r>
      <w:hyperlink r:id="rId495" w:history="1">
        <w:r w:rsidRPr="00106DD8">
          <w:t>art. 5</w:t>
        </w:r>
      </w:hyperlink>
      <w:r w:rsidRPr="00106DD8">
        <w:t xml:space="preserve"> din Regulamentului (CE) </w:t>
      </w:r>
      <w:hyperlink r:id="rId496" w:history="1">
        <w:r w:rsidRPr="00106DD8">
          <w:t>nr. 1.072/2009</w:t>
        </w:r>
      </w:hyperlink>
      <w:r w:rsidRPr="00106DD8">
        <w:t xml:space="preserve">;  </w:t>
      </w:r>
    </w:p>
    <w:p w:rsidR="00877473" w:rsidRPr="00106DD8" w:rsidRDefault="00877473" w:rsidP="00877473">
      <w:pPr>
        <w:jc w:val="both"/>
      </w:pPr>
      <w:r w:rsidRPr="00106DD8">
        <w:t xml:space="preserve">   t) să efectueze transport rutier de mărfuri ori de persoane pe drumurile publice acoperite cu zăpadă, gheaţă sau polei, numai dacă autovehiculele sunt dotate cu anvelope de iarnă pe roţile axei/axelor de tracţiune ori au montate pe aceste roţi lanţuri sau alte echipamente antiderapante omologate.  </w:t>
      </w:r>
    </w:p>
    <w:p w:rsidR="00877473" w:rsidRPr="00106DD8" w:rsidRDefault="00877473" w:rsidP="00877473">
      <w:pPr>
        <w:jc w:val="both"/>
      </w:pPr>
      <w:r w:rsidRPr="00106DD8">
        <w:t xml:space="preserve">    Litera a fost </w:t>
      </w:r>
      <w:hyperlink r:id="rId497" w:history="1">
        <w:r w:rsidRPr="00106DD8">
          <w:t>modificată</w:t>
        </w:r>
      </w:hyperlink>
      <w:r w:rsidRPr="00106DD8">
        <w:t xml:space="preserve"> prin Ordin </w:t>
      </w:r>
      <w:hyperlink r:id="rId498" w:history="1">
        <w:r w:rsidRPr="00106DD8">
          <w:t>1640/2012</w:t>
        </w:r>
      </w:hyperlink>
      <w:r w:rsidRPr="00106DD8">
        <w:t xml:space="preserve"> la 26/11/2012  </w:t>
      </w:r>
    </w:p>
    <w:p w:rsidR="00877473" w:rsidRPr="00106DD8" w:rsidRDefault="00877473" w:rsidP="00877473">
      <w:pPr>
        <w:jc w:val="both"/>
      </w:pPr>
      <w:r w:rsidRPr="00106DD8">
        <w:t xml:space="preserve">   ţ) </w:t>
      </w:r>
      <w:hyperlink r:id="rId499" w:history="1">
        <w:r w:rsidRPr="00106DD8">
          <w:t>«abrogat»</w:t>
        </w:r>
      </w:hyperlink>
      <w:r w:rsidRPr="00106DD8">
        <w:t xml:space="preserve"> să asigure echiparea autovehiculelor cu plăcuţe din care să rezulte masele şi dimensiunile maxime admise/autorizate ale acestora;  </w:t>
      </w:r>
    </w:p>
    <w:p w:rsidR="00877473" w:rsidRPr="00106DD8" w:rsidRDefault="00877473" w:rsidP="00877473">
      <w:pPr>
        <w:jc w:val="both"/>
      </w:pPr>
      <w:r w:rsidRPr="00106DD8">
        <w:t xml:space="preserve">    Litera a fost abrogată prin Ordin </w:t>
      </w:r>
      <w:hyperlink r:id="rId500" w:history="1">
        <w:r w:rsidRPr="00106DD8">
          <w:t>1640/2012</w:t>
        </w:r>
      </w:hyperlink>
      <w:r w:rsidRPr="00106DD8">
        <w:t xml:space="preserve"> la 26/11/2012.  </w:t>
      </w:r>
    </w:p>
    <w:p w:rsidR="00877473" w:rsidRPr="00106DD8" w:rsidRDefault="00877473" w:rsidP="00877473">
      <w:pPr>
        <w:jc w:val="both"/>
      </w:pPr>
      <w:r w:rsidRPr="00106DD8">
        <w:t xml:space="preserve">   u) să transmită Autorităţii Rutiere Române - A.R.R., prin completarea unui formular, în formatul electronic disponibil pe site-ul acesteia, modificările privind situaţia conducătorilor auto angajaţi, în termen de cel mult 15 zile de la apariţia modificării;  </w:t>
      </w:r>
    </w:p>
    <w:p w:rsidR="00877473" w:rsidRPr="00106DD8" w:rsidRDefault="00877473" w:rsidP="00877473">
      <w:pPr>
        <w:jc w:val="both"/>
      </w:pPr>
      <w:r w:rsidRPr="00106DD8">
        <w:t xml:space="preserve">   v) să anunţe pierderea, sustragerea sau deteriorarea certificatului de transport în cont propriu şi/sau a copiei conforme a acestuia la Autoritatea Rutieră Română - A.R.R. în termen de maximum 15 zile de la data constatării;  </w:t>
      </w:r>
    </w:p>
    <w:p w:rsidR="00877473" w:rsidRPr="00106DD8" w:rsidRDefault="00877473" w:rsidP="00877473">
      <w:pPr>
        <w:jc w:val="both"/>
      </w:pPr>
      <w:r w:rsidRPr="00106DD8">
        <w:t xml:space="preserve">   w) să publice pierderea, sustragerea certificatului de transport în cont propriu şi/sau a copiei conforme a acestuia în Monitorul Oficial al României, Partea a III-a.  </w:t>
      </w:r>
    </w:p>
    <w:p w:rsidR="00877473" w:rsidRPr="00106DD8" w:rsidRDefault="00877473" w:rsidP="00877473">
      <w:pPr>
        <w:jc w:val="both"/>
      </w:pPr>
      <w:r w:rsidRPr="00106DD8">
        <w:t xml:space="preserve">   x) să notifice, în scris, schimbarea sediului, în termen de 15 zile, la Autoritatea Rutieră Română - A.R.R.;  </w:t>
      </w:r>
    </w:p>
    <w:p w:rsidR="00877473" w:rsidRPr="00106DD8" w:rsidRDefault="00877473" w:rsidP="00877473">
      <w:pPr>
        <w:jc w:val="both"/>
      </w:pPr>
      <w:r w:rsidRPr="00106DD8">
        <w:t xml:space="preserve">    Litera a fost </w:t>
      </w:r>
      <w:hyperlink r:id="rId501" w:history="1">
        <w:r w:rsidRPr="00106DD8">
          <w:t>modificată</w:t>
        </w:r>
      </w:hyperlink>
      <w:r w:rsidRPr="00106DD8">
        <w:t xml:space="preserve"> prin Ordin </w:t>
      </w:r>
      <w:hyperlink r:id="rId502" w:history="1">
        <w:r w:rsidRPr="00106DD8">
          <w:t>1567/2013</w:t>
        </w:r>
      </w:hyperlink>
      <w:r w:rsidRPr="00106DD8">
        <w:t xml:space="preserve"> la 30/12/2013  </w:t>
      </w:r>
    </w:p>
    <w:p w:rsidR="00877473" w:rsidRPr="00106DD8" w:rsidRDefault="00877473" w:rsidP="00877473">
      <w:pPr>
        <w:jc w:val="both"/>
      </w:pPr>
      <w:r w:rsidRPr="00106DD8">
        <w:t xml:space="preserve">   y) să depună certificatul de transport în cont propriu şi copiile conforme ale acestuia la Autoritatea Rutieră Română - A.R.R. în cazul schimbării sediului;  </w:t>
      </w:r>
    </w:p>
    <w:p w:rsidR="00877473" w:rsidRPr="00106DD8" w:rsidRDefault="00877473" w:rsidP="00877473">
      <w:pPr>
        <w:jc w:val="both"/>
      </w:pPr>
      <w:r w:rsidRPr="00106DD8">
        <w:t xml:space="preserve">   z) să asigure informarea persoanelor transportate cu privire la obligativitatea portului centurii de siguranţă pe timpul deplasării vehiculelor, în unul dintre următoarele moduri:  </w:t>
      </w:r>
    </w:p>
    <w:p w:rsidR="00877473" w:rsidRPr="00106DD8" w:rsidRDefault="00877473" w:rsidP="00877473">
      <w:pPr>
        <w:jc w:val="both"/>
      </w:pPr>
      <w:r w:rsidRPr="00106DD8">
        <w:t xml:space="preserve">   i) de către conducătorul auto;  </w:t>
      </w:r>
    </w:p>
    <w:p w:rsidR="00877473" w:rsidRPr="00106DD8" w:rsidRDefault="00877473" w:rsidP="00877473">
      <w:pPr>
        <w:jc w:val="both"/>
      </w:pPr>
      <w:r w:rsidRPr="00106DD8">
        <w:t xml:space="preserve">   ii) de către conducătorul grupului sau de către o persoană desemnată oficial în calitate de conducător al grupului;  </w:t>
      </w:r>
    </w:p>
    <w:p w:rsidR="00877473" w:rsidRPr="00106DD8" w:rsidRDefault="00877473" w:rsidP="00877473">
      <w:pPr>
        <w:jc w:val="both"/>
      </w:pPr>
      <w:r w:rsidRPr="00106DD8">
        <w:t xml:space="preserve">   ii) prin mijloace audiovizuale;  </w:t>
      </w:r>
    </w:p>
    <w:p w:rsidR="00877473" w:rsidRPr="00106DD8" w:rsidRDefault="00877473" w:rsidP="00757DA7">
      <w:r w:rsidRPr="00106DD8">
        <w:t>   iii) prin afişarea în loc vizibil la fiecare scaun a unor semne şi/sau pictograme.</w:t>
      </w:r>
      <w:r w:rsidRPr="00106DD8">
        <w:br/>
      </w:r>
      <w:r w:rsidRPr="00106DD8">
        <w:br/>
        <w:t xml:space="preserve">  </w:t>
      </w:r>
    </w:p>
    <w:p w:rsidR="00877473" w:rsidRPr="00106DD8" w:rsidRDefault="00877473" w:rsidP="00757DA7">
      <w:r w:rsidRPr="00106DD8">
        <w:lastRenderedPageBreak/>
        <w:t>Secţiunea 2</w:t>
      </w:r>
      <w:r w:rsidR="00757DA7">
        <w:t xml:space="preserve"> - </w:t>
      </w:r>
      <w:r w:rsidRPr="00106DD8">
        <w:t>Obligaţiile operatorilor de transport</w:t>
      </w:r>
      <w:r w:rsidRPr="00106DD8">
        <w:br/>
        <w:t xml:space="preserve">     Art. 134. -  Operatorii de transport care efectuează operaţiuni de transport rutier contra cost au următoarele obligaţii:  </w:t>
      </w:r>
    </w:p>
    <w:p w:rsidR="00877473" w:rsidRPr="00106DD8" w:rsidRDefault="00877473" w:rsidP="00877473">
      <w:pPr>
        <w:jc w:val="both"/>
      </w:pPr>
      <w:r w:rsidRPr="00106DD8">
        <w:t xml:space="preserve">   a) să se asigure că persoanele angajate în funcţii care concură la siguranţa rutieră sunt titulare ale unui certificat/atestat profesional valabil conform reglementărilor legale în vigoare;  </w:t>
      </w:r>
    </w:p>
    <w:p w:rsidR="00877473" w:rsidRPr="00106DD8" w:rsidRDefault="00877473" w:rsidP="00877473">
      <w:pPr>
        <w:jc w:val="both"/>
      </w:pPr>
      <w:r w:rsidRPr="00106DD8">
        <w:t xml:space="preserve">   b) să utilizeze numai vehicule rutiere a căror stare tehnică corespunde reglementărilor naţionale de siguranţă rutieră şi de protecţia mediului înconjurător, cu inspecţia tehnică periodică valabilă şi certificate/clasificate/încadrate corespunzător, conform prevederilor legale în vigoare;  </w:t>
      </w:r>
    </w:p>
    <w:p w:rsidR="00877473" w:rsidRPr="00106DD8" w:rsidRDefault="00877473" w:rsidP="00877473">
      <w:pPr>
        <w:jc w:val="both"/>
      </w:pPr>
      <w:r w:rsidRPr="00106DD8">
        <w:t xml:space="preserve">   c) să monteze, numai prin agenţi economici autorizaţi, aparate tahograf şi limitatoare de viteză la vehiculele pentru care acestea sunt obligatorii;  </w:t>
      </w:r>
    </w:p>
    <w:p w:rsidR="00877473" w:rsidRPr="00106DD8" w:rsidRDefault="00877473" w:rsidP="00877473">
      <w:pPr>
        <w:jc w:val="both"/>
      </w:pPr>
      <w:r w:rsidRPr="00106DD8">
        <w:t xml:space="preserve">   d) să nu permită plecarea în cursă a vehiculelor care au limitatorul de viteză defect;  </w:t>
      </w:r>
    </w:p>
    <w:p w:rsidR="00877473" w:rsidRPr="00106DD8" w:rsidRDefault="00877473" w:rsidP="00877473">
      <w:pPr>
        <w:jc w:val="both"/>
      </w:pPr>
      <w:r w:rsidRPr="00106DD8">
        <w:t xml:space="preserve">    Litera a fost </w:t>
      </w:r>
      <w:hyperlink r:id="rId503" w:history="1">
        <w:r w:rsidRPr="00106DD8">
          <w:t>modificată</w:t>
        </w:r>
      </w:hyperlink>
      <w:r w:rsidRPr="00106DD8">
        <w:t xml:space="preserve"> prin Ordin </w:t>
      </w:r>
      <w:hyperlink r:id="rId504" w:history="1">
        <w:r w:rsidRPr="00106DD8">
          <w:t>1640/2012</w:t>
        </w:r>
      </w:hyperlink>
      <w:r w:rsidRPr="00106DD8">
        <w:t xml:space="preserve"> la 26/11/2012  </w:t>
      </w:r>
    </w:p>
    <w:p w:rsidR="00877473" w:rsidRPr="00106DD8" w:rsidRDefault="00877473" w:rsidP="00877473">
      <w:pPr>
        <w:jc w:val="both"/>
      </w:pPr>
      <w:r w:rsidRPr="00106DD8">
        <w:t xml:space="preserve">   e) să nu permită intervenţia persoanelor neautorizate asupra limitatoarelor de viteză;  </w:t>
      </w:r>
    </w:p>
    <w:p w:rsidR="00877473" w:rsidRPr="00106DD8" w:rsidRDefault="00877473" w:rsidP="00877473">
      <w:pPr>
        <w:jc w:val="both"/>
      </w:pPr>
      <w:r w:rsidRPr="00106DD8">
        <w:t xml:space="preserve">    Litera a fost </w:t>
      </w:r>
      <w:hyperlink r:id="rId505" w:history="1">
        <w:r w:rsidRPr="00106DD8">
          <w:t>modificată</w:t>
        </w:r>
      </w:hyperlink>
      <w:r w:rsidRPr="00106DD8">
        <w:t xml:space="preserve"> prin Ordin </w:t>
      </w:r>
      <w:hyperlink r:id="rId506" w:history="1">
        <w:r w:rsidRPr="00106DD8">
          <w:t>1640/2012</w:t>
        </w:r>
      </w:hyperlink>
      <w:r w:rsidRPr="00106DD8">
        <w:t xml:space="preserve"> la 26/11/2012  </w:t>
      </w:r>
    </w:p>
    <w:p w:rsidR="00877473" w:rsidRPr="00106DD8" w:rsidRDefault="00877473" w:rsidP="00877473">
      <w:pPr>
        <w:jc w:val="both"/>
      </w:pPr>
      <w:r w:rsidRPr="00106DD8">
        <w:t xml:space="preserve">   f) să depună licenţa de transport/licenţa comunitară şi/sau copiile conforme ale acesteia la sediul inspectoratului teritorial al I.S.C.T.R. în raza căruia s-a efectuat controlul, în termen de maximum 5 zile lucrătoare de la comunicarea măsurii suspendării acestor documente.  </w:t>
      </w:r>
    </w:p>
    <w:p w:rsidR="00877473" w:rsidRPr="00106DD8" w:rsidRDefault="00877473" w:rsidP="00877473">
      <w:pPr>
        <w:jc w:val="both"/>
      </w:pPr>
      <w:r w:rsidRPr="00106DD8">
        <w:t xml:space="preserve">   g) să planifice transporturile şi să întocmească programul de executare a acestora, astfel încât conducătorul auto şi lucrătorii mobili să poată respecta prevederile legale privind timpul de lucru, de odihnă şi de repaus;  </w:t>
      </w:r>
    </w:p>
    <w:p w:rsidR="00877473" w:rsidRPr="00106DD8" w:rsidRDefault="00877473" w:rsidP="00877473">
      <w:pPr>
        <w:jc w:val="both"/>
      </w:pPr>
      <w:r w:rsidRPr="00106DD8">
        <w:t xml:space="preserve">   h) </w:t>
      </w:r>
      <w:hyperlink r:id="rId507" w:history="1">
        <w:r w:rsidRPr="00106DD8">
          <w:t>«abrogat»</w:t>
        </w:r>
      </w:hyperlink>
      <w:r w:rsidRPr="00106DD8">
        <w:t xml:space="preserve"> să asigure efectuarea transportului rutier de persoane numai în limita numărului de locuri înscris în certificatul de înmatriculare sau, în cazul autovehiculelor clasificate, în limita numărului de locuri pe scaune înscris în certificatul de clasificare.  </w:t>
      </w:r>
    </w:p>
    <w:p w:rsidR="00877473" w:rsidRPr="00106DD8" w:rsidRDefault="00877473" w:rsidP="00877473">
      <w:pPr>
        <w:jc w:val="both"/>
      </w:pPr>
      <w:r w:rsidRPr="00106DD8">
        <w:t xml:space="preserve">    Litera a fost abrogată prin Ordin </w:t>
      </w:r>
      <w:hyperlink r:id="rId508" w:history="1">
        <w:r w:rsidRPr="00106DD8">
          <w:t>1640/2012</w:t>
        </w:r>
      </w:hyperlink>
      <w:r w:rsidRPr="00106DD8">
        <w:t xml:space="preserve"> la 26/11/2012.  </w:t>
      </w:r>
    </w:p>
    <w:p w:rsidR="00877473" w:rsidRPr="00106DD8" w:rsidRDefault="00877473" w:rsidP="00877473">
      <w:pPr>
        <w:jc w:val="both"/>
      </w:pPr>
      <w:r w:rsidRPr="00106DD8">
        <w:t xml:space="preserve">   i) să respecte regulile şi procedurile ce trebuie urmate în cazul efectuării transporturilor rutiere de mărfuri cu mase şi/sau dimensiuni care depăşesc masele şi/sau dimensiunile maxime admise/autorizate, conform reglementărilor în vigoare;  </w:t>
      </w:r>
    </w:p>
    <w:p w:rsidR="00877473" w:rsidRPr="00106DD8" w:rsidRDefault="00877473" w:rsidP="00877473">
      <w:pPr>
        <w:jc w:val="both"/>
      </w:pPr>
      <w:r w:rsidRPr="00106DD8">
        <w:t xml:space="preserve">   j) să asigure locuri special amenajate pentru parcarea vehiculelor rutiere deţinute;  </w:t>
      </w:r>
    </w:p>
    <w:p w:rsidR="00877473" w:rsidRPr="00106DD8" w:rsidRDefault="00877473" w:rsidP="00877473">
      <w:pPr>
        <w:jc w:val="both"/>
      </w:pPr>
      <w:r w:rsidRPr="00106DD8">
        <w:t xml:space="preserve">    Litera a fost </w:t>
      </w:r>
      <w:hyperlink r:id="rId509" w:history="1">
        <w:r w:rsidRPr="00106DD8">
          <w:t>modificată</w:t>
        </w:r>
      </w:hyperlink>
      <w:r w:rsidRPr="00106DD8">
        <w:t xml:space="preserve"> prin Ordin </w:t>
      </w:r>
      <w:hyperlink r:id="rId510" w:history="1">
        <w:r w:rsidRPr="00106DD8">
          <w:t>1640/2012</w:t>
        </w:r>
      </w:hyperlink>
      <w:r w:rsidRPr="00106DD8">
        <w:t xml:space="preserve"> la 26/11/2012  </w:t>
      </w:r>
    </w:p>
    <w:p w:rsidR="00877473" w:rsidRPr="00106DD8" w:rsidRDefault="00877473" w:rsidP="00877473">
      <w:pPr>
        <w:jc w:val="both"/>
      </w:pPr>
      <w:r w:rsidRPr="00106DD8">
        <w:t xml:space="preserve">   k) să efectueze transportul asigurând un sistem de fixare a încărcăturii astfel încât acesta să reziste la forţele exercitate atunci când vehiculul este supus la următoarele acceleraţii:  </w:t>
      </w:r>
    </w:p>
    <w:p w:rsidR="00877473" w:rsidRPr="00106DD8" w:rsidRDefault="00877473" w:rsidP="00877473">
      <w:pPr>
        <w:jc w:val="both"/>
      </w:pPr>
      <w:r w:rsidRPr="00106DD8">
        <w:lastRenderedPageBreak/>
        <w:t xml:space="preserve">   (i) decelerare de 0,8 x g (acceleraţie gravitaţională) spre faţă;  </w:t>
      </w:r>
    </w:p>
    <w:p w:rsidR="00877473" w:rsidRPr="00106DD8" w:rsidRDefault="00877473" w:rsidP="00877473">
      <w:pPr>
        <w:jc w:val="both"/>
      </w:pPr>
      <w:r w:rsidRPr="00106DD8">
        <w:t xml:space="preserve">   (ii) decelerare de 0,5 x g (acceleraţie gravitaţională) spre spate;  </w:t>
      </w:r>
    </w:p>
    <w:p w:rsidR="00877473" w:rsidRPr="00106DD8" w:rsidRDefault="00877473" w:rsidP="00877473">
      <w:pPr>
        <w:jc w:val="both"/>
      </w:pPr>
      <w:r w:rsidRPr="00106DD8">
        <w:t xml:space="preserve">   (iii) accelerare de 0,5 x g (acceleraţie gravitaţională) spre ambii pereţi laterali.  </w:t>
      </w:r>
    </w:p>
    <w:p w:rsidR="00877473" w:rsidRPr="00106DD8" w:rsidRDefault="00877473" w:rsidP="00877473">
      <w:pPr>
        <w:jc w:val="both"/>
      </w:pPr>
      <w:r w:rsidRPr="00106DD8">
        <w:t xml:space="preserve">    Atunci când asupra unui element component al sistemului de fixare se exercită o forţă determinată conform pct. (i), (ii) şi (iii), forţa exercitată asupra acestui element de fixare nu poate depăşi sarcina nominală pentru care acesta a fost construit;  </w:t>
      </w:r>
    </w:p>
    <w:p w:rsidR="00877473" w:rsidRPr="00106DD8" w:rsidRDefault="00877473" w:rsidP="00877473">
      <w:pPr>
        <w:jc w:val="both"/>
      </w:pPr>
      <w:r w:rsidRPr="00106DD8">
        <w:t xml:space="preserve">   l) să se asigure în prealabil că vehiculul rutier cu care se efectuează transportul respectă următoarele condiţii:  </w:t>
      </w:r>
    </w:p>
    <w:p w:rsidR="00877473" w:rsidRPr="00106DD8" w:rsidRDefault="00877473" w:rsidP="00877473">
      <w:pPr>
        <w:jc w:val="both"/>
      </w:pPr>
      <w:r w:rsidRPr="00106DD8">
        <w:t xml:space="preserve">   (i) uşile laterale sau/şi uşile din spatele vehiculului pentru încărcarea/descărcarea mărfurilor, obloanele, rampa escamotabilă, prelatele, roata de rezervă, cât şi celelalte echipamente specifice vehiculului respectiv sunt bine fixate;  </w:t>
      </w:r>
    </w:p>
    <w:p w:rsidR="00877473" w:rsidRPr="00106DD8" w:rsidRDefault="00877473" w:rsidP="00877473">
      <w:pPr>
        <w:jc w:val="both"/>
      </w:pPr>
      <w:r w:rsidRPr="00106DD8">
        <w:t xml:space="preserve">   (ii) încărcătura nu trebuie să împiedice conducerea vehiculului în condiţii de siguranţă;  </w:t>
      </w:r>
    </w:p>
    <w:p w:rsidR="00877473" w:rsidRPr="00106DD8" w:rsidRDefault="00877473" w:rsidP="00877473">
      <w:pPr>
        <w:jc w:val="both"/>
      </w:pPr>
      <w:r w:rsidRPr="00106DD8">
        <w:t xml:space="preserve">   (iii) centrul de greutate al încărcăturii să fie cât mai aproape de centrul vehiculului rutier;  </w:t>
      </w:r>
    </w:p>
    <w:p w:rsidR="00877473" w:rsidRPr="00106DD8" w:rsidRDefault="00877473" w:rsidP="00877473">
      <w:pPr>
        <w:jc w:val="both"/>
      </w:pPr>
      <w:r w:rsidRPr="00106DD8">
        <w:t xml:space="preserve">   m) să efectueze transportul numai după ce s-a asigurat că ambalajul mărfii este destul de rezistent pentru siguranţa transportului. În cazul în care ambalajul mărfii nu este destul de rezistent, va cere expeditorului o ambalare suplimentară suficient de rezistentă;  </w:t>
      </w:r>
    </w:p>
    <w:p w:rsidR="00877473" w:rsidRPr="00106DD8" w:rsidRDefault="00877473" w:rsidP="00877473">
      <w:pPr>
        <w:jc w:val="both"/>
      </w:pPr>
      <w:r w:rsidRPr="00106DD8">
        <w:t xml:space="preserve">   n) să se asigure că elementele de fixare a mărfii respectă următoarele condiţii:  </w:t>
      </w:r>
    </w:p>
    <w:p w:rsidR="00877473" w:rsidRPr="00106DD8" w:rsidRDefault="00877473" w:rsidP="00877473">
      <w:pPr>
        <w:jc w:val="both"/>
      </w:pPr>
      <w:r w:rsidRPr="00106DD8">
        <w:t xml:space="preserve">   (i) îndeplinesc corect funcţiile pentru care au fost construite;  </w:t>
      </w:r>
    </w:p>
    <w:p w:rsidR="00877473" w:rsidRPr="00106DD8" w:rsidRDefault="00877473" w:rsidP="00877473">
      <w:pPr>
        <w:jc w:val="both"/>
      </w:pPr>
      <w:r w:rsidRPr="00106DD8">
        <w:t xml:space="preserve">   (ii) sunt adaptate pentru fixarea mărfii respective;  </w:t>
      </w:r>
    </w:p>
    <w:p w:rsidR="00877473" w:rsidRPr="00106DD8" w:rsidRDefault="00877473" w:rsidP="00877473">
      <w:pPr>
        <w:jc w:val="both"/>
      </w:pPr>
      <w:r w:rsidRPr="00106DD8">
        <w:t xml:space="preserve">   (iii) nu prezintă noduri şi/sau elemente deteriorate, uzate, slăbite;  </w:t>
      </w:r>
    </w:p>
    <w:p w:rsidR="00877473" w:rsidRPr="00106DD8" w:rsidRDefault="00877473" w:rsidP="00877473">
      <w:pPr>
        <w:jc w:val="both"/>
      </w:pPr>
      <w:r w:rsidRPr="00106DD8">
        <w:t xml:space="preserve">   (iv) sunt conforme cu standardele europene şi/sau internaţionale în vigoare în domeniu;  </w:t>
      </w:r>
    </w:p>
    <w:p w:rsidR="00877473" w:rsidRPr="00106DD8" w:rsidRDefault="00877473" w:rsidP="00877473">
      <w:pPr>
        <w:jc w:val="both"/>
      </w:pPr>
      <w:r w:rsidRPr="00106DD8">
        <w:t xml:space="preserve">   o) să se asigure că sistemul de fixare a încărcăturii utilizat pentru înconjurarea, fixarea sau menţinerea încărcăturii pe/sau într-un vehicul este adaptat la mărimea, forma, consistenţa şi caracteristicile încărcăturii;  </w:t>
      </w:r>
    </w:p>
    <w:p w:rsidR="00877473" w:rsidRPr="00106DD8" w:rsidRDefault="00877473" w:rsidP="00877473">
      <w:pPr>
        <w:jc w:val="both"/>
      </w:pPr>
      <w:r w:rsidRPr="00106DD8">
        <w:t xml:space="preserve">   p) să se asigure că dispozitivul de fixare sau de înşurubare utilizat pentru fixarea încărcăturii este fixat în aşa fel încât acesta să nu poată să fie deşurubat sau desprins. Dispozitivul de înşurubare integrat utilizat pentru fixarea unei încărcături trebuie să îndeplinească următoarele condiţii:  </w:t>
      </w:r>
    </w:p>
    <w:p w:rsidR="00877473" w:rsidRPr="00106DD8" w:rsidRDefault="00877473" w:rsidP="00877473">
      <w:pPr>
        <w:jc w:val="both"/>
      </w:pPr>
      <w:r w:rsidRPr="00106DD8">
        <w:t xml:space="preserve">   (i) să fie proiectat şi construit în scopul pentru care este folosit;  </w:t>
      </w:r>
    </w:p>
    <w:p w:rsidR="00877473" w:rsidRPr="00106DD8" w:rsidRDefault="00877473" w:rsidP="00877473">
      <w:pPr>
        <w:jc w:val="both"/>
      </w:pPr>
      <w:r w:rsidRPr="00106DD8">
        <w:t xml:space="preserve">   (ii) să fie utilizat şi întreţinut conform specificaţiilor producătorului şi standardelor europene şi/sau internaţionale în domeniu;  </w:t>
      </w:r>
    </w:p>
    <w:p w:rsidR="00877473" w:rsidRPr="00106DD8" w:rsidRDefault="00877473" w:rsidP="00877473">
      <w:pPr>
        <w:jc w:val="both"/>
      </w:pPr>
      <w:r w:rsidRPr="00106DD8">
        <w:lastRenderedPageBreak/>
        <w:t xml:space="preserve">   q) să se asigure că încărcătura înfăşurată sau fixată în vehicul este în conformitate cu dispoziţiile din «Recomandările europene privind cele mai bune practici în domeniul fixării încărcăturii pentru transportul rutier», elaborate de Direcţia Generală pentru Energie şi Transport a Comisiei Europene la data de 14 decembrie 2005;  </w:t>
      </w:r>
    </w:p>
    <w:p w:rsidR="00877473" w:rsidRPr="00106DD8" w:rsidRDefault="00877473" w:rsidP="00877473">
      <w:pPr>
        <w:jc w:val="both"/>
      </w:pPr>
      <w:r w:rsidRPr="00106DD8">
        <w:t xml:space="preserve">   r) în situaţia în care condiţia de capacitate financiară nu mai este îndeplinită pentru toate autovehiculele pentru care s-au emis copii conforme ale licenţei comunitare, operatorul de transport rutier are obligaţia de a depune, în termen de 10 zile, la Autoritatea Rutieră Română - A.R.R., un număr de copii conforme ale licenţei comunitare egal cu numărul autovehiculelor pentru care această condiţie nu mai este îndeplinită;  </w:t>
      </w:r>
    </w:p>
    <w:p w:rsidR="00877473" w:rsidRPr="00106DD8" w:rsidRDefault="00877473" w:rsidP="00877473">
      <w:pPr>
        <w:jc w:val="both"/>
      </w:pPr>
      <w:r w:rsidRPr="00106DD8">
        <w:t xml:space="preserve">   s) în cazul efectuării transportului rutier contra cost de persoane, operatorii de transport rutier au şi următoarele obligaţii, după caz:  </w:t>
      </w:r>
    </w:p>
    <w:p w:rsidR="00877473" w:rsidRPr="00106DD8" w:rsidRDefault="00877473" w:rsidP="00877473">
      <w:pPr>
        <w:jc w:val="both"/>
      </w:pPr>
      <w:r w:rsidRPr="00106DD8">
        <w:t xml:space="preserve">   i) </w:t>
      </w:r>
      <w:hyperlink r:id="rId511" w:history="1">
        <w:r w:rsidRPr="00106DD8">
          <w:t>«abrogat»</w:t>
        </w:r>
      </w:hyperlink>
      <w:r w:rsidRPr="00106DD8">
        <w:t xml:space="preserve"> să utilizeze pe timpul executării transportului rutier placa de traseu cu nominalizarea operatorului de transport rutier, a traseului şi a tipului de transport;  </w:t>
      </w:r>
    </w:p>
    <w:p w:rsidR="00877473" w:rsidRPr="00106DD8" w:rsidRDefault="00877473" w:rsidP="00877473">
      <w:pPr>
        <w:jc w:val="both"/>
      </w:pPr>
      <w:r w:rsidRPr="00106DD8">
        <w:t xml:space="preserve">    Subpunctul a fost abrogat prin Ordin </w:t>
      </w:r>
      <w:hyperlink r:id="rId512" w:history="1">
        <w:r w:rsidRPr="00106DD8">
          <w:t>1640/2012</w:t>
        </w:r>
      </w:hyperlink>
      <w:r w:rsidRPr="00106DD8">
        <w:t xml:space="preserve"> la 26/11/2012.  </w:t>
      </w:r>
    </w:p>
    <w:p w:rsidR="00877473" w:rsidRPr="00106DD8" w:rsidRDefault="00877473" w:rsidP="00877473">
      <w:pPr>
        <w:jc w:val="both"/>
      </w:pPr>
      <w:r w:rsidRPr="00106DD8">
        <w:t xml:space="preserve">   ii) </w:t>
      </w:r>
      <w:hyperlink r:id="rId513" w:history="1">
        <w:r w:rsidRPr="00106DD8">
          <w:t>«abrogat»</w:t>
        </w:r>
      </w:hyperlink>
      <w:r w:rsidRPr="00106DD8">
        <w:t xml:space="preserve"> să asigure afişarea în interiorul vehiculului a tarifului de transport pe baza de legitimaţie de călătorie, conform distantelor corespunzătoare staţiilor prevăzute in graficul de circulaţie aferent licenţei de traseu;  </w:t>
      </w:r>
    </w:p>
    <w:p w:rsidR="00877473" w:rsidRPr="00106DD8" w:rsidRDefault="00877473" w:rsidP="00877473">
      <w:pPr>
        <w:jc w:val="both"/>
      </w:pPr>
      <w:r w:rsidRPr="00106DD8">
        <w:t xml:space="preserve">    Subpunctul a fost abrogat prin Ordin </w:t>
      </w:r>
      <w:hyperlink r:id="rId514" w:history="1">
        <w:r w:rsidRPr="00106DD8">
          <w:t>1640/2012</w:t>
        </w:r>
      </w:hyperlink>
      <w:r w:rsidRPr="00106DD8">
        <w:t xml:space="preserve"> la 26/11/2012.  </w:t>
      </w:r>
    </w:p>
    <w:p w:rsidR="00877473" w:rsidRPr="00106DD8" w:rsidRDefault="00877473" w:rsidP="00877473">
      <w:pPr>
        <w:jc w:val="both"/>
      </w:pPr>
      <w:r w:rsidRPr="00106DD8">
        <w:t xml:space="preserve">   iii) </w:t>
      </w:r>
      <w:hyperlink r:id="rId515" w:history="1">
        <w:r w:rsidRPr="00106DD8">
          <w:t>«abrogat»</w:t>
        </w:r>
      </w:hyperlink>
      <w:r w:rsidRPr="00106DD8">
        <w:t xml:space="preserve"> să admită la transport persoanele care beneficiază, potrivit legii, de facilitaţi la transportul rutier;  </w:t>
      </w:r>
    </w:p>
    <w:p w:rsidR="00877473" w:rsidRPr="00106DD8" w:rsidRDefault="00877473" w:rsidP="00877473">
      <w:pPr>
        <w:jc w:val="both"/>
      </w:pPr>
      <w:r w:rsidRPr="00106DD8">
        <w:t xml:space="preserve">    Subpunctul a fost abrogat prin Ordin </w:t>
      </w:r>
      <w:hyperlink r:id="rId516" w:history="1">
        <w:r w:rsidRPr="00106DD8">
          <w:t>1640/2012</w:t>
        </w:r>
      </w:hyperlink>
      <w:r w:rsidRPr="00106DD8">
        <w:t xml:space="preserve"> la 26/11/2012.  </w:t>
      </w:r>
    </w:p>
    <w:p w:rsidR="00877473" w:rsidRPr="00106DD8" w:rsidRDefault="00877473" w:rsidP="00877473">
      <w:pPr>
        <w:jc w:val="both"/>
      </w:pPr>
      <w:r w:rsidRPr="00106DD8">
        <w:t xml:space="preserve">   iv) să asigure gratuit readucerea persoanelor transportate la punctul de plecare, în cazul in care călătoria nu se poate realiza pana la destinaţie din vina operatorului de transport rutier;  </w:t>
      </w:r>
    </w:p>
    <w:p w:rsidR="00877473" w:rsidRPr="00106DD8" w:rsidRDefault="00877473" w:rsidP="00877473">
      <w:pPr>
        <w:jc w:val="both"/>
      </w:pPr>
      <w:r w:rsidRPr="00106DD8">
        <w:t xml:space="preserve">   v) să asigure preluarea persoanelor transportate din vehiculele ramase imobilizate pe traseu, in termen de maximum 3 ore în judeţ, 5 ore în tară şi în termen de maximum 16 ore în cazul transporturilor în trafic internaţional;  </w:t>
      </w:r>
    </w:p>
    <w:p w:rsidR="00877473" w:rsidRPr="00106DD8" w:rsidRDefault="00877473" w:rsidP="00877473">
      <w:pPr>
        <w:jc w:val="both"/>
      </w:pPr>
      <w:r w:rsidRPr="00106DD8">
        <w:t xml:space="preserve">   vi) să asigure vânzarea biletelor la capetele traseului şi în vehicul, inclusiv cu anticipaţie;  </w:t>
      </w:r>
    </w:p>
    <w:p w:rsidR="00877473" w:rsidRPr="00106DD8" w:rsidRDefault="00877473" w:rsidP="00877473">
      <w:pPr>
        <w:jc w:val="both"/>
      </w:pPr>
      <w:r w:rsidRPr="00106DD8">
        <w:t xml:space="preserve">   vii) să anunţe anticipat cursele care nu pot fi executate din cauza de forţă majoră sau din alte cauze la capetele traseului şi, în limita posibilităţilor, şi pe traseu;  </w:t>
      </w:r>
    </w:p>
    <w:p w:rsidR="00877473" w:rsidRPr="00106DD8" w:rsidRDefault="00877473" w:rsidP="00877473">
      <w:pPr>
        <w:jc w:val="both"/>
      </w:pPr>
      <w:r w:rsidRPr="00106DD8">
        <w:t xml:space="preserve">   viii) să încheie contracte de acces în autogară, în conformitate cu graficele de circulaţie anexă la licenţa de traseu.  </w:t>
      </w:r>
    </w:p>
    <w:p w:rsidR="00877473" w:rsidRPr="00106DD8" w:rsidRDefault="00877473" w:rsidP="00877473">
      <w:pPr>
        <w:jc w:val="both"/>
      </w:pPr>
      <w:r w:rsidRPr="00106DD8">
        <w:lastRenderedPageBreak/>
        <w:t>   ix) să comunice la Autoritatea Rutieră Română - A.R.R., în fiecare zi de vineri, situaţia</w:t>
      </w:r>
      <w:r w:rsidRPr="00106DD8">
        <w:br/>
        <w:t>persoanelor cu facilităţi la transportul rutier potrivit legii, transportate în săptămâna precedentă, în</w:t>
      </w:r>
      <w:r w:rsidRPr="00106DD8">
        <w:br/>
        <w:t xml:space="preserve">formatul solicitat de aceasta, afişat pe site-ul propriu;  </w:t>
      </w:r>
    </w:p>
    <w:p w:rsidR="00877473" w:rsidRPr="00106DD8" w:rsidRDefault="00877473" w:rsidP="00877473">
      <w:pPr>
        <w:jc w:val="both"/>
      </w:pPr>
      <w:r w:rsidRPr="00106DD8">
        <w:t xml:space="preserve">   x) </w:t>
      </w:r>
      <w:hyperlink r:id="rId517" w:history="1">
        <w:r w:rsidRPr="00106DD8">
          <w:t>«abrogat»</w:t>
        </w:r>
      </w:hyperlink>
      <w:r w:rsidRPr="00106DD8">
        <w:t xml:space="preserve"> să transporte în baza biletului/tichetului/cuponului special de călătorie acordat ca facilitate la transportul rutier public, completat anterior efectuării transportului, numai acele persoane care beneficiază de facilităţi la transport potrivit legii.  </w:t>
      </w:r>
    </w:p>
    <w:p w:rsidR="00877473" w:rsidRPr="00106DD8" w:rsidRDefault="00877473" w:rsidP="00877473">
      <w:pPr>
        <w:jc w:val="both"/>
      </w:pPr>
      <w:r w:rsidRPr="00106DD8">
        <w:t xml:space="preserve">    Subpunctul a fost abrogat prin Ordin </w:t>
      </w:r>
      <w:hyperlink r:id="rId518" w:history="1">
        <w:r w:rsidRPr="00106DD8">
          <w:t>1640/2012</w:t>
        </w:r>
      </w:hyperlink>
      <w:r w:rsidRPr="00106DD8">
        <w:t xml:space="preserve"> la 26/11/2012.  </w:t>
      </w:r>
    </w:p>
    <w:p w:rsidR="00877473" w:rsidRPr="00106DD8" w:rsidRDefault="00877473" w:rsidP="00877473">
      <w:pPr>
        <w:jc w:val="both"/>
      </w:pPr>
      <w:r w:rsidRPr="00106DD8">
        <w:t xml:space="preserve">   xi) să efectueze cursa/traseul o perioadă de minimum 30 de zile de la data depunerii la Autoritatea Rutieră Română - A.R.R. sau la Direcţia Generală Reglementări în Transporturi a cererii de renunţare la licenţa de traseu/autorizaţia de transport internaţional respectivă, după caz;  </w:t>
      </w:r>
    </w:p>
    <w:p w:rsidR="00877473" w:rsidRPr="00106DD8" w:rsidRDefault="00877473" w:rsidP="00877473">
      <w:pPr>
        <w:jc w:val="both"/>
      </w:pPr>
      <w:r w:rsidRPr="00106DD8">
        <w:t xml:space="preserve">   xii) să efectueze traseul sau cursa pe o perioada de 30 de zile, în cazul transporturilor interjudeţene, de la data primirii de la Autoritatea Rutieră Română - A.R.R.a înştiinţării privind retragerea licenţei de traseu;  </w:t>
      </w:r>
    </w:p>
    <w:p w:rsidR="00877473" w:rsidRPr="00106DD8" w:rsidRDefault="00877473" w:rsidP="00877473">
      <w:pPr>
        <w:jc w:val="both"/>
      </w:pPr>
      <w:r w:rsidRPr="00106DD8">
        <w:t xml:space="preserve">   xiii) să asigure bilete de călătorie în cel puţin două limbi - limba română şi o limbă de circulaţie internaţională, în cazul efectuării transportului rutier internaţional contra cost de persoane;  </w:t>
      </w:r>
    </w:p>
    <w:p w:rsidR="00877473" w:rsidRPr="00106DD8" w:rsidRDefault="00877473" w:rsidP="00877473">
      <w:pPr>
        <w:jc w:val="both"/>
      </w:pPr>
      <w:r w:rsidRPr="00106DD8">
        <w:t xml:space="preserve">   xiv) să respecte prevederile prevăzute în autorizaţia de transport şi să asigure criteriile de continuitate, regularitate şi capacitate necesare efectuării transportului de persoane prin servicii regulate pe traseul internaţional respectiv;  </w:t>
      </w:r>
    </w:p>
    <w:p w:rsidR="00877473" w:rsidRPr="00106DD8" w:rsidRDefault="00877473" w:rsidP="00877473">
      <w:pPr>
        <w:jc w:val="both"/>
      </w:pPr>
      <w:r w:rsidRPr="00106DD8">
        <w:t xml:space="preserve">   xv) </w:t>
      </w:r>
      <w:hyperlink r:id="rId519" w:history="1">
        <w:r w:rsidRPr="00106DD8">
          <w:t>«abrogat»</w:t>
        </w:r>
      </w:hyperlink>
      <w:r w:rsidRPr="00106DD8">
        <w:t xml:space="preserve"> să nu utilizeze staţiile publice în cazul efectuării transportului interjudeţean de persoane prin servicii regulate speciale;  </w:t>
      </w:r>
    </w:p>
    <w:p w:rsidR="00877473" w:rsidRPr="00106DD8" w:rsidRDefault="00877473" w:rsidP="00877473">
      <w:pPr>
        <w:jc w:val="both"/>
      </w:pPr>
      <w:r w:rsidRPr="00106DD8">
        <w:t xml:space="preserve">    Subpunctul a fost abrogat prin Ordin </w:t>
      </w:r>
      <w:hyperlink r:id="rId520" w:history="1">
        <w:r w:rsidRPr="00106DD8">
          <w:t>1640/2012</w:t>
        </w:r>
      </w:hyperlink>
      <w:r w:rsidRPr="00106DD8">
        <w:t xml:space="preserve"> la 26/11/2012.  </w:t>
      </w:r>
    </w:p>
    <w:p w:rsidR="00877473" w:rsidRPr="00106DD8" w:rsidRDefault="00877473" w:rsidP="00877473">
      <w:pPr>
        <w:jc w:val="both"/>
      </w:pPr>
      <w:r w:rsidRPr="00106DD8">
        <w:t xml:space="preserve">   xvi) </w:t>
      </w:r>
      <w:hyperlink r:id="rId521" w:history="1">
        <w:r w:rsidRPr="00106DD8">
          <w:t>«abrogat»</w:t>
        </w:r>
      </w:hyperlink>
      <w:r w:rsidRPr="00106DD8">
        <w:t xml:space="preserve"> să preia la transport numai persoanele nominalizate şi care deţin legitimaţii de serviciu valabile, eliberate de beneficiarul transportului, în cazul efectuării transportului rutier contra cost de persoane prin servicii regulate speciale;  </w:t>
      </w:r>
    </w:p>
    <w:p w:rsidR="00877473" w:rsidRPr="00106DD8" w:rsidRDefault="00877473" w:rsidP="00877473">
      <w:pPr>
        <w:jc w:val="both"/>
      </w:pPr>
      <w:r w:rsidRPr="00106DD8">
        <w:t xml:space="preserve">    Subpunctul a fost abrogat prin Ordin </w:t>
      </w:r>
      <w:hyperlink r:id="rId522" w:history="1">
        <w:r w:rsidRPr="00106DD8">
          <w:t>1640/2012</w:t>
        </w:r>
      </w:hyperlink>
      <w:r w:rsidRPr="00106DD8">
        <w:t xml:space="preserve"> la 26/11/2012.  </w:t>
      </w:r>
    </w:p>
    <w:p w:rsidR="00877473" w:rsidRPr="00106DD8" w:rsidRDefault="00877473" w:rsidP="00877473">
      <w:pPr>
        <w:jc w:val="both"/>
      </w:pPr>
      <w:r w:rsidRPr="00106DD8">
        <w:t xml:space="preserve">   xvii) să efectueze transportul rutier naţional contra cost de persoane prin servicii regulate numai cu autobuze dotate cu aparat de marcat electronic fiscal şi cititor de carduri cu posibilitatea de transmitere on-line a datelor, conform reglementărilor în vigoare;  </w:t>
      </w:r>
    </w:p>
    <w:p w:rsidR="00877473" w:rsidRPr="00106DD8" w:rsidRDefault="00877473" w:rsidP="00877473">
      <w:pPr>
        <w:jc w:val="both"/>
      </w:pPr>
      <w:r w:rsidRPr="00106DD8">
        <w:t xml:space="preserve">   xviii) să transmită semestrial Direcţiei Generale Reglementări în Transporturi raportul efectuării curselor aferente serviciilor regulate de transport internaţional de persoane.  </w:t>
      </w:r>
    </w:p>
    <w:p w:rsidR="00877473" w:rsidRPr="00106DD8" w:rsidRDefault="00877473" w:rsidP="00877473">
      <w:pPr>
        <w:jc w:val="both"/>
      </w:pPr>
      <w:r w:rsidRPr="00106DD8">
        <w:t xml:space="preserve">   xix) să transmită semestrial Autorităţii Rutiere Române A.R.R. raportările privind operaţiunile de cabotaj prevăzute în Regulamentul (CE) </w:t>
      </w:r>
      <w:hyperlink r:id="rId523" w:history="1">
        <w:r w:rsidRPr="00106DD8">
          <w:t>nr. 1073/2009</w:t>
        </w:r>
      </w:hyperlink>
      <w:r w:rsidRPr="00106DD8">
        <w:t xml:space="preserve">,  </w:t>
      </w:r>
    </w:p>
    <w:p w:rsidR="00877473" w:rsidRPr="00106DD8" w:rsidRDefault="00877473" w:rsidP="00877473">
      <w:pPr>
        <w:jc w:val="both"/>
      </w:pPr>
      <w:r w:rsidRPr="00106DD8">
        <w:lastRenderedPageBreak/>
        <w:t xml:space="preserve">   xx) să afişeze traseul serviciului, staţiile, orarul, tarifele şi condiţiile de transport astfel încât să garanteze că aceste informaţii sunt disponibile tuturor utilizatorilor.  </w:t>
      </w:r>
    </w:p>
    <w:p w:rsidR="00877473" w:rsidRPr="00106DD8" w:rsidRDefault="00877473" w:rsidP="00877473">
      <w:pPr>
        <w:jc w:val="both"/>
      </w:pPr>
      <w:r w:rsidRPr="00106DD8">
        <w:t xml:space="preserve">   xxi) să asigure desfăşurarea serviciului la nivelul de calitate, continuitate, regularitate şi capacitate conform autorizaţiei de transport internaţional/licenţei de traseu, în cazul efectuării transportului rutier contra cost de persoane prin servicii regulate;  </w:t>
      </w:r>
    </w:p>
    <w:p w:rsidR="00877473" w:rsidRPr="00106DD8" w:rsidRDefault="00877473" w:rsidP="00877473">
      <w:pPr>
        <w:jc w:val="both"/>
      </w:pPr>
      <w:r w:rsidRPr="00106DD8">
        <w:t xml:space="preserve">   ş) să deţină la sediul prevăzut la art. 9 </w:t>
      </w:r>
      <w:hyperlink r:id="rId524" w:history="1">
        <w:r w:rsidRPr="00106DD8">
          <w:t>lit. a)</w:t>
        </w:r>
      </w:hyperlink>
      <w:r w:rsidRPr="00106DD8">
        <w:t xml:space="preserve"> următoarele documente, după caz:  </w:t>
      </w:r>
    </w:p>
    <w:p w:rsidR="00877473" w:rsidRPr="00106DD8" w:rsidRDefault="00877473" w:rsidP="00877473">
      <w:pPr>
        <w:jc w:val="both"/>
      </w:pPr>
      <w:r w:rsidRPr="00106DD8">
        <w:t xml:space="preserve">   i) cărţile de identitate ale vehiculelor, în original pentru cele deţinute în proprietate, respectiv în copie pentru cele deţinute cu orice alt titlu;  </w:t>
      </w:r>
    </w:p>
    <w:p w:rsidR="00877473" w:rsidRPr="00106DD8" w:rsidRDefault="00877473" w:rsidP="00877473">
      <w:pPr>
        <w:jc w:val="both"/>
      </w:pPr>
      <w:r w:rsidRPr="00106DD8">
        <w:t xml:space="preserve">   ii) documentele doveditoare, din care să rezulte că deţine vehiculele rutiere, în original;  </w:t>
      </w:r>
    </w:p>
    <w:p w:rsidR="00877473" w:rsidRPr="00106DD8" w:rsidRDefault="00877473" w:rsidP="00877473">
      <w:pPr>
        <w:jc w:val="both"/>
      </w:pPr>
      <w:r w:rsidRPr="00106DD8">
        <w:t xml:space="preserve">   iii) avizele medicale şi psihologice valabile pentru persoanele cu funcţii care concură la siguranţa circulaţiei;  </w:t>
      </w:r>
    </w:p>
    <w:p w:rsidR="00877473" w:rsidRPr="00106DD8" w:rsidRDefault="00877473" w:rsidP="00877473">
      <w:pPr>
        <w:jc w:val="both"/>
      </w:pPr>
      <w:r w:rsidRPr="00106DD8">
        <w:t xml:space="preserve">   iv) toate documentele din care reiese menţinerea condiţiilor de acces la profesie şi la piaţă;  </w:t>
      </w:r>
    </w:p>
    <w:p w:rsidR="00877473" w:rsidRPr="00106DD8" w:rsidRDefault="00877473" w:rsidP="00877473">
      <w:pPr>
        <w:jc w:val="both"/>
      </w:pPr>
      <w:r w:rsidRPr="00106DD8">
        <w:t xml:space="preserve">   v) formularul de expediţie/transport şi formularul pentru aprobarea transportului, în cazul transportului de deşeuri, pentru anul în curs şi anul precedent;  </w:t>
      </w:r>
    </w:p>
    <w:p w:rsidR="00877473" w:rsidRPr="00106DD8" w:rsidRDefault="00877473" w:rsidP="00877473">
      <w:pPr>
        <w:jc w:val="both"/>
      </w:pPr>
      <w:r w:rsidRPr="00106DD8">
        <w:t xml:space="preserve">   vi) documentele doveditoare din care să rezulte angajarea în condiţii legale a persoanelor cu funcţii care concură la siguranţa circulaţiei;  </w:t>
      </w:r>
    </w:p>
    <w:p w:rsidR="00877473" w:rsidRPr="00106DD8" w:rsidRDefault="00877473" w:rsidP="00877473">
      <w:pPr>
        <w:jc w:val="both"/>
      </w:pPr>
      <w:r w:rsidRPr="00106DD8">
        <w:t xml:space="preserve">   vii) tichetele de cântar prevăzute la transportul mărfurilor divizibile, pentru anul în curs şi anul precedent, precum şi autorizaţiile speciale de transport privind transportul mărfurilor indivizibile cu depăşirea maselor şi/sau dimensiunilor maxime admise;  </w:t>
      </w:r>
    </w:p>
    <w:p w:rsidR="00877473" w:rsidRPr="00106DD8" w:rsidRDefault="00877473" w:rsidP="00877473">
      <w:pPr>
        <w:jc w:val="both"/>
      </w:pPr>
      <w:r w:rsidRPr="00106DD8">
        <w:t xml:space="preserve">   viii) scrisorile de transport (C.M.R.), pentru anul în curs si anul precedent;  </w:t>
      </w:r>
    </w:p>
    <w:p w:rsidR="00877473" w:rsidRPr="00106DD8" w:rsidRDefault="00877473" w:rsidP="00877473">
      <w:pPr>
        <w:jc w:val="both"/>
      </w:pPr>
      <w:r w:rsidRPr="00106DD8">
        <w:t xml:space="preserve">   vix) documentul de control INTERBUS, în original, reîntregit dacă a fost folosit în totalitate şi foile de parcurs pentru documentul de control INTERBUS aflat în exploatare, pentru anul in curs şi anul precedent;  </w:t>
      </w:r>
    </w:p>
    <w:p w:rsidR="00877473" w:rsidRPr="00106DD8" w:rsidRDefault="00877473" w:rsidP="00877473">
      <w:pPr>
        <w:jc w:val="both"/>
      </w:pPr>
      <w:r w:rsidRPr="00106DD8">
        <w:t xml:space="preserve">   x) documentul de control prevăzut de acordurile bilaterale pentru transportul rutier public de persoane prin servicii ocazionale, in cazul statelor nesemnatare ale Acordului INTERBUS, pentru anul în curs şi anul precedent;  </w:t>
      </w:r>
    </w:p>
    <w:p w:rsidR="00877473" w:rsidRPr="00106DD8" w:rsidRDefault="00877473" w:rsidP="00877473">
      <w:pPr>
        <w:jc w:val="both"/>
      </w:pPr>
      <w:r w:rsidRPr="00106DD8">
        <w:t xml:space="preserve">   xi) documentul de control, în original, reîntregit dacă a fost folosit în totalitate şi foile de parcurs pentru documentul de control aflat în exploatare, în cazul transportului de persoane prin servicii ocazionale în trafic naţional şi internaţional, pentru anul în curs şi anul precedent;  </w:t>
      </w:r>
    </w:p>
    <w:p w:rsidR="00877473" w:rsidRPr="00106DD8" w:rsidRDefault="00877473" w:rsidP="00877473">
      <w:pPr>
        <w:jc w:val="both"/>
      </w:pPr>
      <w:r w:rsidRPr="00106DD8">
        <w:t xml:space="preserve">   xii) asigurarea pentru persoanele transportate şi bagajele acestora pentru riscuri de accidente ce cad în sarcina operatorului de transport rutier;  </w:t>
      </w:r>
    </w:p>
    <w:p w:rsidR="00877473" w:rsidRPr="00106DD8" w:rsidRDefault="00877473" w:rsidP="00877473">
      <w:pPr>
        <w:jc w:val="both"/>
      </w:pPr>
      <w:r w:rsidRPr="00106DD8">
        <w:lastRenderedPageBreak/>
        <w:t xml:space="preserve">   xiii) documentele privind întreţinerea vehiculelor pentru o perioadă de 18 luni, care să conţină minimum informaţiile privind: informări legate de sesizările conducătorilor auto privind starea tehnică a vehiculului, rezoluţii ale menagerului de transport, modalitatea de soluţionare şi documente justificative, după caz,  </w:t>
      </w:r>
    </w:p>
    <w:p w:rsidR="00877473" w:rsidRPr="00106DD8" w:rsidRDefault="00877473" w:rsidP="00877473">
      <w:pPr>
        <w:jc w:val="both"/>
      </w:pPr>
      <w:r w:rsidRPr="00106DD8">
        <w:t xml:space="preserve">   t) să pună la dispoziţia conducătorilor auto, pentru vehiculele cu care efectuează transport rutier contra cost, următoarele documente, după caz, în vederea prezentării acestor documente cu ocazia controlului în trafic:  </w:t>
      </w:r>
    </w:p>
    <w:p w:rsidR="00877473" w:rsidRPr="00106DD8" w:rsidRDefault="00877473" w:rsidP="00877473">
      <w:pPr>
        <w:jc w:val="both"/>
      </w:pPr>
      <w:r w:rsidRPr="00106DD8">
        <w:t xml:space="preserve">    Litera a fost </w:t>
      </w:r>
      <w:hyperlink r:id="rId525" w:history="1">
        <w:r w:rsidRPr="00106DD8">
          <w:t>modificată</w:t>
        </w:r>
      </w:hyperlink>
      <w:r w:rsidRPr="00106DD8">
        <w:t xml:space="preserve"> prin Ordin </w:t>
      </w:r>
      <w:hyperlink r:id="rId526" w:history="1">
        <w:r w:rsidRPr="00106DD8">
          <w:t>1640/2012</w:t>
        </w:r>
      </w:hyperlink>
      <w:r w:rsidRPr="00106DD8">
        <w:t xml:space="preserve"> la 26/11/2012  </w:t>
      </w:r>
    </w:p>
    <w:p w:rsidR="00877473" w:rsidRPr="00106DD8" w:rsidRDefault="00877473" w:rsidP="00877473">
      <w:pPr>
        <w:jc w:val="both"/>
      </w:pPr>
      <w:r w:rsidRPr="00106DD8">
        <w:t xml:space="preserve">   (i) copia conformă a licenţei de transport/licenţei comunitare;  </w:t>
      </w:r>
    </w:p>
    <w:p w:rsidR="00877473" w:rsidRPr="00106DD8" w:rsidRDefault="00877473" w:rsidP="00877473">
      <w:pPr>
        <w:jc w:val="both"/>
      </w:pPr>
      <w:r w:rsidRPr="00106DD8">
        <w:t xml:space="preserve">   (ii) legitimaţia de serviciu valabilă a conducătorului auto, din care să reiasă că este angajat al operatorului de transport, al cărei model este prevăzut în anexa </w:t>
      </w:r>
      <w:hyperlink r:id="rId527" w:history="1">
        <w:r w:rsidRPr="00106DD8">
          <w:t>nr. 42</w:t>
        </w:r>
      </w:hyperlink>
      <w:r w:rsidRPr="00106DD8">
        <w:t xml:space="preserve">;  </w:t>
      </w:r>
    </w:p>
    <w:p w:rsidR="00877473" w:rsidRPr="00106DD8" w:rsidRDefault="00877473" w:rsidP="00877473">
      <w:pPr>
        <w:jc w:val="both"/>
      </w:pPr>
      <w:r w:rsidRPr="00106DD8">
        <w:t xml:space="preserve">   (iii) contractul de leasing sau de închiriere, după caz, în original ori copie conformă cu originalul, în cazul în care vehiculul rutier este deţinut cu contract de leasing sau de închiriere;  </w:t>
      </w:r>
    </w:p>
    <w:p w:rsidR="00877473" w:rsidRPr="00106DD8" w:rsidRDefault="00877473" w:rsidP="00877473">
      <w:pPr>
        <w:jc w:val="both"/>
      </w:pPr>
      <w:r w:rsidRPr="00106DD8">
        <w:t xml:space="preserve">   (iv) asigurarea pentru persoanele transportate şi bagajele acestora pentru riscuri de accidente ce cad în sarcina operatorului de transport rutier, în copie;  </w:t>
      </w:r>
    </w:p>
    <w:p w:rsidR="00877473" w:rsidRPr="00106DD8" w:rsidRDefault="00877473" w:rsidP="00877473">
      <w:pPr>
        <w:jc w:val="both"/>
      </w:pPr>
      <w:r w:rsidRPr="00106DD8">
        <w:t xml:space="preserve">   (v) certificatul de competenţă profesională al conducătorului auto, valabil pentru tipul de transport efectuat;  </w:t>
      </w:r>
    </w:p>
    <w:p w:rsidR="00877473" w:rsidRPr="00106DD8" w:rsidRDefault="00877473" w:rsidP="00877473">
      <w:pPr>
        <w:jc w:val="both"/>
      </w:pPr>
      <w:r w:rsidRPr="00106DD8">
        <w:t xml:space="preserve">   (vi) documentul de transport, conform tipului de transport rutier efectuat, precum şi autorizaţiile prevăzute de legislaţia în vigoare în domeniul transporturilor rutiere;  </w:t>
      </w:r>
    </w:p>
    <w:p w:rsidR="00877473" w:rsidRPr="00106DD8" w:rsidRDefault="00877473" w:rsidP="00877473">
      <w:pPr>
        <w:jc w:val="both"/>
      </w:pPr>
      <w:r w:rsidRPr="00106DD8">
        <w:t xml:space="preserve">   (vii) atestatul de conducător auto prevăzut la </w:t>
      </w:r>
      <w:hyperlink r:id="rId528" w:history="1">
        <w:r w:rsidRPr="00106DD8">
          <w:t>art. 5</w:t>
        </w:r>
      </w:hyperlink>
      <w:r w:rsidRPr="00106DD8">
        <w:t xml:space="preserve"> din Regulamentul (CE) </w:t>
      </w:r>
      <w:hyperlink r:id="rId529" w:history="1">
        <w:r w:rsidRPr="00106DD8">
          <w:t>nr. 1.072/2009</w:t>
        </w:r>
      </w:hyperlink>
      <w:r w:rsidRPr="00106DD8">
        <w:t xml:space="preserve">, după caz;  </w:t>
      </w:r>
    </w:p>
    <w:p w:rsidR="00877473" w:rsidRPr="00106DD8" w:rsidRDefault="00877473" w:rsidP="00877473">
      <w:pPr>
        <w:jc w:val="both"/>
      </w:pPr>
      <w:r w:rsidRPr="00106DD8">
        <w:t xml:space="preserve">   (viii) documentele din care să rezulte apartenenţa pasagerilor la categoria pentru care este autorizat/licenţiat serviciul de transport persoane prin servicii regulate speciale;  </w:t>
      </w:r>
    </w:p>
    <w:p w:rsidR="00877473" w:rsidRPr="00106DD8" w:rsidRDefault="00877473" w:rsidP="00877473">
      <w:pPr>
        <w:jc w:val="both"/>
      </w:pPr>
      <w:r w:rsidRPr="00106DD8">
        <w:t xml:space="preserve">   ţ) să desfăşoare operaţiuni de transport rutier contra cost de mărfuri periculoase numai dacă:  </w:t>
      </w:r>
    </w:p>
    <w:p w:rsidR="00877473" w:rsidRPr="00106DD8" w:rsidRDefault="00877473" w:rsidP="00877473">
      <w:pPr>
        <w:jc w:val="both"/>
      </w:pPr>
      <w:r w:rsidRPr="00106DD8">
        <w:t xml:space="preserve">   i) desemnează un consilier de siguranţă pentru transportul mărfurilor periculoase;  </w:t>
      </w:r>
    </w:p>
    <w:p w:rsidR="00877473" w:rsidRPr="00106DD8" w:rsidRDefault="00877473" w:rsidP="00877473">
      <w:pPr>
        <w:jc w:val="both"/>
      </w:pPr>
      <w:r w:rsidRPr="00106DD8">
        <w:t xml:space="preserve">   ii) respectă obligaţiile care îi revin conform prevederilor cap. 1.4 din anexa A la </w:t>
      </w:r>
      <w:hyperlink r:id="rId530" w:history="1">
        <w:r w:rsidRPr="00106DD8">
          <w:t>Acordul</w:t>
        </w:r>
      </w:hyperlink>
      <w:r w:rsidRPr="00106DD8">
        <w:t xml:space="preserve"> european referitor la transportul rutier internaţional al mărfurilor periculoase (A.D.R.), încheiat la Geneva la 30 septembrie 1957, la care România a aderat prin Legea </w:t>
      </w:r>
      <w:hyperlink r:id="rId531" w:history="1">
        <w:r w:rsidRPr="00106DD8">
          <w:t>nr. 31/1994</w:t>
        </w:r>
      </w:hyperlink>
      <w:r w:rsidRPr="00106DD8">
        <w:t xml:space="preserve">, cu modificările şi completările ulterioare.  </w:t>
      </w:r>
    </w:p>
    <w:p w:rsidR="00877473" w:rsidRPr="00106DD8" w:rsidRDefault="00877473" w:rsidP="00877473">
      <w:pPr>
        <w:jc w:val="both"/>
      </w:pPr>
      <w:r w:rsidRPr="00106DD8">
        <w:t xml:space="preserve">   u) să efectueze transport rutier de mărfuri ori de persoane pe drumurile publice acoperite cu zăpadă, gheaţă sau polei, numai dacă autovehiculele sunt dotate cu anvelope de iarnă pe roţile axei/axelor de tracţiune ori au montate pe aceste roţi lanţuri sau alte echipamente antiderapante omologate.  </w:t>
      </w:r>
    </w:p>
    <w:p w:rsidR="00877473" w:rsidRPr="00106DD8" w:rsidRDefault="00877473" w:rsidP="00877473">
      <w:pPr>
        <w:jc w:val="both"/>
      </w:pPr>
      <w:r w:rsidRPr="00106DD8">
        <w:t xml:space="preserve">    Litera a fost </w:t>
      </w:r>
      <w:hyperlink r:id="rId532" w:history="1">
        <w:r w:rsidRPr="00106DD8">
          <w:t>modificată</w:t>
        </w:r>
      </w:hyperlink>
      <w:r w:rsidRPr="00106DD8">
        <w:t xml:space="preserve"> prin Ordin </w:t>
      </w:r>
      <w:hyperlink r:id="rId533" w:history="1">
        <w:r w:rsidRPr="00106DD8">
          <w:t>1640/2012</w:t>
        </w:r>
      </w:hyperlink>
      <w:r w:rsidRPr="00106DD8">
        <w:t xml:space="preserve"> la 26/11/2012  </w:t>
      </w:r>
    </w:p>
    <w:p w:rsidR="00877473" w:rsidRPr="00106DD8" w:rsidRDefault="00877473" w:rsidP="00877473">
      <w:pPr>
        <w:jc w:val="both"/>
      </w:pPr>
      <w:r w:rsidRPr="00106DD8">
        <w:lastRenderedPageBreak/>
        <w:t xml:space="preserve">   v) să asigure instruirea conducătorilor auto privind obligaţiile ce revin acestora;  </w:t>
      </w:r>
    </w:p>
    <w:p w:rsidR="00877473" w:rsidRPr="00106DD8" w:rsidRDefault="00877473" w:rsidP="00877473">
      <w:pPr>
        <w:jc w:val="both"/>
      </w:pPr>
      <w:r w:rsidRPr="00106DD8">
        <w:t xml:space="preserve">   w) </w:t>
      </w:r>
      <w:hyperlink r:id="rId534" w:history="1">
        <w:r w:rsidRPr="00106DD8">
          <w:t>«abrogat»</w:t>
        </w:r>
      </w:hyperlink>
      <w:r w:rsidRPr="00106DD8">
        <w:t xml:space="preserve"> să utilizeze pe timpul executării transportului rutier placa de traseu cu nominalizarea operatorului de transport rutier şi a traseului;  </w:t>
      </w:r>
    </w:p>
    <w:p w:rsidR="00877473" w:rsidRPr="00106DD8" w:rsidRDefault="00877473" w:rsidP="00877473">
      <w:pPr>
        <w:jc w:val="both"/>
      </w:pPr>
      <w:r w:rsidRPr="00106DD8">
        <w:t xml:space="preserve">    Litera a fost abrogată prin Ordin </w:t>
      </w:r>
      <w:hyperlink r:id="rId535" w:history="1">
        <w:r w:rsidRPr="00106DD8">
          <w:t>1640/2012</w:t>
        </w:r>
      </w:hyperlink>
      <w:r w:rsidRPr="00106DD8">
        <w:t xml:space="preserve"> la 26/11/2012.  </w:t>
      </w:r>
    </w:p>
    <w:p w:rsidR="00877473" w:rsidRPr="00106DD8" w:rsidRDefault="00877473" w:rsidP="00877473">
      <w:pPr>
        <w:jc w:val="both"/>
      </w:pPr>
      <w:r w:rsidRPr="00106DD8">
        <w:t xml:space="preserve">   x) să anunţe anticipat cursele care nu pot fi executate din cauză de forţă majoră sau din alte cauze la capetele traseului şi, în limita posibilităţilor, şi pe traseu;  </w:t>
      </w:r>
    </w:p>
    <w:p w:rsidR="00877473" w:rsidRPr="00106DD8" w:rsidRDefault="00877473" w:rsidP="00877473">
      <w:pPr>
        <w:jc w:val="both"/>
      </w:pPr>
      <w:r w:rsidRPr="00106DD8">
        <w:t xml:space="preserve">   y) să notifice autorităţii de autorizare renunţarea la serviciu, în conformitate cu prevederile prezentelor norme metodologice;  </w:t>
      </w:r>
    </w:p>
    <w:p w:rsidR="00877473" w:rsidRPr="00106DD8" w:rsidRDefault="00877473" w:rsidP="00877473">
      <w:pPr>
        <w:jc w:val="both"/>
      </w:pPr>
      <w:r w:rsidRPr="00106DD8">
        <w:t xml:space="preserve">   z) să comunice, prin mijloace corespunzătoare de publicitate, utilizatorilor serviciului regulat, pe care îl efectuează în baza unei autorizaţii/licenţe de traseu, renunţarea efectuării serviciului, cu cel puţin 30 de zile înainte de dat renunţării;  </w:t>
      </w:r>
    </w:p>
    <w:p w:rsidR="00877473" w:rsidRPr="00106DD8" w:rsidRDefault="00877473" w:rsidP="00877473">
      <w:pPr>
        <w:jc w:val="both"/>
      </w:pPr>
      <w:r w:rsidRPr="00106DD8">
        <w:t xml:space="preserve">   aa) să asigure bilete de călătorie în conformitate cu prevederile Regulamentului (CE) </w:t>
      </w:r>
      <w:hyperlink r:id="rId536" w:history="1">
        <w:r w:rsidRPr="00106DD8">
          <w:t>nr. 1073/2009</w:t>
        </w:r>
      </w:hyperlink>
      <w:r w:rsidRPr="00106DD8">
        <w:t xml:space="preserve">, precum şi ale acordurilor şi convenţiilor internaţionale la care România este parte;  </w:t>
      </w:r>
    </w:p>
    <w:p w:rsidR="00877473" w:rsidRPr="00106DD8" w:rsidRDefault="00877473" w:rsidP="00877473">
      <w:pPr>
        <w:jc w:val="both"/>
      </w:pPr>
      <w:r w:rsidRPr="00106DD8">
        <w:t xml:space="preserve">   ab) să anunţe pierderea, sustragerea sau deteriorarea licenţei comunitare şi/sau a copiei conforme a acesteia la Autoritatea Rutieră Română - A.R.R. în termen de maximum 15 zile de la data constatării;  </w:t>
      </w:r>
    </w:p>
    <w:p w:rsidR="00877473" w:rsidRPr="00106DD8" w:rsidRDefault="00877473" w:rsidP="00877473">
      <w:pPr>
        <w:jc w:val="both"/>
      </w:pPr>
      <w:r w:rsidRPr="00106DD8">
        <w:t xml:space="preserve">   ac) să publice pierderea sau sustragerea licenţei comunitare şi/sau a copiei conforme a acesteia, precum şi a licenţei de traseu, în Monitorul Oficial al României, Partea a III-a.  </w:t>
      </w:r>
    </w:p>
    <w:p w:rsidR="00877473" w:rsidRPr="00106DD8" w:rsidRDefault="00877473" w:rsidP="00877473">
      <w:pPr>
        <w:jc w:val="both"/>
      </w:pPr>
      <w:r w:rsidRPr="00106DD8">
        <w:t xml:space="preserve">   ad) să notifice, în scris, schimbarea sediului prevăzut la art. 9 </w:t>
      </w:r>
      <w:hyperlink r:id="rId537" w:history="1">
        <w:r w:rsidRPr="00106DD8">
          <w:t>lit.a)</w:t>
        </w:r>
      </w:hyperlink>
      <w:r w:rsidRPr="00106DD8">
        <w:t xml:space="preserve">, în termen de 15 zile, la Autoritatea Rutieră Română - A.R.R.  </w:t>
      </w:r>
    </w:p>
    <w:p w:rsidR="00877473" w:rsidRPr="00106DD8" w:rsidRDefault="00877473" w:rsidP="00877473">
      <w:pPr>
        <w:jc w:val="both"/>
      </w:pPr>
      <w:r w:rsidRPr="00106DD8">
        <w:t xml:space="preserve">   ae) să depună licenţa comunitară şi copiile conforme ale acesteia la Autoritatea Rutieră Română A.R.R. în cazul schimbării sediului;  </w:t>
      </w:r>
    </w:p>
    <w:p w:rsidR="00877473" w:rsidRPr="00106DD8" w:rsidRDefault="00877473" w:rsidP="00877473">
      <w:pPr>
        <w:jc w:val="both"/>
      </w:pPr>
      <w:r w:rsidRPr="00106DD8">
        <w:t xml:space="preserve">   af) să transmită anterior efectuării transportului la Autoritatea Rutieră Română - A.R.R., prin completarea unui formular în formatul electronic disponibil pe pagina de internet a acesteia, datele solicitate referitoare la transportul rutier contra cost de persoane prin servicii ocazionale;  </w:t>
      </w:r>
    </w:p>
    <w:p w:rsidR="00877473" w:rsidRPr="00106DD8" w:rsidRDefault="00877473" w:rsidP="00877473">
      <w:pPr>
        <w:jc w:val="both"/>
      </w:pPr>
      <w:r w:rsidRPr="00106DD8">
        <w:t xml:space="preserve">   ag) să transmită Autorităţii Rutiere Române - A.R.R., prin completarea unui formular, în formatul electronic disponibil pe site-ul acesteia, modificările privind situaţia conducătorilor auto angajaţi, în termen de cel mult 15 zile de la apariţia modificării;  </w:t>
      </w:r>
    </w:p>
    <w:p w:rsidR="00877473" w:rsidRPr="00106DD8" w:rsidRDefault="00877473" w:rsidP="00877473">
      <w:pPr>
        <w:jc w:val="both"/>
      </w:pPr>
      <w:r w:rsidRPr="00106DD8">
        <w:t xml:space="preserve">   ah) </w:t>
      </w:r>
      <w:hyperlink r:id="rId538" w:history="1">
        <w:r w:rsidRPr="00106DD8">
          <w:t>«abrogat»</w:t>
        </w:r>
      </w:hyperlink>
      <w:r w:rsidRPr="00106DD8">
        <w:t xml:space="preserve"> să asigure echiparea autovehiculelor cu plăcuţe din care să rezulte dimensiunile şi masele maxime admise/autorizate ale acestora;  </w:t>
      </w:r>
    </w:p>
    <w:p w:rsidR="00877473" w:rsidRPr="00106DD8" w:rsidRDefault="00877473" w:rsidP="00877473">
      <w:pPr>
        <w:jc w:val="both"/>
      </w:pPr>
      <w:r w:rsidRPr="00106DD8">
        <w:t xml:space="preserve">    Litera a fost abrogată prin Ordin </w:t>
      </w:r>
      <w:hyperlink r:id="rId539" w:history="1">
        <w:r w:rsidRPr="00106DD8">
          <w:t>1640/2012</w:t>
        </w:r>
      </w:hyperlink>
      <w:r w:rsidRPr="00106DD8">
        <w:t xml:space="preserve"> la 26/11/2012.  </w:t>
      </w:r>
    </w:p>
    <w:p w:rsidR="00877473" w:rsidRPr="00106DD8" w:rsidRDefault="00877473" w:rsidP="00877473">
      <w:pPr>
        <w:jc w:val="both"/>
      </w:pPr>
      <w:r w:rsidRPr="00106DD8">
        <w:t xml:space="preserve">   ai) să asigure vânzarea biletelor cu anticipaţie  </w:t>
      </w:r>
    </w:p>
    <w:p w:rsidR="00877473" w:rsidRPr="00106DD8" w:rsidRDefault="00877473" w:rsidP="00877473">
      <w:pPr>
        <w:jc w:val="both"/>
      </w:pPr>
      <w:r w:rsidRPr="00106DD8">
        <w:lastRenderedPageBreak/>
        <w:t xml:space="preserve">   aj) să asigure informarea persoanelor transportate cu privire la obligativitatea portului centurii de siguranţă pe timpul deplasării vehiculelor, în unul dintre următoarele moduri:  </w:t>
      </w:r>
    </w:p>
    <w:p w:rsidR="00877473" w:rsidRPr="00106DD8" w:rsidRDefault="00877473" w:rsidP="00877473">
      <w:pPr>
        <w:jc w:val="both"/>
      </w:pPr>
      <w:r w:rsidRPr="00106DD8">
        <w:t xml:space="preserve">   i) de către conducătorul auto;  </w:t>
      </w:r>
    </w:p>
    <w:p w:rsidR="00877473" w:rsidRPr="00106DD8" w:rsidRDefault="00877473" w:rsidP="00877473">
      <w:pPr>
        <w:jc w:val="both"/>
      </w:pPr>
      <w:r w:rsidRPr="00106DD8">
        <w:t xml:space="preserve">   ii) de către conducătorul grupului sau de către o persoană desemnată oficial în calitate de conducător al grupului;  </w:t>
      </w:r>
    </w:p>
    <w:p w:rsidR="00877473" w:rsidRPr="00106DD8" w:rsidRDefault="00877473" w:rsidP="00877473">
      <w:pPr>
        <w:jc w:val="both"/>
      </w:pPr>
      <w:r w:rsidRPr="00106DD8">
        <w:t xml:space="preserve">   ii) prin mijloace audiovizuale;  </w:t>
      </w:r>
    </w:p>
    <w:p w:rsidR="00877473" w:rsidRPr="00106DD8" w:rsidRDefault="00877473" w:rsidP="00877473">
      <w:pPr>
        <w:jc w:val="both"/>
      </w:pPr>
      <w:r w:rsidRPr="00106DD8">
        <w:t xml:space="preserve">   iii) prin afişarea în loc vizibil la fiecare scaun a unor semne şi/sau pictograme.  </w:t>
      </w:r>
    </w:p>
    <w:p w:rsidR="00877473" w:rsidRPr="00106DD8" w:rsidRDefault="00877473" w:rsidP="00877473">
      <w:pPr>
        <w:jc w:val="both"/>
      </w:pPr>
      <w:r w:rsidRPr="00106DD8">
        <w:t xml:space="preserve">   ak) să transmită Autorităţii Rutiere Române - A.R.R. abonamentele eliberate pentru transportul elevilor prevăzut la </w:t>
      </w:r>
      <w:hyperlink r:id="rId540" w:history="1">
        <w:r w:rsidRPr="00106DD8">
          <w:t>art. 511</w:t>
        </w:r>
      </w:hyperlink>
      <w:r w:rsidRPr="00106DD8">
        <w:t xml:space="preserve">, prin completarea unui formular în formatul electronic disponibil pe pagina de internet a acesteia.  </w:t>
      </w:r>
    </w:p>
    <w:p w:rsidR="00877473" w:rsidRPr="00106DD8" w:rsidRDefault="00877473" w:rsidP="00757DA7">
      <w:r w:rsidRPr="00106DD8">
        <w:t xml:space="preserve">    Litera a fost introdusă prin Ordin </w:t>
      </w:r>
      <w:hyperlink r:id="rId541" w:history="1">
        <w:r w:rsidRPr="00106DD8">
          <w:t>1640/2012</w:t>
        </w:r>
      </w:hyperlink>
      <w:r w:rsidRPr="00106DD8">
        <w:t xml:space="preserve"> la 26/11/2012.</w:t>
      </w:r>
      <w:r w:rsidRPr="00106DD8">
        <w:br/>
        <w:t xml:space="preserve">  </w:t>
      </w:r>
    </w:p>
    <w:p w:rsidR="00877473" w:rsidRPr="00106DD8" w:rsidRDefault="00877473" w:rsidP="00757DA7">
      <w:r w:rsidRPr="00106DD8">
        <w:t>Secţiunea 21</w:t>
      </w:r>
      <w:r w:rsidR="00757DA7">
        <w:t xml:space="preserve"> - </w:t>
      </w:r>
      <w:r w:rsidRPr="00106DD8">
        <w:t xml:space="preserve">Obligaţiile întreprinderilor de transport în cont propriu şi ale operatorilor de transport privind dotarea vehiculelor cu plăcuţe din care să rezulte dimensiunile şi masele maxime autorizate ale vehiculului  </w:t>
      </w:r>
    </w:p>
    <w:p w:rsidR="00877473" w:rsidRPr="00106DD8" w:rsidRDefault="00877473" w:rsidP="00757DA7">
      <w:r w:rsidRPr="00106DD8">
        <w:t xml:space="preserve">Secţiunea 2^1 a fost introdusă prin Ordin </w:t>
      </w:r>
      <w:hyperlink r:id="rId542" w:history="1">
        <w:r w:rsidRPr="00106DD8">
          <w:t>1640/2012</w:t>
        </w:r>
      </w:hyperlink>
      <w:r w:rsidRPr="00106DD8">
        <w:t xml:space="preserve"> la 01/01/2014.</w:t>
      </w:r>
      <w:r w:rsidRPr="00106DD8">
        <w:br/>
        <w:t xml:space="preserve">     Art. 1341. -   Art. 134^1. - a fost introdus prin Ordin </w:t>
      </w:r>
      <w:hyperlink r:id="rId543" w:history="1">
        <w:r w:rsidRPr="00106DD8">
          <w:t>1567/2013</w:t>
        </w:r>
      </w:hyperlink>
      <w:r w:rsidRPr="00106DD8">
        <w:t xml:space="preserve"> la 01/01/2014.  </w:t>
      </w:r>
    </w:p>
    <w:p w:rsidR="00877473" w:rsidRPr="00106DD8" w:rsidRDefault="00877473" w:rsidP="00877473">
      <w:pPr>
        <w:jc w:val="both"/>
      </w:pPr>
      <w:r w:rsidRPr="00106DD8">
        <w:t xml:space="preserve">   (1) În scopul facilitării controlului autovehiculelor, precum şi al remorcilor şi semiremorcilor tractate de acestea utilizate la efectuarea transporturilor rutiere, întreprinderile de transport în cont propriu sau operatorii de transport rutier au obligaţia dotării acestora cu plăcuţe din care să rezulte dimensiunile şi masele maxime autorizate ale vehiculului, după cum urmează:  </w:t>
      </w:r>
    </w:p>
    <w:p w:rsidR="00877473" w:rsidRPr="00106DD8" w:rsidRDefault="00877473" w:rsidP="00877473">
      <w:pPr>
        <w:jc w:val="both"/>
      </w:pPr>
      <w:r w:rsidRPr="00106DD8">
        <w:t xml:space="preserve">    Alineatul a fost introdus prin Ordin </w:t>
      </w:r>
      <w:hyperlink r:id="rId544" w:history="1">
        <w:r w:rsidRPr="00106DD8">
          <w:t>1567/2013</w:t>
        </w:r>
      </w:hyperlink>
      <w:r w:rsidRPr="00106DD8">
        <w:t xml:space="preserve"> la 01/01/2014.  </w:t>
      </w:r>
    </w:p>
    <w:p w:rsidR="00877473" w:rsidRPr="00106DD8" w:rsidRDefault="00877473" w:rsidP="00877473">
      <w:pPr>
        <w:jc w:val="both"/>
      </w:pPr>
      <w:r w:rsidRPr="00106DD8">
        <w:t xml:space="preserve">   a) plăcuţa producătorului în care sunt menţionate masele maxime autorizate ale vehiculului;  </w:t>
      </w:r>
    </w:p>
    <w:p w:rsidR="00877473" w:rsidRPr="00106DD8" w:rsidRDefault="00877473" w:rsidP="00877473">
      <w:pPr>
        <w:jc w:val="both"/>
      </w:pPr>
      <w:r w:rsidRPr="00106DD8">
        <w:t xml:space="preserve">    Litera a fost introdusă prin Ordin </w:t>
      </w:r>
      <w:hyperlink r:id="rId545" w:history="1">
        <w:r w:rsidRPr="00106DD8">
          <w:t>1567/2013</w:t>
        </w:r>
      </w:hyperlink>
      <w:r w:rsidRPr="00106DD8">
        <w:t xml:space="preserve"> la 01/01/2014.  </w:t>
      </w:r>
    </w:p>
    <w:p w:rsidR="00877473" w:rsidRPr="00106DD8" w:rsidRDefault="00877473" w:rsidP="00877473">
      <w:pPr>
        <w:jc w:val="both"/>
      </w:pPr>
      <w:r w:rsidRPr="00106DD8">
        <w:t xml:space="preserve">   b) plăcuţa în care sunt menţionate dimensiunile vehiculului.  </w:t>
      </w:r>
    </w:p>
    <w:p w:rsidR="00877473" w:rsidRPr="00106DD8" w:rsidRDefault="00877473" w:rsidP="00877473">
      <w:pPr>
        <w:jc w:val="both"/>
      </w:pPr>
      <w:r w:rsidRPr="00106DD8">
        <w:t xml:space="preserve">    Litera a fost introdusă prin Ordin </w:t>
      </w:r>
      <w:hyperlink r:id="rId546" w:history="1">
        <w:r w:rsidRPr="00106DD8">
          <w:t>1567/2013</w:t>
        </w:r>
      </w:hyperlink>
      <w:r w:rsidRPr="00106DD8">
        <w:t xml:space="preserve"> la 01/01/2014.  </w:t>
      </w:r>
    </w:p>
    <w:p w:rsidR="00877473" w:rsidRPr="00106DD8" w:rsidRDefault="00877473" w:rsidP="00877473">
      <w:pPr>
        <w:jc w:val="both"/>
      </w:pPr>
      <w:r w:rsidRPr="00106DD8">
        <w:t xml:space="preserve">   (2) În cazul în care un vehicul este dotat cu plăcuţă/plăcuţe din care rezultă toate informaţiile necesare privind masele şi dimensiunile acestuia, în conformitate cu anexa </w:t>
      </w:r>
      <w:hyperlink r:id="rId547" w:history="1">
        <w:r w:rsidRPr="00106DD8">
          <w:t>nr. 46</w:t>
        </w:r>
      </w:hyperlink>
      <w:r w:rsidRPr="00106DD8">
        <w:t xml:space="preserve">, aplicată/aplicate de producător sau o autoritate competentă, se consideră că respectivul vehicul respectă obligaţia prevăzută la alin. (1).  </w:t>
      </w:r>
    </w:p>
    <w:p w:rsidR="00877473" w:rsidRPr="00106DD8" w:rsidRDefault="00877473" w:rsidP="00877473">
      <w:pPr>
        <w:jc w:val="both"/>
      </w:pPr>
      <w:r w:rsidRPr="00106DD8">
        <w:t xml:space="preserve">    Alineatul a fost introdus prin Ordin </w:t>
      </w:r>
      <w:hyperlink r:id="rId548" w:history="1">
        <w:r w:rsidRPr="00106DD8">
          <w:t>1567/2013</w:t>
        </w:r>
      </w:hyperlink>
      <w:r w:rsidRPr="00106DD8">
        <w:t xml:space="preserve"> la 01/01/2014.  </w:t>
      </w:r>
    </w:p>
    <w:p w:rsidR="00877473" w:rsidRPr="00106DD8" w:rsidRDefault="00877473" w:rsidP="00877473">
      <w:pPr>
        <w:jc w:val="both"/>
      </w:pPr>
      <w:r w:rsidRPr="00106DD8">
        <w:lastRenderedPageBreak/>
        <w:t xml:space="preserve">   (3) În cazul în care plăcuţele aplicate de producători sau autorităţi competente nu conţin valorile dimensiunilor vehiculului, în conformitate cu anexa </w:t>
      </w:r>
      <w:hyperlink r:id="rId549" w:history="1">
        <w:r w:rsidRPr="00106DD8">
          <w:t>nr. 46</w:t>
        </w:r>
      </w:hyperlink>
      <w:r w:rsidRPr="00106DD8">
        <w:t xml:space="preserve">, Regia Autonomă «Registrul Auto Român» aplică pe vehicul o plăcuţă cu valorile dimensiunilor, într-un loc accesibil în apropierea plăcuţei producătorului în care sunt menţionate masele maxime autorizate ale vehiculului.  </w:t>
      </w:r>
    </w:p>
    <w:p w:rsidR="00877473" w:rsidRPr="00106DD8" w:rsidRDefault="00877473" w:rsidP="00877473">
      <w:pPr>
        <w:jc w:val="both"/>
      </w:pPr>
      <w:r w:rsidRPr="00106DD8">
        <w:t xml:space="preserve">    Alineatul a fost introdus prin Ordin </w:t>
      </w:r>
      <w:hyperlink r:id="rId550" w:history="1">
        <w:r w:rsidRPr="00106DD8">
          <w:t>1567/2013</w:t>
        </w:r>
      </w:hyperlink>
      <w:r w:rsidRPr="00106DD8">
        <w:t xml:space="preserve"> la 01/01/2014.  </w:t>
      </w:r>
    </w:p>
    <w:p w:rsidR="00877473" w:rsidRPr="00106DD8" w:rsidRDefault="00877473" w:rsidP="00877473">
      <w:pPr>
        <w:jc w:val="both"/>
      </w:pPr>
      <w:r w:rsidRPr="00106DD8">
        <w:t xml:space="preserve">   (4) În cazul în care plăcuţele aplicate de producători sau autorităţi competente nu conţin toate valorile dimensiunilor şi maselor vehiculului, în conformitate cu anexa </w:t>
      </w:r>
      <w:hyperlink r:id="rId551" w:history="1">
        <w:r w:rsidRPr="00106DD8">
          <w:t>nr. 46</w:t>
        </w:r>
      </w:hyperlink>
      <w:r w:rsidRPr="00106DD8">
        <w:t xml:space="preserve">, Regia Autonomă «Registrul Auto Român» aplică pe vehicul o singură plăcuţă, care le va conţine în totalitate.  </w:t>
      </w:r>
    </w:p>
    <w:p w:rsidR="00877473" w:rsidRPr="00106DD8" w:rsidRDefault="00877473" w:rsidP="00877473">
      <w:pPr>
        <w:jc w:val="both"/>
      </w:pPr>
      <w:r w:rsidRPr="00106DD8">
        <w:t xml:space="preserve">    Alineatul a fost introdus prin Ordin </w:t>
      </w:r>
      <w:hyperlink r:id="rId552" w:history="1">
        <w:r w:rsidRPr="00106DD8">
          <w:t>1567/2013</w:t>
        </w:r>
      </w:hyperlink>
      <w:r w:rsidRPr="00106DD8">
        <w:t xml:space="preserve"> la 01/01/2014.  </w:t>
      </w:r>
    </w:p>
    <w:p w:rsidR="00877473" w:rsidRPr="00106DD8" w:rsidRDefault="00877473" w:rsidP="00877473">
      <w:pPr>
        <w:jc w:val="both"/>
      </w:pPr>
      <w:r w:rsidRPr="00106DD8">
        <w:t xml:space="preserve">   (5) Determinarea dimensiunilor ce urmează a fi înscrise pe plăcuţă se face prin măsurători efectuate de Regia Autonomă «Registrul Auto Român». Măsurătorile se efectuează la reprezentanţele teritoriale ale Regiei Autonome «Registrul Auto Român». Pentru vehiculele înmatriculate în România, măsurătorile se pot efectua şi la staţiile de inspecţie tehnică periodică autorizate pentru clasele respective de vehicule, cu ocazia efectuării inspecţiei tehnice periodice, prin deplasarea personalului Regiei Autonome «Registrul Auto Român» în următoarele condiţii: solicitările vor fi adresate reprezentanţelor Regiei Autonome «Registrul Auto Român» cu minimum 24 de ore înainte şi se vor cuprinde un număr de cel puţin 3 vehicule. Regia Autonomă «Registrul Auto Român» va programa deplasările în ordinea depunerii solicitărilor, iar tariful aplicat de RAR nu va depăşi contravaloarea măsurătorii efective.  </w:t>
      </w:r>
    </w:p>
    <w:p w:rsidR="00877473" w:rsidRPr="00106DD8" w:rsidRDefault="00877473" w:rsidP="00877473">
      <w:pPr>
        <w:jc w:val="both"/>
      </w:pPr>
      <w:r w:rsidRPr="00106DD8">
        <w:t xml:space="preserve">    Alineatul a fost introdus prin Ordin </w:t>
      </w:r>
      <w:hyperlink r:id="rId553" w:history="1">
        <w:r w:rsidRPr="00106DD8">
          <w:t>1567/2013</w:t>
        </w:r>
      </w:hyperlink>
      <w:r w:rsidRPr="00106DD8">
        <w:t xml:space="preserve"> la 01/01/2014.  </w:t>
      </w:r>
    </w:p>
    <w:p w:rsidR="00877473" w:rsidRPr="00106DD8" w:rsidRDefault="00877473" w:rsidP="00877473">
      <w:pPr>
        <w:jc w:val="both"/>
      </w:pPr>
      <w:r w:rsidRPr="00106DD8">
        <w:t xml:space="preserve">   (6) În cazul în care valorile maselor sau dimensiunilor vehiculului nu mai corespund cu cele indicate pe plăcuţă/plăcuţe, operatorii de transport rutier/întreprinderile de transport rutier în cont propriu au obligaţia de a solicita modificarea corespunzătoare a plăcuţei.  </w:t>
      </w:r>
    </w:p>
    <w:p w:rsidR="00877473" w:rsidRPr="00106DD8" w:rsidRDefault="00877473" w:rsidP="00877473">
      <w:pPr>
        <w:jc w:val="both"/>
      </w:pPr>
      <w:r w:rsidRPr="00106DD8">
        <w:t xml:space="preserve">    Alineatul a fost introdus prin Ordin </w:t>
      </w:r>
      <w:hyperlink r:id="rId554" w:history="1">
        <w:r w:rsidRPr="00106DD8">
          <w:t>1567/2013</w:t>
        </w:r>
      </w:hyperlink>
      <w:r w:rsidRPr="00106DD8">
        <w:t xml:space="preserve"> la 01/01/2014.  </w:t>
      </w:r>
    </w:p>
    <w:p w:rsidR="00877473" w:rsidRPr="00106DD8" w:rsidRDefault="00877473" w:rsidP="00877473">
      <w:pPr>
        <w:jc w:val="both"/>
      </w:pPr>
      <w:r w:rsidRPr="00106DD8">
        <w:t xml:space="preserve">   (7) Începând cu data de 1 ianuarie 2014, termenul-limită de la care devine obligatorie dotarea cu plăcuţe se stabileşte individual pentru fiecare vehicul în parte şi este a zecea zi calendaristică după data până la care trebuie efectuată prima inspecţie tehnică periodică pentru menţinerea în circulaţie, în conformitate cu prevederile Ordinului ministrului transporturilor, construcţiilor şi turismului </w:t>
      </w:r>
      <w:hyperlink r:id="rId555" w:history="1">
        <w:r w:rsidRPr="00106DD8">
          <w:t>nr. 2.133/2005</w:t>
        </w:r>
      </w:hyperlink>
      <w:r w:rsidRPr="00106DD8">
        <w:t xml:space="preserve"> pentru aprobarea </w:t>
      </w:r>
      <w:hyperlink r:id="rId556" w:history="1">
        <w:r w:rsidRPr="00106DD8">
          <w:t>Reglementărilor</w:t>
        </w:r>
      </w:hyperlink>
      <w:r w:rsidRPr="00106DD8">
        <w:t xml:space="preserve"> privind certificarea încadrării vehiculelor rutiere înmatriculate în normele tehnice privind siguranţa circulaţiei rutiere, protecţia mediului şi în categoria de folosinţă conform destinaţiei, prin inspecţia tehnică periodică - RNTR1, cu modificările şi completările ulterioare.  </w:t>
      </w:r>
    </w:p>
    <w:p w:rsidR="00877473" w:rsidRPr="00106DD8" w:rsidRDefault="00877473" w:rsidP="00877473">
      <w:pPr>
        <w:jc w:val="both"/>
      </w:pPr>
      <w:r w:rsidRPr="00106DD8">
        <w:t xml:space="preserve">    Alineatul a fost introdus prin Ordin </w:t>
      </w:r>
      <w:hyperlink r:id="rId557" w:history="1">
        <w:r w:rsidRPr="00106DD8">
          <w:t>1567/2013</w:t>
        </w:r>
      </w:hyperlink>
      <w:r w:rsidRPr="00106DD8">
        <w:t xml:space="preserve"> la 01/01/2014.  </w:t>
      </w:r>
    </w:p>
    <w:p w:rsidR="00877473" w:rsidRPr="00106DD8" w:rsidRDefault="00877473" w:rsidP="00757DA7">
      <w:r w:rsidRPr="00106DD8">
        <w:t xml:space="preserve">   (8) În baza prevederilor art. 24 </w:t>
      </w:r>
      <w:hyperlink r:id="rId558" w:history="1">
        <w:r w:rsidRPr="00106DD8">
          <w:t>alin. (6)</w:t>
        </w:r>
      </w:hyperlink>
      <w:r w:rsidRPr="00106DD8">
        <w:t xml:space="preserve"> din O.G. nr. 27/2011, vehiculele rutiere prevăzute la </w:t>
      </w:r>
      <w:hyperlink r:id="rId559" w:history="1">
        <w:r w:rsidRPr="00106DD8">
          <w:t>art. 111</w:t>
        </w:r>
      </w:hyperlink>
      <w:r w:rsidRPr="00106DD8">
        <w:t xml:space="preserve"> din aceeaşi ordonanţă se exceptează de la obligaţia dotării cu plăcuţe din care să rezulte dimensiunile şi </w:t>
      </w:r>
      <w:r w:rsidRPr="00106DD8">
        <w:lastRenderedPageBreak/>
        <w:t>masele maxime autorizate ale acestora.</w:t>
      </w:r>
      <w:r w:rsidRPr="00106DD8">
        <w:br/>
        <w:t xml:space="preserve">  </w:t>
      </w:r>
    </w:p>
    <w:p w:rsidR="00877473" w:rsidRPr="00106DD8" w:rsidRDefault="00877473" w:rsidP="00757DA7">
      <w:r w:rsidRPr="00106DD8">
        <w:t>Secţiunea 22</w:t>
      </w:r>
      <w:r w:rsidR="00757DA7">
        <w:t xml:space="preserve"> - </w:t>
      </w:r>
      <w:r w:rsidRPr="00106DD8">
        <w:t xml:space="preserve">Obligaţiile întreprinderilor autorizate  </w:t>
      </w:r>
    </w:p>
    <w:p w:rsidR="00877473" w:rsidRPr="00106DD8" w:rsidRDefault="00877473" w:rsidP="00757DA7">
      <w:r w:rsidRPr="00106DD8">
        <w:t xml:space="preserve">Secţiunea 2^2 a fost introdusă prin Ordin </w:t>
      </w:r>
      <w:hyperlink r:id="rId560" w:history="1">
        <w:r w:rsidRPr="00106DD8">
          <w:t>1567/2013</w:t>
        </w:r>
      </w:hyperlink>
      <w:r w:rsidRPr="00106DD8">
        <w:t xml:space="preserve"> la 30/12/2013.</w:t>
      </w:r>
      <w:r w:rsidRPr="00106DD8">
        <w:br/>
        <w:t xml:space="preserve">     Art. 1342. -   Întreprinderile autorizate să efectueze transport rutier naţional contra cost au următoarele obligaţii:  </w:t>
      </w:r>
    </w:p>
    <w:p w:rsidR="00877473" w:rsidRPr="00106DD8" w:rsidRDefault="00877473" w:rsidP="00877473">
      <w:pPr>
        <w:jc w:val="both"/>
      </w:pPr>
      <w:r w:rsidRPr="00106DD8">
        <w:t xml:space="preserve">   a) să utilizeze numai vehicule rutiere prevăzute de </w:t>
      </w:r>
      <w:hyperlink r:id="rId561" w:history="1">
        <w:r w:rsidRPr="00106DD8">
          <w:t>art. 111</w:t>
        </w:r>
      </w:hyperlink>
      <w:r w:rsidRPr="00106DD8">
        <w:t xml:space="preserve"> din O.G. nr. 27/2011, a căror stare tehnică corespunde reglementărilor naţionale de siguranţă rutieră şi de protecţia mediului înconjurător, cu inspecţia tehnică periodică valabilă, certificate/clasificate/încadrate corespunzător, conform prevederilor legale în vigoare;  </w:t>
      </w:r>
    </w:p>
    <w:p w:rsidR="00877473" w:rsidRPr="00106DD8" w:rsidRDefault="00877473" w:rsidP="00877473">
      <w:pPr>
        <w:jc w:val="both"/>
      </w:pPr>
      <w:r w:rsidRPr="00106DD8">
        <w:t xml:space="preserve">   b) să se asigure că persoanele angajate în funcţii care concură la siguranţa rutieră sunt titulare ale unui certificat/atestat profesional valabil eliberat conform reglementărilor legale în vigoare;  </w:t>
      </w:r>
    </w:p>
    <w:p w:rsidR="00877473" w:rsidRPr="00106DD8" w:rsidRDefault="00877473" w:rsidP="00877473">
      <w:pPr>
        <w:jc w:val="both"/>
      </w:pPr>
      <w:r w:rsidRPr="00106DD8">
        <w:t xml:space="preserve">   c) să depună autorizaţia pentru transportul rutier naţional contra cost şi/sau copia conformă a acesteia la sediul inspectoratului teritorial al I.S.C.T.R. în raza căruia s-a efectuat controlul, în termen de cel mult 5 zile lucrătoare de la comunicarea măsurii suspendării acestor documente.  </w:t>
      </w:r>
    </w:p>
    <w:p w:rsidR="00877473" w:rsidRPr="00106DD8" w:rsidRDefault="00877473" w:rsidP="00877473">
      <w:pPr>
        <w:jc w:val="both"/>
      </w:pPr>
      <w:r w:rsidRPr="00106DD8">
        <w:t xml:space="preserve">   d) să efectueze transporturile rutiere de mărfuri cu respectarea maselor şi/sau dimensiunilor maxime autorizate;  </w:t>
      </w:r>
    </w:p>
    <w:p w:rsidR="00877473" w:rsidRPr="00106DD8" w:rsidRDefault="00877473" w:rsidP="00877473">
      <w:pPr>
        <w:jc w:val="both"/>
      </w:pPr>
      <w:r w:rsidRPr="00106DD8">
        <w:t xml:space="preserve">   e) să asigure locuri special amenajate pentru parcarea vehiculelor rutiere deţinute;  </w:t>
      </w:r>
    </w:p>
    <w:p w:rsidR="00877473" w:rsidRPr="00106DD8" w:rsidRDefault="00877473" w:rsidP="00877473">
      <w:pPr>
        <w:jc w:val="both"/>
      </w:pPr>
      <w:r w:rsidRPr="00106DD8">
        <w:t xml:space="preserve">   f) să efectueze transportul asigurând un sistem de fixare a încărcăturii astfel încât acesta să reziste la forţele exercitate atunci când vehiculul este supus la următoarele acceleraţii:  </w:t>
      </w:r>
    </w:p>
    <w:p w:rsidR="00877473" w:rsidRPr="00106DD8" w:rsidRDefault="00877473" w:rsidP="00877473">
      <w:pPr>
        <w:jc w:val="both"/>
      </w:pPr>
      <w:r w:rsidRPr="00106DD8">
        <w:t xml:space="preserve">   (i) decelerare de 0,8 x g (acceleraţie gravitaţională) spre faţă;  </w:t>
      </w:r>
    </w:p>
    <w:p w:rsidR="00877473" w:rsidRPr="00106DD8" w:rsidRDefault="00877473" w:rsidP="00877473">
      <w:pPr>
        <w:jc w:val="both"/>
      </w:pPr>
      <w:r w:rsidRPr="00106DD8">
        <w:t xml:space="preserve">   (ii) decelerare de 0,5 x g (acceleraţie gravitaţională) spre spate;  </w:t>
      </w:r>
    </w:p>
    <w:p w:rsidR="00877473" w:rsidRPr="00106DD8" w:rsidRDefault="00877473" w:rsidP="00877473">
      <w:pPr>
        <w:jc w:val="both"/>
      </w:pPr>
      <w:r w:rsidRPr="00106DD8">
        <w:t xml:space="preserve">   (iii) accelerare de 0,5 x g (acceleraţie gravitaţională) spre ambii pereţi laterali.  </w:t>
      </w:r>
    </w:p>
    <w:p w:rsidR="00877473" w:rsidRPr="00106DD8" w:rsidRDefault="00877473" w:rsidP="00877473">
      <w:pPr>
        <w:jc w:val="both"/>
      </w:pPr>
      <w:r w:rsidRPr="00106DD8">
        <w:t xml:space="preserve">    Atunci când asupra unui element component al sistemului de fixare se exercită o forţă determinată conform pct. (i), (ii) şi (iii), forţa exercitată asupra acestui element de fixare nu poate depăşi sarcina nominală pentru care acesta a fost construit;  </w:t>
      </w:r>
    </w:p>
    <w:p w:rsidR="00877473" w:rsidRPr="00106DD8" w:rsidRDefault="00877473" w:rsidP="00877473">
      <w:pPr>
        <w:jc w:val="both"/>
      </w:pPr>
      <w:r w:rsidRPr="00106DD8">
        <w:t xml:space="preserve">   g) să se asigure în prealabil că vehiculul rutier cu care se efectuează transportul respectă următoarele condiţii:  </w:t>
      </w:r>
    </w:p>
    <w:p w:rsidR="00877473" w:rsidRPr="00106DD8" w:rsidRDefault="00877473" w:rsidP="00877473">
      <w:pPr>
        <w:jc w:val="both"/>
      </w:pPr>
      <w:r w:rsidRPr="00106DD8">
        <w:t xml:space="preserve">   (i) uşile laterale sau/şi uşile din spatele vehiculului rutier pentru încărcarea/descărcarea mărfurilor, obloanele, rampa escamotabilă, prelatele, roata de rezervă, precum şi celelalte echipamente specifice vehiculului respectiv sunt bine fixate;  </w:t>
      </w:r>
    </w:p>
    <w:p w:rsidR="00877473" w:rsidRPr="00106DD8" w:rsidRDefault="00877473" w:rsidP="00877473">
      <w:pPr>
        <w:jc w:val="both"/>
      </w:pPr>
      <w:r w:rsidRPr="00106DD8">
        <w:t xml:space="preserve">   (ii) încărcătura nu trebuie să împiedice conducerea vehiculului în condiţii de siguranţă;  </w:t>
      </w:r>
    </w:p>
    <w:p w:rsidR="00877473" w:rsidRPr="00106DD8" w:rsidRDefault="00877473" w:rsidP="00877473">
      <w:pPr>
        <w:jc w:val="both"/>
      </w:pPr>
      <w:r w:rsidRPr="00106DD8">
        <w:lastRenderedPageBreak/>
        <w:t xml:space="preserve">   (iii) centrul de greutate al încărcăturii să fie cât mai aproape de centrul vehiculului rutier;  </w:t>
      </w:r>
    </w:p>
    <w:p w:rsidR="00877473" w:rsidRPr="00106DD8" w:rsidRDefault="00877473" w:rsidP="00877473">
      <w:pPr>
        <w:jc w:val="both"/>
      </w:pPr>
      <w:r w:rsidRPr="00106DD8">
        <w:t xml:space="preserve">   h) să se asigure că elementele de fixare a mărfurilor respectă următoarele condiţii:  </w:t>
      </w:r>
    </w:p>
    <w:p w:rsidR="00877473" w:rsidRPr="00106DD8" w:rsidRDefault="00877473" w:rsidP="00877473">
      <w:pPr>
        <w:jc w:val="both"/>
      </w:pPr>
      <w:r w:rsidRPr="00106DD8">
        <w:t xml:space="preserve">   (i) îndeplinesc corect funcţiile pentru care au fost construite;  </w:t>
      </w:r>
    </w:p>
    <w:p w:rsidR="00877473" w:rsidRPr="00106DD8" w:rsidRDefault="00877473" w:rsidP="00877473">
      <w:pPr>
        <w:jc w:val="both"/>
      </w:pPr>
      <w:r w:rsidRPr="00106DD8">
        <w:t xml:space="preserve">   (ii) sunt adaptate pentru fixarea mărfii respective;  </w:t>
      </w:r>
    </w:p>
    <w:p w:rsidR="00877473" w:rsidRPr="00106DD8" w:rsidRDefault="00877473" w:rsidP="00877473">
      <w:pPr>
        <w:jc w:val="both"/>
      </w:pPr>
      <w:r w:rsidRPr="00106DD8">
        <w:t xml:space="preserve">   (iii) nu prezintă noduri şi/sau elemente deteriorate, uzate, slăbite;  </w:t>
      </w:r>
    </w:p>
    <w:p w:rsidR="00877473" w:rsidRPr="00106DD8" w:rsidRDefault="00877473" w:rsidP="00877473">
      <w:pPr>
        <w:jc w:val="both"/>
      </w:pPr>
      <w:r w:rsidRPr="00106DD8">
        <w:t xml:space="preserve">   (iv) sunt conforme cu standardele europene şi/sau internaţionale în vigoare în domeniu;  </w:t>
      </w:r>
    </w:p>
    <w:p w:rsidR="00877473" w:rsidRPr="00106DD8" w:rsidRDefault="00877473" w:rsidP="00877473">
      <w:pPr>
        <w:jc w:val="both"/>
      </w:pPr>
      <w:r w:rsidRPr="00106DD8">
        <w:t xml:space="preserve">   i) să se asigure că sistemul de fixare a încărcăturii utilizat pentru înconjurarea, fixarea sau menţinerea încărcăturii pe/sau într-un vehicul este adaptat la mărimea, forma, consistenţa şi caracteristicile încărcăturii;  </w:t>
      </w:r>
    </w:p>
    <w:p w:rsidR="00877473" w:rsidRPr="00106DD8" w:rsidRDefault="00877473" w:rsidP="00877473">
      <w:pPr>
        <w:jc w:val="both"/>
      </w:pPr>
      <w:r w:rsidRPr="00106DD8">
        <w:t xml:space="preserve">   j) </w:t>
      </w:r>
      <w:hyperlink r:id="rId562" w:history="1">
        <w:r w:rsidRPr="00106DD8">
          <w:t>«abrogat»</w:t>
        </w:r>
      </w:hyperlink>
      <w:r w:rsidRPr="00106DD8">
        <w:t xml:space="preserve"> să efectueze transportul numai după ce s-a asigurat că ambalajul mărfurilor este destul de rezistent pentru siguranţa transportului. În cazul în care ambalajul mărfurilor nu este destul de rezistent, va cere expeditorului o ambalare suplimentară suficient de rezistentă;  </w:t>
      </w:r>
    </w:p>
    <w:p w:rsidR="00877473" w:rsidRPr="00106DD8" w:rsidRDefault="00877473" w:rsidP="00877473">
      <w:pPr>
        <w:jc w:val="both"/>
      </w:pPr>
      <w:r w:rsidRPr="00106DD8">
        <w:t xml:space="preserve">    Litera a fost abrogată prin Ordin </w:t>
      </w:r>
      <w:hyperlink r:id="rId563" w:history="1">
        <w:r w:rsidRPr="00106DD8">
          <w:t>1001/2015</w:t>
        </w:r>
      </w:hyperlink>
      <w:r w:rsidRPr="00106DD8">
        <w:t xml:space="preserve"> la 17/09/2015.  </w:t>
      </w:r>
    </w:p>
    <w:p w:rsidR="00877473" w:rsidRPr="00106DD8" w:rsidRDefault="00877473" w:rsidP="00877473">
      <w:pPr>
        <w:jc w:val="both"/>
      </w:pPr>
      <w:r w:rsidRPr="00106DD8">
        <w:t xml:space="preserve">   k) să se asigure că dispozitivul de fixare sau de înşurubare utilizat pentru fixarea încărcăturii este fixat în aşa fel încât acesta să nu poată să fie deşurubat sau desprins. Dispozitivul de înşurubare integrat utilizat pentru fixarea unei încărcături trebuie să îndeplinească următoarele condiţii:  </w:t>
      </w:r>
    </w:p>
    <w:p w:rsidR="00877473" w:rsidRPr="00106DD8" w:rsidRDefault="00877473" w:rsidP="00877473">
      <w:pPr>
        <w:jc w:val="both"/>
      </w:pPr>
      <w:r w:rsidRPr="00106DD8">
        <w:t xml:space="preserve">   (i) să fie proiectat şi construit în scopul pentru care este folosit;  </w:t>
      </w:r>
    </w:p>
    <w:p w:rsidR="00877473" w:rsidRPr="00106DD8" w:rsidRDefault="00877473" w:rsidP="00877473">
      <w:pPr>
        <w:jc w:val="both"/>
      </w:pPr>
      <w:r w:rsidRPr="00106DD8">
        <w:t xml:space="preserve">   (ii) să fie utilizat şi întreţinut conform specificaţiilor producătorului şi standardelor europene şi/sau internaţionale în domeniu;  </w:t>
      </w:r>
    </w:p>
    <w:p w:rsidR="00877473" w:rsidRPr="00106DD8" w:rsidRDefault="00877473" w:rsidP="00877473">
      <w:pPr>
        <w:jc w:val="both"/>
      </w:pPr>
      <w:r w:rsidRPr="00106DD8">
        <w:t xml:space="preserve">   l) să se asigure că încărcătura înfăşurată sau fixată în vehicul este în conformitate cu dispoziţiile din «Recomandările europene privind cele mai bune practici în domeniul fixării încărcăturii pentru transportul rutier», elaborate de Direcţia Generală pentru Energie şi Transport a Comisiei Europene la data de 14 decembrie 2005;  </w:t>
      </w:r>
    </w:p>
    <w:p w:rsidR="00877473" w:rsidRPr="00106DD8" w:rsidRDefault="00877473" w:rsidP="00877473">
      <w:pPr>
        <w:jc w:val="both"/>
      </w:pPr>
      <w:r w:rsidRPr="00106DD8">
        <w:t xml:space="preserve">   m) să deţină la sediul menţionat în autorizaţie următoarele documente:  </w:t>
      </w:r>
    </w:p>
    <w:p w:rsidR="00877473" w:rsidRPr="00106DD8" w:rsidRDefault="00877473" w:rsidP="00877473">
      <w:pPr>
        <w:jc w:val="both"/>
      </w:pPr>
      <w:r w:rsidRPr="00106DD8">
        <w:t xml:space="preserve">   (i) autorizaţia pentru transportul rutier naţional contra cost eliberată pentru efectuarea transportului rutier naţional contra cost, în original;  </w:t>
      </w:r>
    </w:p>
    <w:p w:rsidR="00877473" w:rsidRPr="00106DD8" w:rsidRDefault="00877473" w:rsidP="00877473">
      <w:pPr>
        <w:jc w:val="both"/>
      </w:pPr>
      <w:r w:rsidRPr="00106DD8">
        <w:t xml:space="preserve">   (ii) cărţile de identitate ale vehiculelor, în original pentru cele deţinute în proprietate, respectiv în copie pentru cele deţinute cu orice alt titlu;  </w:t>
      </w:r>
    </w:p>
    <w:p w:rsidR="00877473" w:rsidRPr="00106DD8" w:rsidRDefault="00877473" w:rsidP="00877473">
      <w:pPr>
        <w:jc w:val="both"/>
      </w:pPr>
      <w:r w:rsidRPr="00106DD8">
        <w:t xml:space="preserve">   (iii) documentele doveditoare, din care să rezulte că deţine vehicule cu orice alt titlu, în original;  </w:t>
      </w:r>
    </w:p>
    <w:p w:rsidR="00877473" w:rsidRPr="00106DD8" w:rsidRDefault="00877473" w:rsidP="00877473">
      <w:pPr>
        <w:jc w:val="both"/>
      </w:pPr>
      <w:r w:rsidRPr="00106DD8">
        <w:t xml:space="preserve">   (iv) avizele medicale şi psihologice valabile pentru managerul de transport şi pentru conducătorii auto angajaţi/utilizaţi;  </w:t>
      </w:r>
    </w:p>
    <w:p w:rsidR="00877473" w:rsidRPr="00106DD8" w:rsidRDefault="00877473" w:rsidP="00877473">
      <w:pPr>
        <w:jc w:val="both"/>
      </w:pPr>
      <w:r w:rsidRPr="00106DD8">
        <w:lastRenderedPageBreak/>
        <w:t xml:space="preserve">   (v) toate documentele din care reiese menţinerea condiţiilor iniţiale care au stat la baza eliberării autorizaţiei pentru transportul rutier naţional contra cost;  </w:t>
      </w:r>
    </w:p>
    <w:p w:rsidR="00877473" w:rsidRPr="00106DD8" w:rsidRDefault="00877473" w:rsidP="00877473">
      <w:pPr>
        <w:jc w:val="both"/>
      </w:pPr>
      <w:r w:rsidRPr="00106DD8">
        <w:t xml:space="preserve">   (vi) </w:t>
      </w:r>
      <w:hyperlink r:id="rId564" w:history="1">
        <w:r w:rsidRPr="00106DD8">
          <w:t>«abrogat»</w:t>
        </w:r>
      </w:hyperlink>
      <w:r w:rsidRPr="00106DD8">
        <w:t xml:space="preserve"> formularul de expediţie/transport şi formularul pentru aprobarea transportului, în cazul transportului de deşeuri, pentru anul în curs şi anul precedent;  </w:t>
      </w:r>
    </w:p>
    <w:p w:rsidR="00877473" w:rsidRPr="00106DD8" w:rsidRDefault="00877473" w:rsidP="00877473">
      <w:pPr>
        <w:jc w:val="both"/>
      </w:pPr>
      <w:r w:rsidRPr="00106DD8">
        <w:t xml:space="preserve">    Subpunctul a fost abrogat prin Ordin </w:t>
      </w:r>
      <w:hyperlink r:id="rId565" w:history="1">
        <w:r w:rsidRPr="00106DD8">
          <w:t>1001/2015</w:t>
        </w:r>
      </w:hyperlink>
      <w:r w:rsidRPr="00106DD8">
        <w:t xml:space="preserve"> la 17/09/2015.  </w:t>
      </w:r>
    </w:p>
    <w:p w:rsidR="00877473" w:rsidRPr="00106DD8" w:rsidRDefault="00877473" w:rsidP="00877473">
      <w:pPr>
        <w:jc w:val="both"/>
      </w:pPr>
      <w:r w:rsidRPr="00106DD8">
        <w:t xml:space="preserve">   (vii) documentele doveditoare din care să rezulte angajarea în condiţii legale a persoanelor cu funcţii care concură la siguranţa circulaţiei;  </w:t>
      </w:r>
    </w:p>
    <w:p w:rsidR="00877473" w:rsidRPr="00106DD8" w:rsidRDefault="00877473" w:rsidP="00877473">
      <w:pPr>
        <w:jc w:val="both"/>
      </w:pPr>
      <w:r w:rsidRPr="00106DD8">
        <w:t xml:space="preserve">   n) să pună la dispoziţia conducătorilor auto, pentru vehiculele cu care efectuează transport rutier naţional contra cost, următoarele documente, în vederea prezentării acestor documente cu ocazia controlului în trafic:  </w:t>
      </w:r>
    </w:p>
    <w:p w:rsidR="00877473" w:rsidRPr="00106DD8" w:rsidRDefault="00877473" w:rsidP="00877473">
      <w:pPr>
        <w:jc w:val="both"/>
      </w:pPr>
      <w:r w:rsidRPr="00106DD8">
        <w:t xml:space="preserve">   (i) copia conformă a autorizaţiei pentru transportul rutier naţional contra cost, eliberată pentru efectuarea transportului rutier naţional contra cost;  </w:t>
      </w:r>
    </w:p>
    <w:p w:rsidR="00877473" w:rsidRPr="00106DD8" w:rsidRDefault="00877473" w:rsidP="00877473">
      <w:pPr>
        <w:jc w:val="both"/>
      </w:pPr>
      <w:r w:rsidRPr="00106DD8">
        <w:t xml:space="preserve">   (ii) legitimaţia de serviciu valabilă a conducătorului auto;  </w:t>
      </w:r>
    </w:p>
    <w:p w:rsidR="00877473" w:rsidRPr="00106DD8" w:rsidRDefault="00877473" w:rsidP="00877473">
      <w:pPr>
        <w:jc w:val="both"/>
      </w:pPr>
      <w:r w:rsidRPr="00106DD8">
        <w:t xml:space="preserve">   (iii) contractul de leasing sau de închiriere, după caz, în original sau copie conformă cu originalul, în cazul în care vehiculul rutier este deţinut cu contract de leasing ori de închiriere;  </w:t>
      </w:r>
    </w:p>
    <w:p w:rsidR="00877473" w:rsidRPr="00106DD8" w:rsidRDefault="00877473" w:rsidP="00877473">
      <w:pPr>
        <w:jc w:val="both"/>
      </w:pPr>
      <w:r w:rsidRPr="00106DD8">
        <w:t xml:space="preserve">   (iv) </w:t>
      </w:r>
      <w:hyperlink r:id="rId566" w:history="1">
        <w:r w:rsidRPr="00106DD8">
          <w:t>«abrogat»</w:t>
        </w:r>
      </w:hyperlink>
      <w:r w:rsidRPr="00106DD8">
        <w:t xml:space="preserve"> asigurarea pentru persoanele transportate şi bagajele acestora pentru riscuri de accidente ce cad în sarcina întreprinderii autorizate, în copie;  </w:t>
      </w:r>
    </w:p>
    <w:p w:rsidR="00877473" w:rsidRPr="00106DD8" w:rsidRDefault="00877473" w:rsidP="00877473">
      <w:pPr>
        <w:jc w:val="both"/>
      </w:pPr>
      <w:r w:rsidRPr="00106DD8">
        <w:t xml:space="preserve">    Subpunctul a fost abrogat prin Ordin </w:t>
      </w:r>
      <w:hyperlink r:id="rId567" w:history="1">
        <w:r w:rsidRPr="00106DD8">
          <w:t>1001/2015</w:t>
        </w:r>
      </w:hyperlink>
      <w:r w:rsidRPr="00106DD8">
        <w:t xml:space="preserve"> la 17/09/2015.  </w:t>
      </w:r>
    </w:p>
    <w:p w:rsidR="00877473" w:rsidRPr="00106DD8" w:rsidRDefault="00877473" w:rsidP="00877473">
      <w:pPr>
        <w:jc w:val="both"/>
      </w:pPr>
      <w:r w:rsidRPr="00106DD8">
        <w:t xml:space="preserve">   (v) certificatul de competenţă profesională al conducătorului auto, valabil pentru tipul de transport efectuat;  </w:t>
      </w:r>
    </w:p>
    <w:p w:rsidR="00877473" w:rsidRPr="00106DD8" w:rsidRDefault="00877473" w:rsidP="00877473">
      <w:pPr>
        <w:jc w:val="both"/>
      </w:pPr>
      <w:r w:rsidRPr="00106DD8">
        <w:t xml:space="preserve">   (vi) documentul de transport;  </w:t>
      </w:r>
    </w:p>
    <w:p w:rsidR="00877473" w:rsidRPr="00106DD8" w:rsidRDefault="00877473" w:rsidP="00877473">
      <w:pPr>
        <w:jc w:val="both"/>
      </w:pPr>
      <w:r w:rsidRPr="00106DD8">
        <w:t xml:space="preserve">   (vii) </w:t>
      </w:r>
      <w:hyperlink r:id="rId568" w:history="1">
        <w:r w:rsidRPr="00106DD8">
          <w:t>«abrogat»</w:t>
        </w:r>
      </w:hyperlink>
      <w:r w:rsidRPr="00106DD8">
        <w:t xml:space="preserve"> documentele din care să rezulte apartenenţa pasagerilor la categoria pentru care este autorizat serviciul de transport persoane prin servicii regulate speciale;  </w:t>
      </w:r>
    </w:p>
    <w:p w:rsidR="00877473" w:rsidRPr="00106DD8" w:rsidRDefault="00877473" w:rsidP="00877473">
      <w:pPr>
        <w:jc w:val="both"/>
      </w:pPr>
      <w:r w:rsidRPr="00106DD8">
        <w:t xml:space="preserve">    Subpunctul a fost abrogat prin Ordin </w:t>
      </w:r>
      <w:hyperlink r:id="rId569" w:history="1">
        <w:r w:rsidRPr="00106DD8">
          <w:t>1001/2015</w:t>
        </w:r>
      </w:hyperlink>
      <w:r w:rsidRPr="00106DD8">
        <w:t xml:space="preserve"> la 17/09/2015.  </w:t>
      </w:r>
    </w:p>
    <w:p w:rsidR="00877473" w:rsidRPr="00106DD8" w:rsidRDefault="00877473" w:rsidP="00877473">
      <w:pPr>
        <w:jc w:val="both"/>
      </w:pPr>
      <w:r w:rsidRPr="00106DD8">
        <w:t xml:space="preserve">   o) să efectueze transport rutier naţional contra cost al vehiculelor defecte sau avariate pe drumurile publice acoperite cu zăpadă, gheaţă sau polei, numai dacă autovehiculele sunt dotate cu anvelope de iarnă;  </w:t>
      </w:r>
    </w:p>
    <w:p w:rsidR="00877473" w:rsidRPr="00106DD8" w:rsidRDefault="00877473" w:rsidP="00877473">
      <w:pPr>
        <w:jc w:val="both"/>
      </w:pPr>
      <w:r w:rsidRPr="00106DD8">
        <w:t xml:space="preserve">    Litera a fost </w:t>
      </w:r>
      <w:hyperlink r:id="rId570" w:history="1">
        <w:r w:rsidRPr="00106DD8">
          <w:t>modificată</w:t>
        </w:r>
      </w:hyperlink>
      <w:r w:rsidRPr="00106DD8">
        <w:t xml:space="preserve"> prin Ordin </w:t>
      </w:r>
      <w:hyperlink r:id="rId571" w:history="1">
        <w:r w:rsidRPr="00106DD8">
          <w:t>1001/2015</w:t>
        </w:r>
      </w:hyperlink>
      <w:r w:rsidRPr="00106DD8">
        <w:t xml:space="preserve"> la 17/09/2015  </w:t>
      </w:r>
    </w:p>
    <w:p w:rsidR="00877473" w:rsidRPr="00106DD8" w:rsidRDefault="00877473" w:rsidP="00877473">
      <w:pPr>
        <w:jc w:val="both"/>
      </w:pPr>
      <w:r w:rsidRPr="00106DD8">
        <w:t xml:space="preserve">   p) să transmită Autorităţii Rutiere Române - A.R.R., prin completarea unui formular, în formatul electronic disponibil pe site-ul acesteia, modificările privind situaţia conducătorilor auto angajaţi, în termen de cel mult 15 zile de la apariţia modificării;  </w:t>
      </w:r>
    </w:p>
    <w:p w:rsidR="00877473" w:rsidRPr="00106DD8" w:rsidRDefault="00877473" w:rsidP="00877473">
      <w:pPr>
        <w:jc w:val="both"/>
      </w:pPr>
      <w:r w:rsidRPr="00106DD8">
        <w:lastRenderedPageBreak/>
        <w:t xml:space="preserve">   q) să anunţe pierderea, sustragerea sau deteriorarea autorizaţiei pentru transportul rutier naţional contra cost şi/sau a copiei/copiilor conforme a/ale acesteia la Autoritatea Rutieră Română - A.R.R. în termen de cel mult 15 zile de la data constatării;  </w:t>
      </w:r>
    </w:p>
    <w:p w:rsidR="00877473" w:rsidRPr="00106DD8" w:rsidRDefault="00877473" w:rsidP="00877473">
      <w:pPr>
        <w:jc w:val="both"/>
      </w:pPr>
      <w:r w:rsidRPr="00106DD8">
        <w:t xml:space="preserve">   r) să publice pierderea, sustragerea autorizaţiei pentru transportul rutier naţional contra cost şi/sau a copiei/copiilor conforme a/ale acesteia în Monitorul Oficial al României, Partea a III-a;  </w:t>
      </w:r>
    </w:p>
    <w:p w:rsidR="00877473" w:rsidRPr="00106DD8" w:rsidRDefault="00877473" w:rsidP="00877473">
      <w:pPr>
        <w:jc w:val="both"/>
      </w:pPr>
      <w:r w:rsidRPr="00106DD8">
        <w:t xml:space="preserve">   s) să notifice, în scris, schimbarea sediului/denumirii, în termen de 15 zile, la Autoritatea Rutieră Română - A.R.R.;  </w:t>
      </w:r>
    </w:p>
    <w:p w:rsidR="00877473" w:rsidRPr="00106DD8" w:rsidRDefault="00877473" w:rsidP="00877473">
      <w:pPr>
        <w:jc w:val="both"/>
      </w:pPr>
      <w:r w:rsidRPr="00106DD8">
        <w:t xml:space="preserve">    Litera a fost </w:t>
      </w:r>
      <w:hyperlink r:id="rId572" w:history="1">
        <w:r w:rsidRPr="00106DD8">
          <w:t>modificată</w:t>
        </w:r>
      </w:hyperlink>
      <w:r w:rsidRPr="00106DD8">
        <w:t xml:space="preserve"> prin Ordin </w:t>
      </w:r>
      <w:hyperlink r:id="rId573" w:history="1">
        <w:r w:rsidRPr="00106DD8">
          <w:t>1001/2015</w:t>
        </w:r>
      </w:hyperlink>
      <w:r w:rsidRPr="00106DD8">
        <w:t xml:space="preserve"> la 17/09/2015  </w:t>
      </w:r>
    </w:p>
    <w:p w:rsidR="00877473" w:rsidRPr="00106DD8" w:rsidRDefault="00877473" w:rsidP="00877473">
      <w:pPr>
        <w:jc w:val="both"/>
      </w:pPr>
      <w:r w:rsidRPr="00106DD8">
        <w:t xml:space="preserve">   ş) să depună autorizaţia pentru transportul rutier naţional contra cost şi copia/copiile conformă/conforme a/ale acesteia la Autoritatea Rutieră Română - A.R.R. în cazul schimbării sediului;  </w:t>
      </w:r>
    </w:p>
    <w:p w:rsidR="00877473" w:rsidRPr="00106DD8" w:rsidRDefault="00877473" w:rsidP="00877473">
      <w:pPr>
        <w:jc w:val="both"/>
      </w:pPr>
      <w:r w:rsidRPr="00106DD8">
        <w:t xml:space="preserve">   t) </w:t>
      </w:r>
      <w:hyperlink r:id="rId574" w:history="1">
        <w:r w:rsidRPr="00106DD8">
          <w:t>«abrogat»</w:t>
        </w:r>
      </w:hyperlink>
      <w:r w:rsidRPr="00106DD8">
        <w:t xml:space="preserve"> să asigure informarea persoanelor transportate cu privire la obligativitatea portului centurii de siguranţă pe timpul deplasării vehiculelor, în unul dintre următoarele moduri:  </w:t>
      </w:r>
    </w:p>
    <w:p w:rsidR="00877473" w:rsidRPr="00106DD8" w:rsidRDefault="00877473" w:rsidP="00877473">
      <w:pPr>
        <w:jc w:val="both"/>
      </w:pPr>
      <w:r w:rsidRPr="00106DD8">
        <w:t xml:space="preserve">    Litera a fost abrogată prin Ordin </w:t>
      </w:r>
      <w:hyperlink r:id="rId575" w:history="1">
        <w:r w:rsidRPr="00106DD8">
          <w:t>1001/2015</w:t>
        </w:r>
      </w:hyperlink>
      <w:r w:rsidRPr="00106DD8">
        <w:t xml:space="preserve"> la 17/09/2015.  </w:t>
      </w:r>
    </w:p>
    <w:p w:rsidR="00877473" w:rsidRPr="00106DD8" w:rsidRDefault="00877473" w:rsidP="00877473">
      <w:pPr>
        <w:jc w:val="both"/>
      </w:pPr>
      <w:r w:rsidRPr="00106DD8">
        <w:t xml:space="preserve">   (i) de către conducătorul auto;  </w:t>
      </w:r>
    </w:p>
    <w:p w:rsidR="00877473" w:rsidRPr="00106DD8" w:rsidRDefault="00877473" w:rsidP="00877473">
      <w:pPr>
        <w:jc w:val="both"/>
      </w:pPr>
      <w:r w:rsidRPr="00106DD8">
        <w:t xml:space="preserve">   (ii) de către conducătorul grupului sau de către o persoană desemnată oficial în calitate de conducător al grupului;  </w:t>
      </w:r>
    </w:p>
    <w:p w:rsidR="00877473" w:rsidRPr="00106DD8" w:rsidRDefault="00877473" w:rsidP="00877473">
      <w:pPr>
        <w:jc w:val="both"/>
      </w:pPr>
      <w:r w:rsidRPr="00106DD8">
        <w:t xml:space="preserve">   (iii) prin mijloace audiovizuale;  </w:t>
      </w:r>
    </w:p>
    <w:p w:rsidR="00877473" w:rsidRPr="00106DD8" w:rsidRDefault="00877473" w:rsidP="00877473">
      <w:pPr>
        <w:jc w:val="both"/>
      </w:pPr>
      <w:r w:rsidRPr="00106DD8">
        <w:t xml:space="preserve">   (iv) prin afişarea în loc vizibil la fiecare scaun a unor semne şi/sau pictograme;  </w:t>
      </w:r>
    </w:p>
    <w:p w:rsidR="00877473" w:rsidRPr="00106DD8" w:rsidRDefault="00877473" w:rsidP="00877473">
      <w:pPr>
        <w:jc w:val="both"/>
      </w:pPr>
      <w:r w:rsidRPr="00106DD8">
        <w:t xml:space="preserve">   ţ) </w:t>
      </w:r>
      <w:hyperlink r:id="rId576" w:history="1">
        <w:r w:rsidRPr="00106DD8">
          <w:t>«abrogat»</w:t>
        </w:r>
      </w:hyperlink>
      <w:r w:rsidRPr="00106DD8">
        <w:t xml:space="preserve"> să efectueze transport rutier naţional contra cost de mărfuri periculoase numai dacă:  </w:t>
      </w:r>
    </w:p>
    <w:p w:rsidR="00877473" w:rsidRPr="00106DD8" w:rsidRDefault="00877473" w:rsidP="00877473">
      <w:pPr>
        <w:jc w:val="both"/>
      </w:pPr>
      <w:r w:rsidRPr="00106DD8">
        <w:t xml:space="preserve">    Litera a fost abrogată prin Ordin </w:t>
      </w:r>
      <w:hyperlink r:id="rId577" w:history="1">
        <w:r w:rsidRPr="00106DD8">
          <w:t>1001/2015</w:t>
        </w:r>
      </w:hyperlink>
      <w:r w:rsidRPr="00106DD8">
        <w:t xml:space="preserve"> la 17/09/2015.  </w:t>
      </w:r>
    </w:p>
    <w:p w:rsidR="00877473" w:rsidRPr="00106DD8" w:rsidRDefault="00877473" w:rsidP="00877473">
      <w:pPr>
        <w:jc w:val="both"/>
      </w:pPr>
      <w:r w:rsidRPr="00106DD8">
        <w:t xml:space="preserve">   (i) desemnează un consilier de siguranţă pentru transportul mărfurilor periculoase;  </w:t>
      </w:r>
    </w:p>
    <w:p w:rsidR="00877473" w:rsidRPr="00106DD8" w:rsidRDefault="00877473" w:rsidP="00877473">
      <w:pPr>
        <w:jc w:val="both"/>
      </w:pPr>
      <w:r w:rsidRPr="00106DD8">
        <w:t xml:space="preserve">   (ii) respectă obligaţiile care îi revin conform prevederilor cap. 1.4 din anexa A la </w:t>
      </w:r>
      <w:hyperlink r:id="rId578" w:history="1">
        <w:r w:rsidRPr="00106DD8">
          <w:t>Acordul</w:t>
        </w:r>
      </w:hyperlink>
      <w:r w:rsidRPr="00106DD8">
        <w:t xml:space="preserve"> european referitor la transportul rutier internaţional al mărfurilor periculoase (A.D.R.), încheiat la Geneva la 30 septembrie 1957, la care România a aderat prin Legea </w:t>
      </w:r>
      <w:hyperlink r:id="rId579" w:history="1">
        <w:r w:rsidRPr="00106DD8">
          <w:t>nr. 31/1994</w:t>
        </w:r>
      </w:hyperlink>
      <w:r w:rsidRPr="00106DD8">
        <w:t>, cu modificările şi completările ulterioare.</w:t>
      </w:r>
      <w:r w:rsidRPr="00106DD8">
        <w:br/>
        <w:t xml:space="preserve">  </w:t>
      </w:r>
    </w:p>
    <w:p w:rsidR="00877473" w:rsidRPr="00106DD8" w:rsidRDefault="00877473" w:rsidP="00757DA7">
      <w:r w:rsidRPr="00106DD8">
        <w:t>Secţiunea 3</w:t>
      </w:r>
      <w:r w:rsidR="00757DA7">
        <w:t xml:space="preserve"> - </w:t>
      </w:r>
      <w:r w:rsidRPr="00106DD8">
        <w:t>Obligaţiile conducătorilor auto</w:t>
      </w:r>
      <w:r w:rsidRPr="00106DD8">
        <w:br/>
        <w:t xml:space="preserve">     Art. 135. -  Conducătorii auto angajaţi ai întreprinderilor/operatorilor de transport rutier, care efectuează operaţiuni de transport, au următoarele obligaţii:  </w:t>
      </w:r>
    </w:p>
    <w:p w:rsidR="00877473" w:rsidRPr="00106DD8" w:rsidRDefault="00877473" w:rsidP="00877473">
      <w:pPr>
        <w:jc w:val="both"/>
      </w:pPr>
      <w:r w:rsidRPr="00106DD8">
        <w:t xml:space="preserve">   a) să emită bilete/legitimaţii de călătorie corespunzătoare tarifelor aferente distantei parcurse de persoanele transportate;  </w:t>
      </w:r>
    </w:p>
    <w:p w:rsidR="00877473" w:rsidRPr="00106DD8" w:rsidRDefault="00877473" w:rsidP="00877473">
      <w:pPr>
        <w:jc w:val="both"/>
      </w:pPr>
      <w:r w:rsidRPr="00106DD8">
        <w:lastRenderedPageBreak/>
        <w:t xml:space="preserve">   b) să permită urcarea în autovehicul numai a persoanelor posesoare de bilete/legitimaţii de călătorie sau a celor care beneficiază de facilităţi la transportul rutier, potrivit legii  </w:t>
      </w:r>
    </w:p>
    <w:p w:rsidR="00877473" w:rsidRPr="00106DD8" w:rsidRDefault="00877473" w:rsidP="00877473">
      <w:pPr>
        <w:jc w:val="both"/>
      </w:pPr>
      <w:r w:rsidRPr="00106DD8">
        <w:t xml:space="preserve">   c) să nu oprească pentru urcarea/coborârea altor persoane decât a celor care aparţin categoriei pentru care este autorizat/licenţiat serviciul respectiv, în cazul efectuării transportului rutier contra cost de persoane prin servicii regulate speciale.  </w:t>
      </w:r>
    </w:p>
    <w:p w:rsidR="00877473" w:rsidRPr="00106DD8" w:rsidRDefault="00877473" w:rsidP="00877473">
      <w:pPr>
        <w:jc w:val="both"/>
      </w:pPr>
      <w:r w:rsidRPr="00106DD8">
        <w:t xml:space="preserve">   d) să transporte persoane doar în limita numărului de locuri pe scaune înscris în certificatul de înmatriculare sau, în cazul autovehiculelor clasificate, în limita numărului de locuri pe scaune înscris în certificatul de clasificare.  </w:t>
      </w:r>
    </w:p>
    <w:p w:rsidR="00877473" w:rsidRPr="00106DD8" w:rsidRDefault="00877473" w:rsidP="00877473">
      <w:pPr>
        <w:jc w:val="both"/>
      </w:pPr>
      <w:r w:rsidRPr="00106DD8">
        <w:t xml:space="preserve">   e) să oprească în toate staţiile prevăzute în graficul de circulaţie aferent licenţei de traseu, fără a opri, pentru urcarea sau coborârea persoanelor transportate, în alte locuri decât cele prevăzute in graficul de circulaţie;  </w:t>
      </w:r>
    </w:p>
    <w:p w:rsidR="00877473" w:rsidRPr="00106DD8" w:rsidRDefault="00877473" w:rsidP="00877473">
      <w:pPr>
        <w:jc w:val="both"/>
      </w:pPr>
      <w:r w:rsidRPr="00106DD8">
        <w:t xml:space="preserve">   f) să informeze persoanele transportate cu privire la obligativitatea portului centurii de siguranţă pe timpul deplasării vehiculelor;  </w:t>
      </w:r>
    </w:p>
    <w:p w:rsidR="00877473" w:rsidRPr="00106DD8" w:rsidRDefault="00877473" w:rsidP="00877473">
      <w:pPr>
        <w:jc w:val="both"/>
      </w:pPr>
      <w:r w:rsidRPr="00106DD8">
        <w:t xml:space="preserve">   g) să respecte regulile privind încărcarea, repartizarea încărcăturii, asigurarea şi fixarea mărfurilor transportate;  </w:t>
      </w:r>
    </w:p>
    <w:p w:rsidR="00877473" w:rsidRPr="00106DD8" w:rsidRDefault="00877473" w:rsidP="00877473">
      <w:pPr>
        <w:jc w:val="both"/>
      </w:pPr>
      <w:r w:rsidRPr="00106DD8">
        <w:t xml:space="preserve">   h) să transporte doar persoanele nominalizate în documentul de control;  </w:t>
      </w:r>
    </w:p>
    <w:p w:rsidR="00877473" w:rsidRPr="00106DD8" w:rsidRDefault="00877473" w:rsidP="00877473">
      <w:pPr>
        <w:jc w:val="both"/>
      </w:pPr>
      <w:r w:rsidRPr="00106DD8">
        <w:t xml:space="preserve">   i) să cunoască şi să respecte măsurile ce trebuie luate după un accident sau incident în ceea ce priveşte asigurarea vehiculului, protecţia personală şi a celorlalţi participanţi la trafic, protecţia mediului, protecţia bunurilor;  </w:t>
      </w:r>
    </w:p>
    <w:p w:rsidR="00877473" w:rsidRPr="00106DD8" w:rsidRDefault="00877473" w:rsidP="00877473">
      <w:pPr>
        <w:jc w:val="both"/>
      </w:pPr>
      <w:r w:rsidRPr="00106DD8">
        <w:t>   j) să preia mărfuri sau colete doar in limita spaţiilor disponibile, în cazul efectuării transportului</w:t>
      </w:r>
      <w:r w:rsidRPr="00106DD8">
        <w:br/>
        <w:t xml:space="preserve">rutier de persoane;  </w:t>
      </w:r>
    </w:p>
    <w:p w:rsidR="00877473" w:rsidRPr="00106DD8" w:rsidRDefault="00877473" w:rsidP="00877473">
      <w:pPr>
        <w:jc w:val="both"/>
      </w:pPr>
      <w:r w:rsidRPr="00106DD8">
        <w:t xml:space="preserve">   k) să asigure urcarea şi coborârea bagajelor în/din portbagajul vehiculului. Bagajele se manipulează numai de către conducătorul auto.  </w:t>
      </w:r>
    </w:p>
    <w:p w:rsidR="00877473" w:rsidRPr="00106DD8" w:rsidRDefault="00877473" w:rsidP="00877473">
      <w:pPr>
        <w:jc w:val="both"/>
      </w:pPr>
      <w:r w:rsidRPr="00106DD8">
        <w:t xml:space="preserve">   l) să nu plece în cursă cu un vehicul care are tahograful sau limitatorul de viteză defect, nesigilat ori fără suficiente foi de înregistrare pentru efectuarea întregului parcurs al transportului;  </w:t>
      </w:r>
    </w:p>
    <w:p w:rsidR="00877473" w:rsidRPr="00106DD8" w:rsidRDefault="00877473" w:rsidP="00877473">
      <w:pPr>
        <w:jc w:val="both"/>
      </w:pPr>
      <w:r w:rsidRPr="00106DD8">
        <w:t xml:space="preserve">    Litera a fost introdusă prin Ordin </w:t>
      </w:r>
      <w:hyperlink r:id="rId580" w:history="1">
        <w:r w:rsidRPr="00106DD8">
          <w:t>1640/2012</w:t>
        </w:r>
      </w:hyperlink>
      <w:r w:rsidRPr="00106DD8">
        <w:t xml:space="preserve"> la 26/11/2012.  </w:t>
      </w:r>
    </w:p>
    <w:p w:rsidR="00877473" w:rsidRPr="00106DD8" w:rsidRDefault="00877473" w:rsidP="00877473">
      <w:pPr>
        <w:jc w:val="both"/>
      </w:pPr>
      <w:r w:rsidRPr="00106DD8">
        <w:t xml:space="preserve">   m) să nu permită intervenţia persoanelor neautorizate asupra aparatelor tahograf şi a limitatoarelor de viteză;  </w:t>
      </w:r>
    </w:p>
    <w:p w:rsidR="00877473" w:rsidRPr="00106DD8" w:rsidRDefault="00877473" w:rsidP="00877473">
      <w:pPr>
        <w:jc w:val="both"/>
      </w:pPr>
      <w:r w:rsidRPr="00106DD8">
        <w:t xml:space="preserve">    Litera a fost introdusă prin Ordin </w:t>
      </w:r>
      <w:hyperlink r:id="rId581" w:history="1">
        <w:r w:rsidRPr="00106DD8">
          <w:t>1640/2012</w:t>
        </w:r>
      </w:hyperlink>
      <w:r w:rsidRPr="00106DD8">
        <w:t xml:space="preserve"> la 26/11/2012.  </w:t>
      </w:r>
    </w:p>
    <w:p w:rsidR="00877473" w:rsidRPr="00106DD8" w:rsidRDefault="00877473" w:rsidP="00877473">
      <w:pPr>
        <w:jc w:val="both"/>
      </w:pPr>
      <w:r w:rsidRPr="00106DD8">
        <w:t xml:space="preserve">   n) să parcheze vehiculele rutiere deţinute de operatorul de transport rutier/întreprinderea de transport rutier în cont propriu numai în locurile special amenajate indicate de către acesta/aceasta;  </w:t>
      </w:r>
    </w:p>
    <w:p w:rsidR="00877473" w:rsidRPr="00106DD8" w:rsidRDefault="00877473" w:rsidP="00877473">
      <w:pPr>
        <w:jc w:val="both"/>
      </w:pPr>
      <w:r w:rsidRPr="00106DD8">
        <w:t xml:space="preserve">    Litera a fost introdusă prin Ordin </w:t>
      </w:r>
      <w:hyperlink r:id="rId582" w:history="1">
        <w:r w:rsidRPr="00106DD8">
          <w:t>1640/2012</w:t>
        </w:r>
      </w:hyperlink>
      <w:r w:rsidRPr="00106DD8">
        <w:t xml:space="preserve"> la 26/11/2012.  </w:t>
      </w:r>
    </w:p>
    <w:p w:rsidR="00877473" w:rsidRPr="00106DD8" w:rsidRDefault="00877473" w:rsidP="00877473">
      <w:pPr>
        <w:jc w:val="both"/>
      </w:pPr>
      <w:r w:rsidRPr="00106DD8">
        <w:lastRenderedPageBreak/>
        <w:t xml:space="preserve">   o) să efectueze transport rutier de mărfuri ori de persoane pe drumurile publice acoperite cu zăpadă, gheaţă sau polei, numai dacă autovehiculele sunt dotate cu anvelope de iarnă pe roţile axei/axelor de tracţiune ori au montate pe aceste roţi lanţuri sau alte echipamente antiderapante omologate, şi să nu efectueze transport rutier de mărfuri ori de persoane pe drumurile publice care nu sunt acoperite cu zăpadă, gheaţă sau polei cu vehicule care au montate pe roţi lanţuri ori alte echipamente antiderapante omologate;  </w:t>
      </w:r>
    </w:p>
    <w:p w:rsidR="00877473" w:rsidRPr="00106DD8" w:rsidRDefault="00877473" w:rsidP="00877473">
      <w:pPr>
        <w:jc w:val="both"/>
      </w:pPr>
      <w:r w:rsidRPr="00106DD8">
        <w:t xml:space="preserve">    Litera a fost introdusă prin Ordin </w:t>
      </w:r>
      <w:hyperlink r:id="rId583" w:history="1">
        <w:r w:rsidRPr="00106DD8">
          <w:t>1640/2012</w:t>
        </w:r>
      </w:hyperlink>
      <w:r w:rsidRPr="00106DD8">
        <w:t xml:space="preserve"> la 26/11/2012.  </w:t>
      </w:r>
    </w:p>
    <w:p w:rsidR="00877473" w:rsidRPr="00106DD8" w:rsidRDefault="00877473" w:rsidP="00877473">
      <w:pPr>
        <w:jc w:val="both"/>
      </w:pPr>
      <w:r w:rsidRPr="00106DD8">
        <w:t xml:space="preserve">   p) în cazul efectuării transportului rutier de persoane contra cost, conducătorii auto au şi următoarele obligaţii, după caz:  </w:t>
      </w:r>
    </w:p>
    <w:p w:rsidR="00877473" w:rsidRPr="00106DD8" w:rsidRDefault="00877473" w:rsidP="00877473">
      <w:pPr>
        <w:jc w:val="both"/>
      </w:pPr>
      <w:r w:rsidRPr="00106DD8">
        <w:t xml:space="preserve">    Litera a fost introdusă prin Ordin </w:t>
      </w:r>
      <w:hyperlink r:id="rId584" w:history="1">
        <w:r w:rsidRPr="00106DD8">
          <w:t>1640/2012</w:t>
        </w:r>
      </w:hyperlink>
      <w:r w:rsidRPr="00106DD8">
        <w:t xml:space="preserve"> la 26/11/2012.  </w:t>
      </w:r>
    </w:p>
    <w:p w:rsidR="00877473" w:rsidRPr="00106DD8" w:rsidRDefault="00877473" w:rsidP="00877473">
      <w:pPr>
        <w:jc w:val="both"/>
      </w:pPr>
      <w:r w:rsidRPr="00106DD8">
        <w:t xml:space="preserve">   (i) să utilizeze pe timpul executării transportului rutier placa de traseu cu nominalizarea operatorului de transport rutier, a traseului şi a tipului de transport;  </w:t>
      </w:r>
    </w:p>
    <w:p w:rsidR="00877473" w:rsidRPr="00106DD8" w:rsidRDefault="00877473" w:rsidP="00877473">
      <w:pPr>
        <w:jc w:val="both"/>
      </w:pPr>
      <w:r w:rsidRPr="00106DD8">
        <w:t xml:space="preserve">   (ii) să asigure afişarea în interiorul vehiculului a tarifului de transport pe bază de legitimaţie de călătorie, conform distanţelor corespunzătoare staţiilor prevăzute în graficul de circulaţie aferent licenţei de traseu;  </w:t>
      </w:r>
    </w:p>
    <w:p w:rsidR="00877473" w:rsidRPr="00106DD8" w:rsidRDefault="00877473" w:rsidP="00877473">
      <w:pPr>
        <w:jc w:val="both"/>
      </w:pPr>
      <w:r w:rsidRPr="00106DD8">
        <w:t xml:space="preserve">   (iii) să nu utilizeze staţiile publice în cazul efectuării transportului interjudeţean de persoane prin servicii regulate speciale;  </w:t>
      </w:r>
    </w:p>
    <w:p w:rsidR="00877473" w:rsidRPr="00106DD8" w:rsidRDefault="00877473" w:rsidP="00877473">
      <w:pPr>
        <w:jc w:val="both"/>
      </w:pPr>
      <w:r w:rsidRPr="00106DD8">
        <w:t xml:space="preserve">   q) să transporte doar persoanele angajate ale întreprinderii de transport în cont propriu, nominalizate în documentul de transport, în cazul efectuării transportului rutier în cont propriu;  </w:t>
      </w:r>
    </w:p>
    <w:p w:rsidR="00877473" w:rsidRPr="00106DD8" w:rsidRDefault="00877473" w:rsidP="00877473">
      <w:pPr>
        <w:jc w:val="both"/>
      </w:pPr>
      <w:r w:rsidRPr="00106DD8">
        <w:t xml:space="preserve">    Litera a fost introdusă prin Ordin </w:t>
      </w:r>
      <w:hyperlink r:id="rId585" w:history="1">
        <w:r w:rsidRPr="00106DD8">
          <w:t>1640/2012</w:t>
        </w:r>
      </w:hyperlink>
      <w:r w:rsidRPr="00106DD8">
        <w:t xml:space="preserve"> la 26/11/2012.  </w:t>
      </w:r>
    </w:p>
    <w:p w:rsidR="00877473" w:rsidRPr="00106DD8" w:rsidRDefault="00877473" w:rsidP="00877473">
      <w:pPr>
        <w:jc w:val="both"/>
      </w:pPr>
      <w:r w:rsidRPr="00106DD8">
        <w:t xml:space="preserve">   r) să asigure existenţa la bordul vehiculului a documentelor puse la dispoziţia lor de întreprinderea de transport rutier în cont propriu sau operatorul de transport rutier, conform prevederilor art. 133 </w:t>
      </w:r>
      <w:hyperlink r:id="rId586" w:history="1">
        <w:r w:rsidRPr="00106DD8">
          <w:t>lit. ş)</w:t>
        </w:r>
      </w:hyperlink>
      <w:r w:rsidRPr="00106DD8">
        <w:t xml:space="preserve"> şi art. 134 </w:t>
      </w:r>
      <w:hyperlink r:id="rId587" w:history="1">
        <w:r w:rsidRPr="00106DD8">
          <w:t>lit. t)</w:t>
        </w:r>
      </w:hyperlink>
      <w:r w:rsidRPr="00106DD8">
        <w:t xml:space="preserve">.  </w:t>
      </w:r>
    </w:p>
    <w:p w:rsidR="00877473" w:rsidRPr="00106DD8" w:rsidRDefault="00877473" w:rsidP="00757DA7">
      <w:r w:rsidRPr="00106DD8">
        <w:t xml:space="preserve">    Litera a fost introdusă prin Ordin </w:t>
      </w:r>
      <w:hyperlink r:id="rId588" w:history="1">
        <w:r w:rsidRPr="00106DD8">
          <w:t>1640/2012</w:t>
        </w:r>
      </w:hyperlink>
      <w:r w:rsidRPr="00106DD8">
        <w:t xml:space="preserve"> la 26/11/2012.</w:t>
      </w:r>
      <w:r w:rsidRPr="00106DD8">
        <w:br/>
        <w:t xml:space="preserve">  </w:t>
      </w:r>
    </w:p>
    <w:p w:rsidR="00877473" w:rsidRPr="00106DD8" w:rsidRDefault="00877473" w:rsidP="00757DA7">
      <w:r w:rsidRPr="00106DD8">
        <w:t>Secţiunea 4</w:t>
      </w:r>
      <w:r w:rsidR="00757DA7">
        <w:t xml:space="preserve"> - </w:t>
      </w:r>
      <w:r w:rsidRPr="00106DD8">
        <w:t>Obligaţiile operatorilor economici care efectuează activităţi conexe transportului rutier</w:t>
      </w:r>
      <w:r w:rsidRPr="00106DD8">
        <w:br/>
        <w:t xml:space="preserve">Subsecţiunea 1 </w:t>
      </w:r>
      <w:r w:rsidR="00757DA7">
        <w:t xml:space="preserve"> - </w:t>
      </w:r>
      <w:r w:rsidRPr="00106DD8">
        <w:t>Obligaţiile operatorilor economici care efectuează activităţi conexe transportului rutier - activităţi desfăşurate de autogări</w:t>
      </w:r>
      <w:r w:rsidRPr="00106DD8">
        <w:br/>
        <w:t xml:space="preserve">     Art. 136. -  Operatorilor economici care efectuează activităţi conexe transportului rutier - activităţi desfăşurate de autogări, au următoarele obligaţii:  </w:t>
      </w:r>
    </w:p>
    <w:p w:rsidR="00877473" w:rsidRPr="00106DD8" w:rsidRDefault="00877473" w:rsidP="00877473">
      <w:pPr>
        <w:jc w:val="both"/>
      </w:pPr>
      <w:r w:rsidRPr="00106DD8">
        <w:t xml:space="preserve">   a) să înlocuiască managerul de transport în termen de 30 zile, în situaţia în care acesta nu mai îndeplineşte această funcţie sau în cazul în care acesta nu mai îndeplineşte condiţia de bună reputaţie ori competenţă profesională;  </w:t>
      </w:r>
    </w:p>
    <w:p w:rsidR="00877473" w:rsidRPr="00106DD8" w:rsidRDefault="00877473" w:rsidP="00877473">
      <w:pPr>
        <w:jc w:val="both"/>
      </w:pPr>
      <w:r w:rsidRPr="00106DD8">
        <w:lastRenderedPageBreak/>
        <w:t xml:space="preserve">   b) să asigure evidenţa curselor plecate şi sosite, precum şi ordinea cronologică de execuţie, prin registrul de mişcare ce va cuprinde:  </w:t>
      </w:r>
    </w:p>
    <w:p w:rsidR="00877473" w:rsidRPr="00106DD8" w:rsidRDefault="00877473" w:rsidP="00877473">
      <w:pPr>
        <w:jc w:val="both"/>
      </w:pPr>
      <w:r w:rsidRPr="00106DD8">
        <w:t xml:space="preserve">   (i) ora de plecare/sosire;  </w:t>
      </w:r>
    </w:p>
    <w:p w:rsidR="00877473" w:rsidRPr="00106DD8" w:rsidRDefault="00877473" w:rsidP="00877473">
      <w:pPr>
        <w:jc w:val="both"/>
      </w:pPr>
      <w:r w:rsidRPr="00106DD8">
        <w:t xml:space="preserve">   (ii) numărul de circulaţie;  </w:t>
      </w:r>
    </w:p>
    <w:p w:rsidR="00877473" w:rsidRPr="00106DD8" w:rsidRDefault="00877473" w:rsidP="00877473">
      <w:pPr>
        <w:jc w:val="both"/>
      </w:pPr>
      <w:r w:rsidRPr="00106DD8">
        <w:t xml:space="preserve">   (iii) traseul;  </w:t>
      </w:r>
    </w:p>
    <w:p w:rsidR="00877473" w:rsidRPr="00106DD8" w:rsidRDefault="00877473" w:rsidP="00877473">
      <w:pPr>
        <w:jc w:val="both"/>
      </w:pPr>
      <w:r w:rsidRPr="00106DD8">
        <w:t xml:space="preserve">   (iv) operatorul de transport rutier;  </w:t>
      </w:r>
    </w:p>
    <w:p w:rsidR="00877473" w:rsidRPr="00106DD8" w:rsidRDefault="00877473" w:rsidP="00877473">
      <w:pPr>
        <w:jc w:val="both"/>
      </w:pPr>
      <w:r w:rsidRPr="00106DD8">
        <w:t xml:space="preserve">   (v) observaţii;  </w:t>
      </w:r>
    </w:p>
    <w:p w:rsidR="00877473" w:rsidRPr="00106DD8" w:rsidRDefault="00877473" w:rsidP="00877473">
      <w:pPr>
        <w:jc w:val="both"/>
      </w:pPr>
      <w:r w:rsidRPr="00106DD8">
        <w:t xml:space="preserve">   c) să permită în mod nediscriminatoriu accesul operatorilor de transport rutier la serviciile oferite de autogară, fără a condiţiona încheierea contractelor de efectuarea unor servicii suplimentare sau pe care operatorul de transport rutier nu le solicită;  </w:t>
      </w:r>
    </w:p>
    <w:p w:rsidR="00877473" w:rsidRPr="00106DD8" w:rsidRDefault="00877473" w:rsidP="00877473">
      <w:pPr>
        <w:jc w:val="both"/>
      </w:pPr>
      <w:r w:rsidRPr="00106DD8">
        <w:t xml:space="preserve">   d) să monteze afişaje la peroane conţinând informaţii privind traseele şi orele de plecare/sosire a curselor;  </w:t>
      </w:r>
    </w:p>
    <w:p w:rsidR="00877473" w:rsidRPr="00106DD8" w:rsidRDefault="00877473" w:rsidP="00877473">
      <w:pPr>
        <w:jc w:val="both"/>
      </w:pPr>
      <w:r w:rsidRPr="00106DD8">
        <w:t xml:space="preserve">   e) să repartizeze cursele pe peroane astfel încât să se asigure un interval de cel puţin 15 minute între două plecări consecutive de la acelaşi peron;  </w:t>
      </w:r>
    </w:p>
    <w:p w:rsidR="00877473" w:rsidRPr="00106DD8" w:rsidRDefault="00877473" w:rsidP="00877473">
      <w:pPr>
        <w:jc w:val="both"/>
      </w:pPr>
      <w:r w:rsidRPr="00106DD8">
        <w:t xml:space="preserve">   f) să întocmească programul autogării în funcţie de orele de plecare şi de sosire a curselor; autogara se va deschide cu minimum 30 de minute înainte de plecarea/sosirea primei curse şi se va închide după minimum 30 de minute de la plecarea ultimei curse.  </w:t>
      </w:r>
    </w:p>
    <w:p w:rsidR="00877473" w:rsidRPr="00106DD8" w:rsidRDefault="00877473" w:rsidP="00877473">
      <w:pPr>
        <w:jc w:val="both"/>
      </w:pPr>
      <w:r w:rsidRPr="00106DD8">
        <w:t xml:space="preserve">    Litera a fost </w:t>
      </w:r>
      <w:hyperlink r:id="rId589" w:history="1">
        <w:r w:rsidRPr="00106DD8">
          <w:t>modificată</w:t>
        </w:r>
      </w:hyperlink>
      <w:r w:rsidRPr="00106DD8">
        <w:t xml:space="preserve"> prin Ordin </w:t>
      </w:r>
      <w:hyperlink r:id="rId590" w:history="1">
        <w:r w:rsidRPr="00106DD8">
          <w:t>1640/2012</w:t>
        </w:r>
      </w:hyperlink>
      <w:r w:rsidRPr="00106DD8">
        <w:t xml:space="preserve"> la 26/11/2012  </w:t>
      </w:r>
    </w:p>
    <w:p w:rsidR="00877473" w:rsidRPr="00106DD8" w:rsidRDefault="00877473" w:rsidP="00877473">
      <w:pPr>
        <w:jc w:val="both"/>
      </w:pPr>
      <w:r w:rsidRPr="00106DD8">
        <w:t xml:space="preserve">   g) să primească şi să înregistreze toate cererile operatorilor de transport rutier care solicită accesul în autogară, cereri la care se va răspunde afirmativ sau negativ, cu motivarea refuzului, în scris, în termen de 20 de zile de la data primirii cererii;  </w:t>
      </w:r>
    </w:p>
    <w:p w:rsidR="00877473" w:rsidRPr="00106DD8" w:rsidRDefault="00877473" w:rsidP="00877473">
      <w:pPr>
        <w:jc w:val="both"/>
      </w:pPr>
      <w:r w:rsidRPr="00106DD8">
        <w:t xml:space="preserve">   h) să încheie contracte de acces în autogară, în conformitate cu graficele de circulaţie aprobate, cu operatorii de transport rutier deţinători de licenţă de traseu pe perioada de valabilitate a programului de transport;  </w:t>
      </w:r>
    </w:p>
    <w:p w:rsidR="00877473" w:rsidRPr="00106DD8" w:rsidRDefault="00877473" w:rsidP="00877473">
      <w:pPr>
        <w:jc w:val="both"/>
      </w:pPr>
      <w:r w:rsidRPr="00106DD8">
        <w:t xml:space="preserve">   i) </w:t>
      </w:r>
      <w:hyperlink r:id="rId591" w:history="1">
        <w:r w:rsidRPr="00106DD8">
          <w:t>«abrogat»</w:t>
        </w:r>
      </w:hyperlink>
      <w:r w:rsidRPr="00106DD8">
        <w:t xml:space="preserve"> să aplice, la încheierea contractelor cu operatorii de transport rutier, tarife egale pentru aceleaşi servicii;  </w:t>
      </w:r>
    </w:p>
    <w:p w:rsidR="00877473" w:rsidRPr="00106DD8" w:rsidRDefault="00877473" w:rsidP="00877473">
      <w:pPr>
        <w:jc w:val="both"/>
      </w:pPr>
      <w:r w:rsidRPr="00106DD8">
        <w:t xml:space="preserve">    Litera a fost abrogată prin Ordin </w:t>
      </w:r>
      <w:hyperlink r:id="rId592" w:history="1">
        <w:r w:rsidRPr="00106DD8">
          <w:t>1640/2012</w:t>
        </w:r>
      </w:hyperlink>
      <w:r w:rsidRPr="00106DD8">
        <w:t xml:space="preserve"> la 26/11/2012.  </w:t>
      </w:r>
    </w:p>
    <w:p w:rsidR="00877473" w:rsidRPr="00106DD8" w:rsidRDefault="00877473" w:rsidP="00877473">
      <w:pPr>
        <w:jc w:val="both"/>
      </w:pPr>
      <w:r w:rsidRPr="00106DD8">
        <w:t xml:space="preserve">   j) să încheie contracte de acces în autogară cu operatorii de transport rutier fără a depăşi capacitatea autogării;  </w:t>
      </w:r>
    </w:p>
    <w:p w:rsidR="00877473" w:rsidRPr="00106DD8" w:rsidRDefault="00877473" w:rsidP="00877473">
      <w:pPr>
        <w:jc w:val="both"/>
      </w:pPr>
      <w:r w:rsidRPr="00106DD8">
        <w:t xml:space="preserve">   k) să încheie contracte de acces în autogară cu operatorii de transport rutier fără a depăşi perioada de valabilitate a programului de transport;  </w:t>
      </w:r>
    </w:p>
    <w:p w:rsidR="00877473" w:rsidRPr="00106DD8" w:rsidRDefault="00877473" w:rsidP="00877473">
      <w:pPr>
        <w:jc w:val="both"/>
      </w:pPr>
      <w:r w:rsidRPr="00106DD8">
        <w:lastRenderedPageBreak/>
        <w:t xml:space="preserve">   l) să remedieze deficienţele semnalate de publicul călător şi constatate de I.S.C.T.R., în termenul stabilit de aceasta.  </w:t>
      </w:r>
    </w:p>
    <w:p w:rsidR="00877473" w:rsidRPr="00106DD8" w:rsidRDefault="00877473" w:rsidP="00877473">
      <w:pPr>
        <w:jc w:val="both"/>
      </w:pPr>
      <w:r w:rsidRPr="00106DD8">
        <w:t>   m) să afişeze la fiecare casă de bilete şi abonamente orarul de funcţionare.</w:t>
      </w:r>
      <w:r w:rsidRPr="00106DD8">
        <w:br/>
        <w:t xml:space="preserve">  </w:t>
      </w:r>
    </w:p>
    <w:p w:rsidR="00877473" w:rsidRPr="00106DD8" w:rsidRDefault="00877473" w:rsidP="00757DA7">
      <w:r w:rsidRPr="00106DD8">
        <w:t>Subsecţiunea</w:t>
      </w:r>
      <w:r w:rsidR="00757DA7">
        <w:t xml:space="preserve">  </w:t>
      </w:r>
      <w:r w:rsidRPr="00106DD8">
        <w:t xml:space="preserve">2 </w:t>
      </w:r>
      <w:r w:rsidR="00757DA7">
        <w:t xml:space="preserve"> - </w:t>
      </w:r>
      <w:r w:rsidRPr="00106DD8">
        <w:t>Obligaţiile operatorilor economici care desfăşoară activităţi conexe transportului rutier - activităţi de intermediere a operaţiunilor de transport rutier contra cost</w:t>
      </w:r>
      <w:r w:rsidRPr="00106DD8">
        <w:br/>
        <w:t xml:space="preserve">     Art. 137. -  Operatorii economici care efectuează activităţi conexe transportului rutier - activităţi de intermediere a operaţiunilor de transport rutier contra cost, au următoarele obligaţii:  </w:t>
      </w:r>
    </w:p>
    <w:p w:rsidR="00877473" w:rsidRPr="00106DD8" w:rsidRDefault="00877473" w:rsidP="00877473">
      <w:pPr>
        <w:jc w:val="both"/>
      </w:pPr>
      <w:r w:rsidRPr="00106DD8">
        <w:t xml:space="preserve">   a) să înlocuiască managerul de transport în termen de 30 zile, în situaţia în care acesta nu mai îndeplineşte această funcţie sau în cazul în care acesta nu mai îndeplineşte condiţia de bună reputaţie ori competenţă profesională;  </w:t>
      </w:r>
    </w:p>
    <w:p w:rsidR="00877473" w:rsidRPr="00106DD8" w:rsidRDefault="00877473" w:rsidP="00877473">
      <w:pPr>
        <w:jc w:val="both"/>
      </w:pPr>
      <w:r w:rsidRPr="00106DD8">
        <w:t xml:space="preserve">   b) să deţină la sediul înscris pe licenţa pentru activităţi conexe transportului rutier - activităţi de intermediere a operaţiunilor de transport rutier contra cost, un registru de evidenţă a activităţilor de intermediere a operaţiunilor de transport rutier contra cost desfăşurate;  </w:t>
      </w:r>
    </w:p>
    <w:p w:rsidR="00877473" w:rsidRPr="00106DD8" w:rsidRDefault="00877473" w:rsidP="00877473">
      <w:pPr>
        <w:jc w:val="both"/>
      </w:pPr>
      <w:r w:rsidRPr="00106DD8">
        <w:t xml:space="preserve">   c) să păstreze la sediul menţionat la lit. b), pentru anul în curs şi anul precedent, documentele privind activităţile de intermediere a operaţiunilor de transport rutier contra cost desfăşurate;  </w:t>
      </w:r>
    </w:p>
    <w:p w:rsidR="00877473" w:rsidRPr="00106DD8" w:rsidRDefault="00877473" w:rsidP="00877473">
      <w:pPr>
        <w:jc w:val="both"/>
      </w:pPr>
      <w:r w:rsidRPr="00106DD8">
        <w:t xml:space="preserve">   d) să desfăşoare activităţi de intermediere a operaţiunilor de transport rutier contra cost numai cu operatori de transport;  </w:t>
      </w:r>
    </w:p>
    <w:p w:rsidR="00877473" w:rsidRPr="00106DD8" w:rsidRDefault="00877473" w:rsidP="00877473">
      <w:pPr>
        <w:jc w:val="both"/>
      </w:pPr>
      <w:r w:rsidRPr="00106DD8">
        <w:t xml:space="preserve">   e) să desfăşoare activităţi de intermediere a operaţiunilor de transport rutier contra cost de mărfuri periculoase numai dacă:  </w:t>
      </w:r>
    </w:p>
    <w:p w:rsidR="00877473" w:rsidRPr="00106DD8" w:rsidRDefault="00877473" w:rsidP="00877473">
      <w:pPr>
        <w:jc w:val="both"/>
      </w:pPr>
      <w:r w:rsidRPr="00106DD8">
        <w:t xml:space="preserve">   i) desemnează un consilier de siguranţă pentru transportul mărfurilor periculoase;  </w:t>
      </w:r>
    </w:p>
    <w:p w:rsidR="00877473" w:rsidRPr="00106DD8" w:rsidRDefault="00877473" w:rsidP="00757DA7">
      <w:r w:rsidRPr="00106DD8">
        <w:t xml:space="preserve">   ii) respectă obligaţiile care îi revin conform prevederilor cap. 1.4 din anexa A la </w:t>
      </w:r>
      <w:hyperlink r:id="rId593" w:history="1">
        <w:r w:rsidRPr="00106DD8">
          <w:t>Acordul</w:t>
        </w:r>
      </w:hyperlink>
      <w:r w:rsidRPr="00106DD8">
        <w:t xml:space="preserve"> european referitor la transportul rutier internaţional al mărfurilor periculoase (A.D.R.), încheiat la Geneva la 30 septembrie 1957, la care România a aderat prin Legea </w:t>
      </w:r>
      <w:hyperlink r:id="rId594" w:history="1">
        <w:r w:rsidRPr="00106DD8">
          <w:t>nr. 31/1994</w:t>
        </w:r>
      </w:hyperlink>
      <w:r w:rsidRPr="00106DD8">
        <w:t>, cu modificările şi completările ulterioare.</w:t>
      </w:r>
      <w:r w:rsidRPr="00106DD8">
        <w:br/>
      </w:r>
      <w:r w:rsidRPr="00106DD8">
        <w:br/>
        <w:t>  CAPITOLUL VIII</w:t>
      </w:r>
      <w:r w:rsidR="00757DA7">
        <w:t xml:space="preserve"> - </w:t>
      </w:r>
      <w:r w:rsidRPr="00106DD8">
        <w:t>Inspecţia şi controlul transporturilor rutiere, activităţilor conexe acestora, a condiţiilor de siguranţă rutieră şi protecţia mediului</w:t>
      </w:r>
      <w:r w:rsidRPr="00106DD8">
        <w:br/>
        <w:t xml:space="preserve">     Art. 138. -  Inspecţia şi controlul modului de respectare, pe teritoriul României, a prevederilor Regulamentului (CE) </w:t>
      </w:r>
      <w:hyperlink r:id="rId595" w:history="1">
        <w:r w:rsidRPr="00106DD8">
          <w:t>nr. 1071/2009</w:t>
        </w:r>
      </w:hyperlink>
      <w:r w:rsidRPr="00106DD8">
        <w:t xml:space="preserve">, Regulamentului (CE) </w:t>
      </w:r>
      <w:hyperlink r:id="rId596" w:history="1">
        <w:r w:rsidRPr="00106DD8">
          <w:t>nr. 1072/2009</w:t>
        </w:r>
      </w:hyperlink>
      <w:r w:rsidRPr="00106DD8">
        <w:t xml:space="preserve"> şi ale Regulamentului (CE) </w:t>
      </w:r>
      <w:hyperlink r:id="rId597" w:history="1">
        <w:r w:rsidRPr="00106DD8">
          <w:t>nr. 1073/2009</w:t>
        </w:r>
      </w:hyperlink>
      <w:r w:rsidRPr="00106DD8">
        <w:t xml:space="preserve">, precum si a prevederilor Ordonanţei Guvernului </w:t>
      </w:r>
      <w:hyperlink r:id="rId598" w:history="1">
        <w:r w:rsidRPr="00106DD8">
          <w:t>nr. 27/2011</w:t>
        </w:r>
      </w:hyperlink>
      <w:r w:rsidRPr="00106DD8">
        <w:t xml:space="preserve"> privind transporturile rutiere, inclusiv a prevederilor prezentelor norme metodologice, se efectuează de către Inspectoratul de Stat pentru Controlul în Transportul Rutier în trafic şi la sediul operatorilor de transport rutier, al întreprinderilor de transport rutier în cont propriu şi al operatorilor economici care desfăşoară activităţi conexe transportului rutier.</w:t>
      </w:r>
      <w:r w:rsidRPr="00106DD8">
        <w:br/>
        <w:t xml:space="preserve">  </w:t>
      </w:r>
    </w:p>
    <w:p w:rsidR="00877473" w:rsidRPr="00106DD8" w:rsidRDefault="00877473" w:rsidP="00757DA7">
      <w:r w:rsidRPr="00106DD8">
        <w:lastRenderedPageBreak/>
        <w:t>CAPITOLUL IX</w:t>
      </w:r>
      <w:r w:rsidR="00757DA7">
        <w:t xml:space="preserve"> - </w:t>
      </w:r>
      <w:r w:rsidRPr="00106DD8">
        <w:t>Dispoziţii finale şi tranzitorii</w:t>
      </w:r>
      <w:r w:rsidRPr="00106DD8">
        <w:br/>
        <w:t xml:space="preserve">     Art. 139. -   Art. 139. a fost </w:t>
      </w:r>
      <w:hyperlink r:id="rId599" w:history="1">
        <w:r w:rsidRPr="00106DD8">
          <w:t>modificat</w:t>
        </w:r>
      </w:hyperlink>
      <w:r w:rsidRPr="00106DD8">
        <w:t xml:space="preserve"> prin Ordin </w:t>
      </w:r>
      <w:hyperlink r:id="rId600" w:history="1">
        <w:r w:rsidRPr="00106DD8">
          <w:t>1001/2015</w:t>
        </w:r>
      </w:hyperlink>
      <w:r w:rsidRPr="00106DD8">
        <w:t xml:space="preserve"> la 17/09/2015  </w:t>
      </w:r>
    </w:p>
    <w:p w:rsidR="00877473" w:rsidRPr="00106DD8" w:rsidRDefault="00877473" w:rsidP="00877473">
      <w:pPr>
        <w:jc w:val="both"/>
      </w:pPr>
      <w:r w:rsidRPr="00106DD8">
        <w:t xml:space="preserve">    Operatorii de transport rutier/întreprinderile de transport rutier în cont propriu/întreprinderile autorizate îşi organizează şi desfăşoară activitatea pentru care au fost licenţiaţi/certificate/autorizate în baza regulamentelor proprii, cu respectarea prezentelor norme metodologice, precum şi a legislaţiei naţionale şi a Uniunii Europene din domeniul transporturilor rutiere.  </w:t>
      </w:r>
    </w:p>
    <w:p w:rsidR="00877473" w:rsidRPr="00106DD8" w:rsidRDefault="00877473" w:rsidP="00877473">
      <w:pPr>
        <w:jc w:val="both"/>
      </w:pPr>
      <w:r w:rsidRPr="00106DD8">
        <w:t xml:space="preserve">   Art. 140. -  Operatorul de transport rutier titular al licenţei comunitare şi al copiilor conforme ale acesteia poate efectua transport rutier în cont propriu pe baza acestor documente.  </w:t>
      </w:r>
    </w:p>
    <w:p w:rsidR="00877473" w:rsidRPr="00106DD8" w:rsidRDefault="00877473" w:rsidP="00877473">
      <w:pPr>
        <w:jc w:val="both"/>
      </w:pPr>
      <w:r w:rsidRPr="00106DD8">
        <w:t xml:space="preserve">   Art. 141. -  (1) Autovehiculele din categoriile M2 şi M3 definite în conformitate cu Reglementările privind omologarea de tip şi eliberarea cărţii de identitate a vehiculelor rutiere, precum şi omologarea de tip a produselor utilizate la acestea, aprobate prin Ordinul ministrului lucrărilor publice, transporturilor şi locuinţei </w:t>
      </w:r>
      <w:hyperlink r:id="rId601" w:history="1">
        <w:r w:rsidRPr="00106DD8">
          <w:t>nr. 211/2003</w:t>
        </w:r>
      </w:hyperlink>
      <w:r w:rsidRPr="00106DD8">
        <w:t xml:space="preserve"> - RNTR 2, cu modificările şi completările ulterioare, pot circula pe drumurile publice numai dacă sunt echipate cu un limitator de viteză reglat astfel încât viteza lor să nu depăşească 100 km/h.  </w:t>
      </w:r>
    </w:p>
    <w:p w:rsidR="00877473" w:rsidRPr="00106DD8" w:rsidRDefault="00877473" w:rsidP="00877473">
      <w:pPr>
        <w:jc w:val="both"/>
      </w:pPr>
      <w:r w:rsidRPr="00106DD8">
        <w:t xml:space="preserve">   (2) Autovehiculele din categoria M3 înmatriculate înainte de 1 ianuarie 2005, cu o masă totală maximă autorizată mai mare de 10 tone, pot continua să fie echipate cu limitatoare de viteză a căror viteză maximă este reglată la 100 km/h.  </w:t>
      </w:r>
    </w:p>
    <w:p w:rsidR="00877473" w:rsidRPr="00106DD8" w:rsidRDefault="00877473" w:rsidP="00877473">
      <w:pPr>
        <w:jc w:val="both"/>
      </w:pPr>
      <w:r w:rsidRPr="00106DD8">
        <w:t xml:space="preserve">   (3) Autovehiculele din categoriile N2 şi N3 definite în conformitate cu RNTR 2 pot circula pe drumurile publice numai dacă sunt echipate cu un limitator de viteză reglat astfel încât viteza lor să nu depăşească 90 km/h.  </w:t>
      </w:r>
    </w:p>
    <w:p w:rsidR="00877473" w:rsidRPr="00106DD8" w:rsidRDefault="00877473" w:rsidP="00877473">
      <w:pPr>
        <w:jc w:val="both"/>
      </w:pPr>
      <w:r w:rsidRPr="00106DD8">
        <w:t xml:space="preserve">   (4) Cerinţele prevăzute la alin (1) - (3) se aplică:  </w:t>
      </w:r>
    </w:p>
    <w:p w:rsidR="00877473" w:rsidRPr="00106DD8" w:rsidRDefault="00877473" w:rsidP="00877473">
      <w:pPr>
        <w:jc w:val="both"/>
      </w:pPr>
      <w:r w:rsidRPr="00106DD8">
        <w:t xml:space="preserve">   a) autovehiculelor din categoriile M3 cu o masă totală maximă autorizată mai mare de 10 tone şi N3, înmatriculate după data de 1 ianuarie 1988;  </w:t>
      </w:r>
    </w:p>
    <w:p w:rsidR="00877473" w:rsidRPr="00106DD8" w:rsidRDefault="00877473" w:rsidP="00877473">
      <w:pPr>
        <w:jc w:val="both"/>
      </w:pPr>
      <w:r w:rsidRPr="00106DD8">
        <w:t xml:space="preserve">   b) autovehiculelor din categoriile M3 cu o masă totală maximă autorizată mai mare de 5 tone dar mai mică sau egală cu 10 tone, M2 şi N2, înmatriculate după data 1 ianuarie 2005;  </w:t>
      </w:r>
    </w:p>
    <w:p w:rsidR="00877473" w:rsidRPr="00106DD8" w:rsidRDefault="00877473" w:rsidP="00877473">
      <w:pPr>
        <w:jc w:val="both"/>
      </w:pPr>
      <w:r w:rsidRPr="00106DD8">
        <w:t xml:space="preserve">   c) autovehiculelor omologate în conformitate cu Directiva 88/77/CE din categoriile M3 cu o masă totală maximă autorizată mai mare de 5 tone dar mai mică sau egală cu 10 tone, M2 şi N2, înmatriculate după data de 1 octombrie 2001.  </w:t>
      </w:r>
    </w:p>
    <w:p w:rsidR="00877473" w:rsidRPr="00106DD8" w:rsidRDefault="00877473" w:rsidP="00877473">
      <w:pPr>
        <w:jc w:val="both"/>
      </w:pPr>
      <w:r w:rsidRPr="00106DD8">
        <w:t xml:space="preserve">   (5) Cerinţele prevăzute la alin. (1) - (3) nu se aplică:  </w:t>
      </w:r>
    </w:p>
    <w:p w:rsidR="00877473" w:rsidRPr="00106DD8" w:rsidRDefault="00877473" w:rsidP="00877473">
      <w:pPr>
        <w:jc w:val="both"/>
      </w:pPr>
      <w:r w:rsidRPr="00106DD8">
        <w:t xml:space="preserve">   a) autovehiculelor utilizate de către forţele armate, protecţia civilă, pompieri, alte servicii de urgenţă şi forţe responsabile pentru menţinerea ordinii publice;  </w:t>
      </w:r>
    </w:p>
    <w:p w:rsidR="00877473" w:rsidRPr="00106DD8" w:rsidRDefault="00877473" w:rsidP="00877473">
      <w:pPr>
        <w:jc w:val="both"/>
      </w:pPr>
      <w:r w:rsidRPr="00106DD8">
        <w:t xml:space="preserve">   b) autovehiculelor a căror viteză maximă constructivă nu poate depăşi limitele prevăzute la alin. (1) - (3);  </w:t>
      </w:r>
    </w:p>
    <w:p w:rsidR="00877473" w:rsidRPr="00106DD8" w:rsidRDefault="00877473" w:rsidP="00877473">
      <w:pPr>
        <w:jc w:val="both"/>
      </w:pPr>
      <w:r w:rsidRPr="00106DD8">
        <w:lastRenderedPageBreak/>
        <w:t xml:space="preserve">   c) autovehiculelor utilizate pentru teste rutiere în scopuri ştiinţifice;  </w:t>
      </w:r>
    </w:p>
    <w:p w:rsidR="00877473" w:rsidRPr="00106DD8" w:rsidRDefault="00877473" w:rsidP="00877473">
      <w:pPr>
        <w:jc w:val="both"/>
      </w:pPr>
      <w:r w:rsidRPr="00106DD8">
        <w:t xml:space="preserve">   d) autovehiculelor utilizate numai pentru servicii publice în zonele urbane.  </w:t>
      </w:r>
    </w:p>
    <w:p w:rsidR="00877473" w:rsidRPr="00106DD8" w:rsidRDefault="00877473" w:rsidP="00877473">
      <w:pPr>
        <w:jc w:val="both"/>
      </w:pPr>
      <w:r w:rsidRPr="00106DD8">
        <w:t xml:space="preserve">   (6) Limitatoarele de viteză ce echipează autovehiculele menţionate la alin. (1) - (3) trebuie să satisfacă cerinţele tehnice prevăzute de Directiva 92/24/CEE. Totuşi, toate autovehiculele prevăzute la alin. (1) - (3) şi înmatriculate înainte de 1 ianuarie 2005 pot continua să fie echipate cu limitatoare de viteză care respectă cerinţele tehnice stabilite de autorităţile competente ale statelor membre ale Uniunii Europene.  </w:t>
      </w:r>
    </w:p>
    <w:p w:rsidR="00877473" w:rsidRPr="00106DD8" w:rsidRDefault="00877473" w:rsidP="00877473">
      <w:pPr>
        <w:jc w:val="both"/>
      </w:pPr>
      <w:r w:rsidRPr="00106DD8">
        <w:t xml:space="preserve">   (7) Limitatoarele de viteză se instalează de către operatorii economici autorizaţi de Regia Autonomă Registrul Auto Român, în conformitate cu legislaţia în vigoare.  </w:t>
      </w:r>
    </w:p>
    <w:p w:rsidR="00877473" w:rsidRPr="00106DD8" w:rsidRDefault="00877473" w:rsidP="00877473">
      <w:pPr>
        <w:jc w:val="both"/>
      </w:pPr>
      <w:r w:rsidRPr="00106DD8">
        <w:t xml:space="preserve">   Art. 142. -  (1) Autoritatea Rutieră Română - A.R.R. întocmeşte Registrul electronic al conducătorilor auto în care sunt înregistraţi toţi conducătorii auto care efectuează operaţiuni de transport rutier.  </w:t>
      </w:r>
    </w:p>
    <w:p w:rsidR="00877473" w:rsidRPr="00106DD8" w:rsidRDefault="00877473" w:rsidP="00877473">
      <w:pPr>
        <w:jc w:val="both"/>
      </w:pPr>
      <w:r w:rsidRPr="00106DD8">
        <w:t xml:space="preserve">   (2) Registrul electronic al conducătorilor auto conţine următoarele:  </w:t>
      </w:r>
    </w:p>
    <w:p w:rsidR="00877473" w:rsidRPr="00106DD8" w:rsidRDefault="00877473" w:rsidP="00877473">
      <w:pPr>
        <w:jc w:val="both"/>
      </w:pPr>
      <w:r w:rsidRPr="00106DD8">
        <w:t xml:space="preserve">   a) datele de identificare ale conducătorului auto (numele şi prenumele, CNP, domiciliu);  </w:t>
      </w:r>
    </w:p>
    <w:p w:rsidR="00877473" w:rsidRPr="00106DD8" w:rsidRDefault="00877473" w:rsidP="00877473">
      <w:pPr>
        <w:jc w:val="both"/>
      </w:pPr>
      <w:r w:rsidRPr="00106DD8">
        <w:t xml:space="preserve">   b) centrul de pregătire şi perfecţionare profesională la care a urmat cursul în vederea atestării profesionale;  </w:t>
      </w:r>
    </w:p>
    <w:p w:rsidR="00877473" w:rsidRPr="00106DD8" w:rsidRDefault="00877473" w:rsidP="00877473">
      <w:pPr>
        <w:jc w:val="both"/>
      </w:pPr>
      <w:r w:rsidRPr="00106DD8">
        <w:t xml:space="preserve">   c) tipul/tipurile de certificat/certificate de competenţă profesională deţinute;  </w:t>
      </w:r>
    </w:p>
    <w:p w:rsidR="00877473" w:rsidRPr="00106DD8" w:rsidRDefault="00877473" w:rsidP="00877473">
      <w:pPr>
        <w:jc w:val="both"/>
      </w:pPr>
      <w:r w:rsidRPr="00106DD8">
        <w:t xml:space="preserve">   d) întreprinderile de transport rutier în cont propriu/operatorii de transport rutier/întreprinderile autorizate la care a fost angajat cu contract de muncă;  </w:t>
      </w:r>
    </w:p>
    <w:p w:rsidR="00877473" w:rsidRPr="00106DD8" w:rsidRDefault="00877473" w:rsidP="00877473">
      <w:pPr>
        <w:jc w:val="both"/>
      </w:pPr>
      <w:r w:rsidRPr="00106DD8">
        <w:t xml:space="preserve">    Litera a fost </w:t>
      </w:r>
      <w:hyperlink r:id="rId602" w:history="1">
        <w:r w:rsidRPr="00106DD8">
          <w:t>modificată</w:t>
        </w:r>
      </w:hyperlink>
      <w:r w:rsidRPr="00106DD8">
        <w:t xml:space="preserve"> prin Ordin </w:t>
      </w:r>
      <w:hyperlink r:id="rId603" w:history="1">
        <w:r w:rsidRPr="00106DD8">
          <w:t>1001/2015</w:t>
        </w:r>
      </w:hyperlink>
      <w:r w:rsidRPr="00106DD8">
        <w:t xml:space="preserve"> la 17/09/2015  </w:t>
      </w:r>
    </w:p>
    <w:p w:rsidR="00877473" w:rsidRPr="00106DD8" w:rsidRDefault="00877473" w:rsidP="00877473">
      <w:pPr>
        <w:jc w:val="both"/>
      </w:pPr>
      <w:r w:rsidRPr="00106DD8">
        <w:t xml:space="preserve">   e) sancţiunile aplicate pentru abateri de la prevederile legislaţiei în domeniul transporturilor rutiere.  </w:t>
      </w:r>
    </w:p>
    <w:p w:rsidR="00877473" w:rsidRPr="00106DD8" w:rsidRDefault="00877473" w:rsidP="00877473">
      <w:pPr>
        <w:jc w:val="both"/>
      </w:pPr>
      <w:r w:rsidRPr="00106DD8">
        <w:t xml:space="preserve">   Art. 143. -  (1) Pe baza datelor din Registrul electronic al conducătorilor auto, Autoritatea Rutieră Română - A.R.R. eliberează, la cererea conducătorului auto, fişa profesională a acestuia.  </w:t>
      </w:r>
    </w:p>
    <w:p w:rsidR="00877473" w:rsidRPr="00106DD8" w:rsidRDefault="00877473" w:rsidP="00877473">
      <w:pPr>
        <w:jc w:val="both"/>
      </w:pPr>
      <w:r w:rsidRPr="00106DD8">
        <w:t xml:space="preserve">   (2) Cererea de eliberare a fişei profesionale a conducătorilor auto se depune în scris la Autoritatea Rutieră Română - A.R.R.  </w:t>
      </w:r>
    </w:p>
    <w:p w:rsidR="00877473" w:rsidRPr="00106DD8" w:rsidRDefault="00877473" w:rsidP="00877473">
      <w:pPr>
        <w:jc w:val="both"/>
      </w:pPr>
      <w:r w:rsidRPr="00106DD8">
        <w:t xml:space="preserve">   (3) Eliberarea fişei profesionale a conducătorului auto se face de către Autoritatea Rutieră Română - A.R.R., în termen de 24 de ore de la depunerea solicitării.  </w:t>
      </w:r>
    </w:p>
    <w:p w:rsidR="00877473" w:rsidRPr="00106DD8" w:rsidRDefault="00877473" w:rsidP="00877473">
      <w:pPr>
        <w:jc w:val="both"/>
      </w:pPr>
      <w:r w:rsidRPr="00106DD8">
        <w:t xml:space="preserve">   (4) Modelul fişei profesionale a conducătorului auto este prevăzută în anexa </w:t>
      </w:r>
      <w:hyperlink r:id="rId604" w:history="1">
        <w:r w:rsidRPr="00106DD8">
          <w:t>nr. 43</w:t>
        </w:r>
      </w:hyperlink>
      <w:r w:rsidRPr="00106DD8">
        <w:t xml:space="preserve"> la prezentele norme metodologice.  </w:t>
      </w:r>
    </w:p>
    <w:p w:rsidR="00877473" w:rsidRPr="00106DD8" w:rsidRDefault="00877473" w:rsidP="00877473">
      <w:pPr>
        <w:jc w:val="both"/>
      </w:pPr>
      <w:r w:rsidRPr="00106DD8">
        <w:t xml:space="preserve">   (5) Modelul atestatului conducătorului auto prevăzut la </w:t>
      </w:r>
      <w:hyperlink r:id="rId605" w:history="1">
        <w:r w:rsidRPr="00106DD8">
          <w:t>art. 5</w:t>
        </w:r>
      </w:hyperlink>
      <w:r w:rsidRPr="00106DD8">
        <w:t xml:space="preserve"> din Regulamentul (CE) </w:t>
      </w:r>
      <w:hyperlink r:id="rId606" w:history="1">
        <w:r w:rsidRPr="00106DD8">
          <w:t>nr. 1072/2009</w:t>
        </w:r>
      </w:hyperlink>
      <w:r w:rsidRPr="00106DD8">
        <w:t xml:space="preserve"> este prevăzută în anexa </w:t>
      </w:r>
      <w:hyperlink r:id="rId607" w:history="1">
        <w:r w:rsidRPr="00106DD8">
          <w:t>nr. 44</w:t>
        </w:r>
      </w:hyperlink>
      <w:r w:rsidRPr="00106DD8">
        <w:t xml:space="preserve"> la prezentele norme metodologice.  </w:t>
      </w:r>
    </w:p>
    <w:p w:rsidR="00877473" w:rsidRPr="00106DD8" w:rsidRDefault="00877473" w:rsidP="00877473">
      <w:pPr>
        <w:jc w:val="both"/>
      </w:pPr>
      <w:r w:rsidRPr="00106DD8">
        <w:lastRenderedPageBreak/>
        <w:t xml:space="preserve">   Art. 144. -  La efectuarea operaţiunilor de transport rutier care fac obiectul prezentelor norme metodologice, se vor utiliza conducători auto cetăţeni români, cetăţeni ai Uniunii Europene sau cetăţeni ai statelor din afara Uniunii Europene cu drept de muncă în România, angajaţi sau puşi la dispoziţie, după caz, titulari ai unui certificat de competenţă profesională obţinut în condiţiile prevăzute de reglementările naţionale şi ale Uniunii Europene.  </w:t>
      </w:r>
    </w:p>
    <w:p w:rsidR="00877473" w:rsidRPr="00106DD8" w:rsidRDefault="00877473" w:rsidP="00877473">
      <w:pPr>
        <w:jc w:val="both"/>
      </w:pPr>
      <w:r w:rsidRPr="00106DD8">
        <w:t xml:space="preserve">   Art. 145. -   Art. 145. a fost </w:t>
      </w:r>
      <w:hyperlink r:id="rId608" w:history="1">
        <w:r w:rsidRPr="00106DD8">
          <w:t>modificat</w:t>
        </w:r>
      </w:hyperlink>
      <w:r w:rsidRPr="00106DD8">
        <w:t xml:space="preserve"> prin Ordin </w:t>
      </w:r>
      <w:hyperlink r:id="rId609" w:history="1">
        <w:r w:rsidRPr="00106DD8">
          <w:t>1001/2015</w:t>
        </w:r>
      </w:hyperlink>
      <w:r w:rsidRPr="00106DD8">
        <w:t xml:space="preserve"> la 17/09/2015  </w:t>
      </w:r>
    </w:p>
    <w:p w:rsidR="00877473" w:rsidRPr="00106DD8" w:rsidRDefault="00877473" w:rsidP="00877473">
      <w:pPr>
        <w:jc w:val="both"/>
      </w:pPr>
      <w:r w:rsidRPr="00106DD8">
        <w:t xml:space="preserve">    Cererile prevăzute de prezentele norme metodologice se transmit în original, iar documentele anexate cererilor respective, în vederea eliberării licenţei comunitare şi a copiilor conforme ale acesteia, a certificatului de transport rutier în cont propriu şi a copiilor conforme ale acestuia, a autorizaţiei pentru transportul rutier naţional contra cost şi a copiilor conforme ale acesteia, precum şi a licenţei pentru activităţi conexe transportului rutier, se transmit la Autoritatea Rutieră Română - A.R.R., în copie, ştampilate şi semnate de către administratorul întreprinderii, fiecare copie având înscris în mod expres: «Subsemnatul, . . . . . . . . . ., declar pe propria răspundere, sub sancţiunea legii penale privind falsul în declaraţii, că prezentul act este conform cu originalul.»  </w:t>
      </w:r>
    </w:p>
    <w:p w:rsidR="00877473" w:rsidRPr="00106DD8" w:rsidRDefault="00877473" w:rsidP="00877473">
      <w:pPr>
        <w:jc w:val="both"/>
      </w:pPr>
      <w:r w:rsidRPr="00106DD8">
        <w:t xml:space="preserve">   Art. 146. -  (1) Pierderea, deteriorarea sau sustragerea licenţei comunitare, a certificatului de transport în cont propriu, a autorizaţiei de transport şi a copiilor conforme ale acestora, a licenţei pentru activităţi conexe, a licenţei de traseu şi a autorizaţiei de transport internaţional se comunică, după caz, Autorităţii Rutiere Române - A.R.R. sau Direcţiei transport rutier din cadrul Ministerului Transporturilor în termen de 15 zile de la data constatării, documentul respectiv înlocuindu-se cu un document nou.  </w:t>
      </w:r>
    </w:p>
    <w:p w:rsidR="00877473" w:rsidRPr="00106DD8" w:rsidRDefault="00877473" w:rsidP="00877473">
      <w:pPr>
        <w:jc w:val="both"/>
      </w:pPr>
      <w:r w:rsidRPr="00106DD8">
        <w:t xml:space="preserve">    Alineatul a fost </w:t>
      </w:r>
      <w:hyperlink r:id="rId610" w:history="1">
        <w:r w:rsidRPr="00106DD8">
          <w:t>modificat</w:t>
        </w:r>
      </w:hyperlink>
      <w:r w:rsidRPr="00106DD8">
        <w:t xml:space="preserve"> prin Ordin </w:t>
      </w:r>
      <w:hyperlink r:id="rId611" w:history="1">
        <w:r w:rsidRPr="00106DD8">
          <w:t>1001/2015</w:t>
        </w:r>
      </w:hyperlink>
      <w:r w:rsidRPr="00106DD8">
        <w:t xml:space="preserve"> la 17/09/2015  </w:t>
      </w:r>
    </w:p>
    <w:p w:rsidR="00877473" w:rsidRPr="00106DD8" w:rsidRDefault="00877473" w:rsidP="00877473">
      <w:pPr>
        <w:jc w:val="both"/>
      </w:pPr>
      <w:r w:rsidRPr="00106DD8">
        <w:t xml:space="preserve">   (2) Pierderea sau sustragerea documentelor prevăzute la alin. (1) se publică în Monitorul Oficial al României, Partea a III-a.  </w:t>
      </w:r>
    </w:p>
    <w:p w:rsidR="00877473" w:rsidRPr="00106DD8" w:rsidRDefault="00877473" w:rsidP="00877473">
      <w:pPr>
        <w:jc w:val="both"/>
      </w:pPr>
      <w:r w:rsidRPr="00106DD8">
        <w:t xml:space="preserve">   Art. 147. -  (1) Tariful pentru eliberarea licenţei de traseu se stabileşte pentru o cursă în cazul transportului rutier contra cost de persoane prin servicii regulate şi servicii regulate speciale în trafic interjudeţean.  </w:t>
      </w:r>
    </w:p>
    <w:p w:rsidR="00877473" w:rsidRPr="00106DD8" w:rsidRDefault="00877473" w:rsidP="00877473">
      <w:pPr>
        <w:jc w:val="both"/>
      </w:pPr>
      <w:r w:rsidRPr="00106DD8">
        <w:t xml:space="preserve">   (2) Tariful perceput pentru eliberarea licenţei de traseu reprezintă suma tarifelor aferente curselor prevăzute pentru acel traseu în cazul transportului rutier contra cost de persoane prin servicii regulate.  </w:t>
      </w:r>
    </w:p>
    <w:p w:rsidR="00877473" w:rsidRPr="00106DD8" w:rsidRDefault="00877473" w:rsidP="00877473">
      <w:pPr>
        <w:jc w:val="both"/>
      </w:pPr>
      <w:r w:rsidRPr="00106DD8">
        <w:t xml:space="preserve">   Art. 148. -  Documentele eliberate pentru întreprinderile de transport în cont propriu, operatorii de transport rutier şi întreprinderile care desfăşoară activităţi conexe transportului rutier, eliberate în baza prevederilor Ordonanţei de urgenţă a Guvernului </w:t>
      </w:r>
      <w:hyperlink r:id="rId612" w:history="1">
        <w:r w:rsidRPr="00106DD8">
          <w:t>nr. 109/2005</w:t>
        </w:r>
      </w:hyperlink>
      <w:r w:rsidRPr="00106DD8">
        <w:t xml:space="preserve"> privind transporturile rutiere aprobată cu modificări şi completări prin Legea </w:t>
      </w:r>
      <w:hyperlink r:id="rId613" w:history="1">
        <w:r w:rsidRPr="00106DD8">
          <w:t>nr. 102/2006</w:t>
        </w:r>
      </w:hyperlink>
      <w:r w:rsidRPr="00106DD8">
        <w:t xml:space="preserve">, cu modificările şi completările ulterioare, se supun aceluiaşi regim juridic cu certificatul de transport în cont propriu şi copiile conforme ale acestuia, licenţa comunitară şi copiile conforme ale acesteia, licenţa de traseu şi licenţa pentru activităţi conexe transportului rutier, eliberate în baza Ordonanţei Guvernului </w:t>
      </w:r>
      <w:hyperlink r:id="rId614" w:history="1">
        <w:r w:rsidRPr="00106DD8">
          <w:t>nr. 27/2011</w:t>
        </w:r>
      </w:hyperlink>
      <w:r w:rsidRPr="00106DD8">
        <w:t xml:space="preserve"> privind transporturile rutiere.  </w:t>
      </w:r>
    </w:p>
    <w:p w:rsidR="00877473" w:rsidRPr="00106DD8" w:rsidRDefault="00877473" w:rsidP="00877473">
      <w:pPr>
        <w:jc w:val="both"/>
      </w:pPr>
      <w:r w:rsidRPr="00106DD8">
        <w:t xml:space="preserve">   Art. 1481. -   Art. 148^1. - a fost introdus prin Ordin </w:t>
      </w:r>
      <w:hyperlink r:id="rId615" w:history="1">
        <w:r w:rsidRPr="00106DD8">
          <w:t>1001/2015</w:t>
        </w:r>
      </w:hyperlink>
      <w:r w:rsidRPr="00106DD8">
        <w:t xml:space="preserve"> la 17/09/2015.  </w:t>
      </w:r>
    </w:p>
    <w:p w:rsidR="00877473" w:rsidRPr="00106DD8" w:rsidRDefault="00877473" w:rsidP="00877473">
      <w:pPr>
        <w:jc w:val="both"/>
      </w:pPr>
      <w:r w:rsidRPr="00106DD8">
        <w:lastRenderedPageBreak/>
        <w:t xml:space="preserve">    Autoritatea Rutieră Română - ARR utilizează stocurile existente de licenţe de traseu pentru transportul rutier contra cost de persoane prin servicii regulate speciale în trafic interjudeţean prevăzute în anexa </w:t>
      </w:r>
      <w:hyperlink r:id="rId616" w:history="1">
        <w:r w:rsidRPr="00106DD8">
          <w:t>nr. 20</w:t>
        </w:r>
      </w:hyperlink>
      <w:r w:rsidRPr="00106DD8">
        <w:t xml:space="preserve">.  </w:t>
      </w:r>
    </w:p>
    <w:p w:rsidR="00877473" w:rsidRPr="00106DD8" w:rsidRDefault="00877473" w:rsidP="00877473">
      <w:pPr>
        <w:jc w:val="both"/>
      </w:pPr>
      <w:r w:rsidRPr="00106DD8">
        <w:t xml:space="preserve">   Art. 149. -  Anexele </w:t>
      </w:r>
      <w:hyperlink r:id="rId617" w:history="1">
        <w:r w:rsidRPr="00106DD8">
          <w:t>nr. 1</w:t>
        </w:r>
      </w:hyperlink>
      <w:r w:rsidRPr="00106DD8">
        <w:t xml:space="preserve"> - </w:t>
      </w:r>
      <w:hyperlink r:id="rId618" w:history="1">
        <w:r w:rsidRPr="00106DD8">
          <w:t>44</w:t>
        </w:r>
      </w:hyperlink>
      <w:r w:rsidRPr="00106DD8">
        <w:t xml:space="preserve"> fac parte integrantă din prezentele norme metodologice.</w:t>
      </w:r>
      <w:r w:rsidRPr="00106DD8">
        <w:br/>
        <w:t xml:space="preserve">  </w:t>
      </w:r>
    </w:p>
    <w:p w:rsidR="00877473" w:rsidRPr="00106DD8" w:rsidRDefault="00877473" w:rsidP="00757DA7">
      <w:r w:rsidRPr="00106DD8">
        <w:t xml:space="preserve">    Prezentele norme metodologice transpun prevederile Directivei </w:t>
      </w:r>
      <w:hyperlink r:id="rId619" w:history="1">
        <w:r w:rsidRPr="00106DD8">
          <w:t>92/6/CEE</w:t>
        </w:r>
      </w:hyperlink>
      <w:r w:rsidRPr="00106DD8">
        <w:t xml:space="preserve"> a Consiliului din 10 februarie 1992 privind instalarea şi utilizarea, în cadrul Comunităţii, a limitatoarelor de viteză la anumite categorii de autovehicule, modificată prin Directiva 2002/85/CE a Parlamentului European şi a Consiliului din 5 noiembrie 2002, care modifică Directiva </w:t>
      </w:r>
      <w:hyperlink r:id="rId620" w:history="1">
        <w:r w:rsidRPr="00106DD8">
          <w:t>92/6/CEE</w:t>
        </w:r>
      </w:hyperlink>
      <w:r w:rsidRPr="00106DD8">
        <w:t xml:space="preserve"> a Consiliului privind instalarea şi utilizarea, în cadrul Comunităţii, a limitatoarelor de viteză la anumite categorii de autovehicule şi ale art. 2 alin. (2) lit. b) din Directiva 91/671/CE din 16 decembrie 1991 de apropiere a legislaţiilor statelor membre privind utilizarea obligatorie a centurii de siguranţă în vehiculele cu capacitate mai mică de 3,5 tone, publicată în Jurnalul Oficial al Comunităţilor Europene nr. L 373 din 31 decembrie 1991.</w:t>
      </w:r>
      <w:r w:rsidRPr="00106DD8">
        <w:br/>
      </w:r>
      <w:r w:rsidRPr="00106DD8">
        <w:br/>
        <w:t>  ANEXA Nr. 1</w:t>
      </w:r>
      <w:r w:rsidRPr="00106DD8">
        <w:br/>
        <w:t>Modelul de licenţă comunitară</w:t>
      </w:r>
      <w:r w:rsidRPr="00106DD8">
        <w:br/>
        <w:t>COMUNITATEA EUROPEANĂ</w:t>
      </w:r>
      <w:r w:rsidRPr="00106DD8">
        <w:br/>
        <w:t xml:space="preserve">  (a) </w:t>
      </w:r>
      <w:r w:rsidRPr="00106DD8">
        <w:br/>
        <w:t>  (Culoare Pantone albastru deschis, format DIN A4 hârtie din celuloză de 100 g/m2 sau mai mult)</w:t>
      </w:r>
      <w:r w:rsidRPr="00106DD8">
        <w:br/>
        <w:t>  (Prima pagină a licenţei)</w:t>
      </w:r>
      <w:r w:rsidRPr="00106DD8">
        <w:br/>
        <w:t>  [Text în limba română]</w:t>
      </w:r>
      <w:r w:rsidRPr="00106DD8">
        <w:br/>
        <w:t xml:space="preserve">  </w:t>
      </w:r>
    </w:p>
    <w:tbl>
      <w:tblPr>
        <w:tblW w:w="7545" w:type="dxa"/>
        <w:jc w:val="center"/>
        <w:tblCellMar>
          <w:top w:w="15" w:type="dxa"/>
          <w:left w:w="15" w:type="dxa"/>
          <w:bottom w:w="15" w:type="dxa"/>
          <w:right w:w="15" w:type="dxa"/>
        </w:tblCellMar>
        <w:tblLook w:val="04A0" w:firstRow="1" w:lastRow="0" w:firstColumn="1" w:lastColumn="0" w:noHBand="0" w:noVBand="1"/>
      </w:tblPr>
      <w:tblGrid>
        <w:gridCol w:w="26"/>
        <w:gridCol w:w="839"/>
        <w:gridCol w:w="172"/>
        <w:gridCol w:w="650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RO1</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w:t>
            </w:r>
            <w:r w:rsidRPr="00106DD8">
              <w:br/>
              <w:t>INFRASTRUCTURII</w:t>
            </w:r>
            <w:r w:rsidRPr="00106DD8">
              <w:br/>
              <w:t>AUTORITATEA RUTIERĂ ROMÂNĂ - ARR</w:t>
            </w:r>
          </w:p>
        </w:tc>
      </w:tr>
    </w:tbl>
    <w:p w:rsidR="00877473" w:rsidRPr="00106DD8" w:rsidRDefault="00877473" w:rsidP="00877473">
      <w:pPr>
        <w:jc w:val="both"/>
      </w:pPr>
    </w:p>
    <w:p w:rsidR="00877473" w:rsidRPr="00106DD8" w:rsidRDefault="00877473" w:rsidP="00877473">
      <w:pPr>
        <w:jc w:val="both"/>
      </w:pPr>
      <w:r w:rsidRPr="00106DD8">
        <w:t>   1 Semnele distinctive ale statelor membre sunt: (B) Belgia, (BG) Bulgaria, (CZ) Republica Cehă, (DK) Danemarca, (D) Germania, (EST) Estonia, (IRL) Irlanda, (GR) Grecia, (E) Spania, (F) Franţa, (I) Italia, (CY) Cipru, (LV) Letonia, (LT) Lituania, (L) Luxemburg, (H) Ungaria, (MT) Malta, (NL) Ţările de Jos, (A) Austria, (PL) Polonia, (P) Portugalia, (RO) România, (SLO) Slovenia, (SK) Slovacia, (FIN) Finlanda, (S) Suedia, (UK) Regatul Unit.</w:t>
      </w:r>
      <w:r w:rsidRPr="00106DD8">
        <w:br/>
      </w:r>
      <w:r w:rsidRPr="00106DD8">
        <w:br/>
        <w:t xml:space="preserve">  </w:t>
      </w:r>
    </w:p>
    <w:p w:rsidR="00877473" w:rsidRPr="00106DD8" w:rsidRDefault="00877473" w:rsidP="00877473">
      <w:pPr>
        <w:jc w:val="both"/>
      </w:pPr>
      <w:r w:rsidRPr="00106DD8">
        <w:t>LICENŢA NR.</w:t>
      </w:r>
      <w:r w:rsidRPr="00106DD8">
        <w:br/>
        <w:t>pentru transportul rutier internaţional de mărfuri contra cost în numele unui terţ</w:t>
      </w:r>
      <w:r w:rsidRPr="00106DD8">
        <w:br/>
        <w:t xml:space="preserve">  </w:t>
      </w:r>
    </w:p>
    <w:p w:rsidR="00877473" w:rsidRPr="00106DD8" w:rsidRDefault="00877473" w:rsidP="00877473">
      <w:pPr>
        <w:jc w:val="both"/>
      </w:pPr>
      <w:r w:rsidRPr="00106DD8">
        <w:lastRenderedPageBreak/>
        <w:t xml:space="preserve">    Prezenta licenţă îndreptăţeşte pe2 ........................................................................................................................................ .................... ....................................................................................................................................................................................................................................... ....................................................................................................................................................................................................................................... să efectueze transporturi rutiere internaţionale de mărfuri contra cost în numele unui terţ pe orice traseu, pentru deplasări sau secţiuni ale deplasării, efectuate contra cost în numele unui terţ pe teritoriul Comunităţii, astfel cum este stabilit în Regulamentul (CE) </w:t>
      </w:r>
      <w:hyperlink r:id="rId621" w:history="1">
        <w:r w:rsidRPr="00106DD8">
          <w:t>nr. 1072/2009</w:t>
        </w:r>
      </w:hyperlink>
      <w:r w:rsidRPr="00106DD8">
        <w:t xml:space="preserve"> al Parlamentului European şi al Consiliului din 21 octombrie 2009 privind normele comune pentru accesul la piaţa transportului rutier internaţional de mărfuri şi în conformitate cu prevederile generale ale prezentei licenţe.</w:t>
      </w:r>
      <w:r w:rsidRPr="00106DD8">
        <w:br/>
        <w:t xml:space="preserve">  </w:t>
      </w:r>
    </w:p>
    <w:tbl>
      <w:tblPr>
        <w:tblW w:w="9405" w:type="dxa"/>
        <w:jc w:val="center"/>
        <w:tblCellMar>
          <w:top w:w="15" w:type="dxa"/>
          <w:left w:w="15" w:type="dxa"/>
          <w:bottom w:w="15" w:type="dxa"/>
          <w:right w:w="15" w:type="dxa"/>
        </w:tblCellMar>
        <w:tblLook w:val="04A0" w:firstRow="1" w:lastRow="0" w:firstColumn="1" w:lastColumn="0" w:noHBand="0" w:noVBand="1"/>
      </w:tblPr>
      <w:tblGrid>
        <w:gridCol w:w="13"/>
        <w:gridCol w:w="4546"/>
        <w:gridCol w:w="4846"/>
      </w:tblGrid>
      <w:tr w:rsidR="00877473" w:rsidRPr="00106DD8" w:rsidTr="00757DA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757DA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Observaţii: ..........................................................................................................................................................................................</w:t>
            </w:r>
          </w:p>
        </w:tc>
      </w:tr>
      <w:tr w:rsidR="00877473" w:rsidRPr="00106DD8" w:rsidTr="00757DA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r>
      <w:tr w:rsidR="00877473" w:rsidRPr="00106DD8" w:rsidTr="00757DA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Licenţa este valabilă de la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până la .......................................................................................</w:t>
            </w:r>
          </w:p>
        </w:tc>
      </w:tr>
      <w:tr w:rsidR="00877473" w:rsidRPr="00106DD8" w:rsidTr="00757DA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Emisă în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la ................................................................................................</w:t>
            </w:r>
          </w:p>
        </w:tc>
      </w:tr>
      <w:tr w:rsidR="00877473" w:rsidRPr="00106DD8" w:rsidTr="00757DA7">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w:t>
            </w:r>
          </w:p>
        </w:tc>
      </w:tr>
    </w:tbl>
    <w:p w:rsidR="00877473" w:rsidRPr="00106DD8" w:rsidRDefault="00877473" w:rsidP="00877473">
      <w:pPr>
        <w:jc w:val="both"/>
      </w:pPr>
    </w:p>
    <w:p w:rsidR="00877473" w:rsidRPr="00106DD8" w:rsidRDefault="00877473" w:rsidP="00877473">
      <w:pPr>
        <w:jc w:val="both"/>
      </w:pPr>
      <w:r w:rsidRPr="00106DD8">
        <w:t xml:space="preserve">   2 Denumirea sau denumirea comercială şi adresa completă a operatorului de transport rutier de marfă.  </w:t>
      </w:r>
    </w:p>
    <w:p w:rsidR="00877473" w:rsidRPr="00106DD8" w:rsidRDefault="00877473" w:rsidP="00757DA7">
      <w:r w:rsidRPr="00106DD8">
        <w:t>   3 Semnătura şi ştampila autorităţii sau a organului emitent competent.</w:t>
      </w:r>
      <w:r w:rsidRPr="00106DD8">
        <w:br/>
        <w:t xml:space="preserve">  </w:t>
      </w:r>
    </w:p>
    <w:p w:rsidR="00877473" w:rsidRPr="00106DD8" w:rsidRDefault="00877473" w:rsidP="00877473">
      <w:pPr>
        <w:jc w:val="both"/>
      </w:pPr>
      <w:r w:rsidRPr="00106DD8">
        <w:t xml:space="preserve">    (b)      (A doua pagină a licenţei)  </w:t>
      </w:r>
    </w:p>
    <w:p w:rsidR="00877473" w:rsidRPr="00106DD8" w:rsidRDefault="00877473" w:rsidP="00877473">
      <w:pPr>
        <w:jc w:val="both"/>
      </w:pPr>
      <w:r w:rsidRPr="00106DD8">
        <w:t>    [Text în limba (limbile) oficială (oficiale) sau una dintre limbile oficiale ale statului membru care emite licenţa]</w:t>
      </w:r>
      <w:r w:rsidRPr="00106DD8">
        <w:br/>
      </w:r>
      <w:r w:rsidRPr="00106DD8">
        <w:br/>
        <w:t xml:space="preserve">  </w:t>
      </w:r>
    </w:p>
    <w:p w:rsidR="00877473" w:rsidRPr="00106DD8" w:rsidRDefault="00877473" w:rsidP="00757DA7">
      <w:r w:rsidRPr="00106DD8">
        <w:lastRenderedPageBreak/>
        <w:t>PREVEDERI GENERALE</w:t>
      </w:r>
      <w:r w:rsidRPr="00106DD8">
        <w:br/>
        <w:t xml:space="preserve">      Prezenta licenţă este emisă în conformitate cu Regulamentul (CE) </w:t>
      </w:r>
      <w:hyperlink r:id="rId622" w:history="1">
        <w:r w:rsidRPr="00106DD8">
          <w:t>nr. 1072/2009</w:t>
        </w:r>
      </w:hyperlink>
      <w:r w:rsidRPr="00106DD8">
        <w:t xml:space="preserve">.  </w:t>
      </w:r>
    </w:p>
    <w:p w:rsidR="00877473" w:rsidRPr="00106DD8" w:rsidRDefault="00877473" w:rsidP="00877473">
      <w:pPr>
        <w:jc w:val="both"/>
      </w:pPr>
      <w:r w:rsidRPr="00106DD8">
        <w:t xml:space="preserve">    Aceasta îl îndreptăţeşte pe titular să efectueze transporturi rutiere internaţionale de mărfuri contra cost în numele unui terţ pe orice traseu, pentru deplasări sau secţiuni ale deplasării efectuate pe teritoriul Comunităţii şi, unde este cazul, în condiţiile stabilite prin prezenta licenţă:  </w:t>
      </w:r>
    </w:p>
    <w:p w:rsidR="00877473" w:rsidRPr="00106DD8" w:rsidRDefault="00877473" w:rsidP="00877473">
      <w:pPr>
        <w:jc w:val="both"/>
      </w:pPr>
      <w:r w:rsidRPr="00106DD8">
        <w:t xml:space="preserve">   - în cazul în care punctul de plecare şi punctul de destinaţie sunt situate în două state membre diferite, cu sau fără tranzitarea unuia sau mai multor state membre sau ţări terţe;  </w:t>
      </w:r>
    </w:p>
    <w:p w:rsidR="00877473" w:rsidRPr="00106DD8" w:rsidRDefault="00877473" w:rsidP="00877473">
      <w:pPr>
        <w:jc w:val="both"/>
      </w:pPr>
      <w:r w:rsidRPr="00106DD8">
        <w:t xml:space="preserve">   - dintr-un stat membru către o ţară terţă sau invers, cu sau fără tranzitarea unuia sau mai multor state membre sau ţări terţe;  </w:t>
      </w:r>
    </w:p>
    <w:p w:rsidR="00877473" w:rsidRPr="00106DD8" w:rsidRDefault="00877473" w:rsidP="00877473">
      <w:pPr>
        <w:jc w:val="both"/>
      </w:pPr>
      <w:r w:rsidRPr="00106DD8">
        <w:t xml:space="preserve">   - între ţări terţe, cu tranzitarea teritoriului unuia sau mai multor state membre,  </w:t>
      </w:r>
    </w:p>
    <w:p w:rsidR="00877473" w:rsidRPr="00106DD8" w:rsidRDefault="00877473" w:rsidP="00877473">
      <w:pPr>
        <w:jc w:val="both"/>
      </w:pPr>
      <w:r w:rsidRPr="00106DD8">
        <w:t xml:space="preserve">    şi călătoriile fără încărcătură efectuate în conexiune cu aceste transporturi.  </w:t>
      </w:r>
    </w:p>
    <w:p w:rsidR="00877473" w:rsidRPr="00106DD8" w:rsidRDefault="00877473" w:rsidP="00877473">
      <w:pPr>
        <w:jc w:val="both"/>
      </w:pPr>
      <w:r w:rsidRPr="00106DD8">
        <w:t xml:space="preserve">    În cazul unui transport dintr-un stat membru către o ţară terţă sau invers, prezenta licenţă este valabilă pentru acea secţiune a deplasării efectuată pe teritoriul Comunităţii. Licenţa este valabilă pe teritoriul statului membru de încărcare sau descărcare numai după încheierea acordului necesar între Comunitate şi ţara terţă respectivă în conformitate cu Regulamentul (CE) </w:t>
      </w:r>
      <w:hyperlink r:id="rId623" w:history="1">
        <w:r w:rsidRPr="00106DD8">
          <w:t>nr. 1072/2009</w:t>
        </w:r>
      </w:hyperlink>
      <w:r w:rsidRPr="00106DD8">
        <w:t xml:space="preserve">.  </w:t>
      </w:r>
    </w:p>
    <w:p w:rsidR="00877473" w:rsidRPr="00106DD8" w:rsidRDefault="00877473" w:rsidP="00877473">
      <w:pPr>
        <w:jc w:val="both"/>
      </w:pPr>
      <w:r w:rsidRPr="00106DD8">
        <w:t xml:space="preserve">    Licenţa este eliberată personal titularului şi este netransmisibilă.  </w:t>
      </w:r>
    </w:p>
    <w:p w:rsidR="00877473" w:rsidRPr="00106DD8" w:rsidRDefault="00877473" w:rsidP="00877473">
      <w:pPr>
        <w:jc w:val="both"/>
      </w:pPr>
      <w:r w:rsidRPr="00106DD8">
        <w:t xml:space="preserve">    Aceasta poate fi retrasă de către autoritatea competentă a statului membru care a emis-o, în special în cazul în care titularul:  </w:t>
      </w:r>
    </w:p>
    <w:p w:rsidR="00877473" w:rsidRPr="00106DD8" w:rsidRDefault="00877473" w:rsidP="00877473">
      <w:pPr>
        <w:jc w:val="both"/>
      </w:pPr>
      <w:r w:rsidRPr="00106DD8">
        <w:t xml:space="preserve">   - nu s-a conformat tuturor condiţiilor privind utilizarea licenţei;  </w:t>
      </w:r>
    </w:p>
    <w:p w:rsidR="00877473" w:rsidRPr="00106DD8" w:rsidRDefault="00877473" w:rsidP="00877473">
      <w:pPr>
        <w:jc w:val="both"/>
      </w:pPr>
      <w:r w:rsidRPr="00106DD8">
        <w:t xml:space="preserve">   - a furnizat informaţii incorecte în legătură cu datele necesare pentru emiterea sau prelungirea licenţei.  </w:t>
      </w:r>
    </w:p>
    <w:p w:rsidR="00877473" w:rsidRPr="00106DD8" w:rsidRDefault="00877473" w:rsidP="00877473">
      <w:pPr>
        <w:jc w:val="both"/>
      </w:pPr>
      <w:r w:rsidRPr="00106DD8">
        <w:t xml:space="preserve">    Originalul licenţei trebuie păstrat de întreprinderea de transport rutier.  </w:t>
      </w:r>
    </w:p>
    <w:p w:rsidR="00877473" w:rsidRPr="00106DD8" w:rsidRDefault="00877473" w:rsidP="00877473">
      <w:pPr>
        <w:jc w:val="both"/>
      </w:pPr>
      <w:r w:rsidRPr="00106DD8">
        <w:t xml:space="preserve">    O copie conformă a licenţei trebuie păstrată la bordul vehiculului1. În cazul unei combinaţii de vehicule, aceasta trebuie să însoţească autovehiculul. Licenţa acoperă combinaţia de vehicule chiar în cazul în care remorca sau semiremorca nu este înmatriculată sau autorizată pentru a circula pe numele titularului licenţei sau în cazul în care este înmatriculată sau autorizată să circule într-un alt stat.  </w:t>
      </w:r>
    </w:p>
    <w:p w:rsidR="00877473" w:rsidRPr="00106DD8" w:rsidRDefault="00877473" w:rsidP="00877473">
      <w:pPr>
        <w:jc w:val="both"/>
      </w:pPr>
      <w:r w:rsidRPr="00106DD8">
        <w:t>   1 "Vehicul" înseamnă un autovehicul înmatriculat într-un stat membru sau o combinaţie cuplată de vehicule care să aibă cel puţin autovehiculul</w:t>
      </w:r>
      <w:r w:rsidRPr="00106DD8">
        <w:br/>
        <w:t>înmatriculat într-un stat membru, utilizat exclusiv pentru transportul de mărfuri.</w:t>
      </w:r>
      <w:r w:rsidRPr="00106DD8">
        <w:br/>
        <w:t xml:space="preserve">      Licenţa trebuie prezentată la cerere unui agent autorizat de control.  </w:t>
      </w:r>
    </w:p>
    <w:p w:rsidR="00877473" w:rsidRPr="00106DD8" w:rsidRDefault="00877473" w:rsidP="00757DA7">
      <w:r w:rsidRPr="00106DD8">
        <w:t>    Pe teritoriul fiecărui stat membru, titularul trebuie să respecte actele cu putere de lege şi actele administrative în vigoare în statul respectiv, în special în ceea ce priveşte transporturile şi traficul.</w:t>
      </w:r>
      <w:r w:rsidRPr="00106DD8">
        <w:br/>
        <w:t xml:space="preserve">  </w:t>
      </w:r>
    </w:p>
    <w:p w:rsidR="00877473" w:rsidRPr="00106DD8" w:rsidRDefault="00877473" w:rsidP="00757DA7">
      <w:r w:rsidRPr="00106DD8">
        <w:lastRenderedPageBreak/>
        <w:t xml:space="preserve">ANEXA Nr. 2 </w:t>
      </w:r>
      <w:r w:rsidRPr="00106DD8">
        <w:br/>
        <w:t>Modelul de licenţă comunitară</w:t>
      </w:r>
      <w:r w:rsidRPr="00106DD8">
        <w:br/>
        <w:t>COMUNITATEA EUROPEANĂ</w:t>
      </w:r>
      <w:r w:rsidRPr="00106DD8">
        <w:br/>
        <w:t xml:space="preserve">(a) </w:t>
      </w:r>
      <w:r w:rsidRPr="00106DD8">
        <w:br/>
        <w:t>  (Culoare Pantone albastru deschis, format DIN A4 hârtie din celuloză de 100 g/m2 sau mai mult)</w:t>
      </w:r>
      <w:r w:rsidRPr="00106DD8">
        <w:br/>
        <w:t>  (Prima pagină a licenţei)</w:t>
      </w:r>
      <w:r w:rsidRPr="00106DD8">
        <w:br/>
        <w:t>  [Text în limba română]</w:t>
      </w:r>
      <w:r w:rsidRPr="00106DD8">
        <w:br/>
        <w:t xml:space="preserve">  </w:t>
      </w:r>
    </w:p>
    <w:tbl>
      <w:tblPr>
        <w:tblW w:w="7545" w:type="dxa"/>
        <w:jc w:val="center"/>
        <w:tblCellMar>
          <w:top w:w="15" w:type="dxa"/>
          <w:left w:w="15" w:type="dxa"/>
          <w:bottom w:w="15" w:type="dxa"/>
          <w:right w:w="15" w:type="dxa"/>
        </w:tblCellMar>
        <w:tblLook w:val="04A0" w:firstRow="1" w:lastRow="0" w:firstColumn="1" w:lastColumn="0" w:noHBand="0" w:noVBand="1"/>
      </w:tblPr>
      <w:tblGrid>
        <w:gridCol w:w="26"/>
        <w:gridCol w:w="839"/>
        <w:gridCol w:w="172"/>
        <w:gridCol w:w="650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RO1</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w:t>
            </w:r>
            <w:r w:rsidRPr="00106DD8">
              <w:br/>
              <w:t>INFRASTRUCTURII</w:t>
            </w:r>
            <w:r w:rsidRPr="00106DD8">
              <w:br/>
              <w:t>AUTORITATEA RUTIERĂ ROMÂNĂ - ARR</w:t>
            </w:r>
          </w:p>
        </w:tc>
      </w:tr>
    </w:tbl>
    <w:p w:rsidR="00877473" w:rsidRPr="00106DD8" w:rsidRDefault="00877473" w:rsidP="00877473">
      <w:pPr>
        <w:jc w:val="both"/>
      </w:pPr>
    </w:p>
    <w:p w:rsidR="00877473" w:rsidRPr="00106DD8" w:rsidRDefault="00877473" w:rsidP="00877473">
      <w:pPr>
        <w:jc w:val="both"/>
      </w:pPr>
      <w:r w:rsidRPr="00106DD8">
        <w:t>   1 Semnele distinctive ale statelor membre sunt: (B) Belgia, (BG) Bulgaria, (CZ) Republica Cehă, (DK) Danemarca, (D) Germania, (EST) Estonia, (IRL) Irlanda, (GR) Grecia, (E) Spania, (F) Franţa, (I) Italia, (CY) Cipru, (LV) Letonia, (LT) Lituania, (L) Luxemburg, (H) Ungaria, (MT) Malta, (NL) Ţările de Jos, (A) Austria, (PL) Polonia, (P) Portugalia, (RO) România, (SLO) Slovenia, (SK) Slovacia, (FIN) Finlanda, (S) Suedia, (UK) Regatul Unit.</w:t>
      </w:r>
      <w:r w:rsidRPr="00106DD8">
        <w:br/>
      </w:r>
      <w:r w:rsidRPr="00106DD8">
        <w:br/>
        <w:t xml:space="preserve">  </w:t>
      </w:r>
    </w:p>
    <w:p w:rsidR="00877473" w:rsidRPr="00106DD8" w:rsidRDefault="00877473" w:rsidP="00877473">
      <w:pPr>
        <w:jc w:val="both"/>
      </w:pPr>
      <w:r w:rsidRPr="00106DD8">
        <w:t>LICENŢA NR.</w:t>
      </w:r>
      <w:r w:rsidRPr="00106DD8">
        <w:br/>
        <w:t>pentru transportul internaţional de persoane cu autocarul sau autobuzul contra cost în numele unui terţ</w:t>
      </w:r>
      <w:r w:rsidRPr="00106DD8">
        <w:br/>
        <w:t xml:space="preserve">  </w:t>
      </w:r>
    </w:p>
    <w:p w:rsidR="00877473" w:rsidRPr="00106DD8" w:rsidRDefault="00877473" w:rsidP="00877473">
      <w:pPr>
        <w:jc w:val="both"/>
      </w:pPr>
      <w:r w:rsidRPr="00106DD8">
        <w:t xml:space="preserve">    Titularul prezentei licenţe2 ........................................................................................................................................ ............................... ....................................................................................................................................................................................................................................... .......................................................................................................................................................................................................................................  </w:t>
      </w:r>
    </w:p>
    <w:p w:rsidR="00877473" w:rsidRPr="00106DD8" w:rsidRDefault="00877473" w:rsidP="00877473">
      <w:pPr>
        <w:jc w:val="both"/>
      </w:pPr>
      <w:r w:rsidRPr="00106DD8">
        <w:t xml:space="preserve">    este autorizat să efectueze transporturi internaţionale rutiere de persoane contra cost în numele unui terţ pe teritoriul Comunităţii în condiţiile stabilite în Regulamentul (CE) </w:t>
      </w:r>
      <w:hyperlink r:id="rId624" w:history="1">
        <w:r w:rsidRPr="00106DD8">
          <w:t>nr. 1073/2009</w:t>
        </w:r>
      </w:hyperlink>
      <w:r w:rsidRPr="00106DD8">
        <w:t xml:space="preserve"> al Parlamentului European şi al Consiliului din 21 octombrie 2009 privind normele comune pentru accesul la piaţa internaţională a serviciilor de transport cu autocarul şi autobuzul şi în conformitate cu prevederile generale ale prezentei licenţe.</w:t>
      </w:r>
      <w:r w:rsidRPr="00106DD8">
        <w:br/>
        <w:t xml:space="preserve">  </w:t>
      </w:r>
    </w:p>
    <w:p w:rsidR="00877473" w:rsidRDefault="00877473" w:rsidP="00877473">
      <w:pPr>
        <w:jc w:val="both"/>
      </w:pPr>
    </w:p>
    <w:p w:rsidR="00757DA7" w:rsidRPr="00106DD8" w:rsidRDefault="00757DA7" w:rsidP="00877473">
      <w:pPr>
        <w:jc w:val="both"/>
      </w:pPr>
    </w:p>
    <w:tbl>
      <w:tblPr>
        <w:tblW w:w="15" w:type="dxa"/>
        <w:jc w:val="center"/>
        <w:tblCellMar>
          <w:top w:w="15" w:type="dxa"/>
          <w:left w:w="15" w:type="dxa"/>
          <w:bottom w:w="15" w:type="dxa"/>
          <w:right w:w="15" w:type="dxa"/>
        </w:tblCellMar>
        <w:tblLook w:val="04A0" w:firstRow="1" w:lastRow="0" w:firstColumn="1" w:lastColumn="0" w:noHBand="0" w:noVBand="1"/>
      </w:tblPr>
      <w:tblGrid>
        <w:gridCol w:w="13"/>
        <w:gridCol w:w="4546"/>
        <w:gridCol w:w="484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Observaţii: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Licenţa este valabilă de la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până la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Emisă în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la ................................................................................................</w:t>
            </w:r>
          </w:p>
        </w:tc>
      </w:tr>
      <w:tr w:rsidR="00877473" w:rsidRPr="00106DD8" w:rsidTr="00877473">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w:t>
            </w:r>
          </w:p>
        </w:tc>
      </w:tr>
    </w:tbl>
    <w:p w:rsidR="00877473" w:rsidRPr="00106DD8" w:rsidRDefault="00877473" w:rsidP="00877473">
      <w:pPr>
        <w:jc w:val="both"/>
      </w:pPr>
    </w:p>
    <w:p w:rsidR="00877473" w:rsidRPr="00106DD8" w:rsidRDefault="00877473" w:rsidP="00757DA7">
      <w:r w:rsidRPr="00106DD8">
        <w:t xml:space="preserve">   2 Numele complet sau denumirea societăţii operatorului de transport, precum şi adresa completă a acestuia.  </w:t>
      </w:r>
    </w:p>
    <w:p w:rsidR="00877473" w:rsidRPr="00106DD8" w:rsidRDefault="00877473" w:rsidP="00757DA7">
      <w:r w:rsidRPr="00106DD8">
        <w:t>   3 Semnătura şi ştampila autorităţii sau a organismului care emite licenţa.</w:t>
      </w:r>
      <w:r w:rsidRPr="00106DD8">
        <w:br/>
        <w:t>(b)</w:t>
      </w:r>
      <w:r w:rsidR="00757DA7">
        <w:t xml:space="preserve">  </w:t>
      </w:r>
      <w:r w:rsidRPr="00106DD8">
        <w:t>  (A doua pagină a licenţei)</w:t>
      </w:r>
      <w:r w:rsidRPr="00106DD8">
        <w:br/>
        <w:t>  [Text în limba română]</w:t>
      </w:r>
      <w:r w:rsidRPr="00106DD8">
        <w:br/>
        <w:t xml:space="preserve"> </w:t>
      </w:r>
    </w:p>
    <w:p w:rsidR="00877473" w:rsidRPr="00106DD8" w:rsidRDefault="00877473" w:rsidP="00757DA7">
      <w:r w:rsidRPr="00106DD8">
        <w:t>PREVEDERI GENERALE</w:t>
      </w:r>
      <w:r w:rsidRPr="00106DD8">
        <w:br/>
        <w:t xml:space="preserve">     1. Prezenta licenşă este emisă în temeiul Regulamentului (CE) </w:t>
      </w:r>
      <w:hyperlink r:id="rId625" w:history="1">
        <w:r w:rsidRPr="00106DD8">
          <w:t>nr. 1073/2009</w:t>
        </w:r>
      </w:hyperlink>
      <w:r w:rsidRPr="00106DD8">
        <w:t xml:space="preserve">.  </w:t>
      </w:r>
    </w:p>
    <w:p w:rsidR="00877473" w:rsidRPr="00106DD8" w:rsidRDefault="00877473" w:rsidP="00877473">
      <w:pPr>
        <w:jc w:val="both"/>
      </w:pPr>
      <w:r w:rsidRPr="00106DD8">
        <w:t xml:space="preserve">   2. Licenţa este emisă de autorităţile competente ale statului membru de stabilire al operatorului de transport contra cost în numele unui terş care:  </w:t>
      </w:r>
    </w:p>
    <w:p w:rsidR="00877473" w:rsidRPr="00106DD8" w:rsidRDefault="00877473" w:rsidP="00877473">
      <w:pPr>
        <w:jc w:val="both"/>
      </w:pPr>
      <w:r w:rsidRPr="00106DD8">
        <w:t xml:space="preserve">   (a) este autorizat în statul membru de stabilire să efectueze transporturi cu autocarul sau autobuzul, sub formă de servicii regulate, incluzând servicii regulate speciale, sau servicii ocazionale;  </w:t>
      </w:r>
    </w:p>
    <w:p w:rsidR="00877473" w:rsidRPr="00106DD8" w:rsidRDefault="00877473" w:rsidP="00877473">
      <w:pPr>
        <w:jc w:val="both"/>
      </w:pPr>
      <w:r w:rsidRPr="00106DD8">
        <w:t xml:space="preserve">   (b) satisface condiţiile adoptate în conformitate cu reglementările Comunităţii privind accesul la profesia de operator de transport în domeniul transporturilor rutiere de persoane interne şi internaşionale;  </w:t>
      </w:r>
    </w:p>
    <w:p w:rsidR="00877473" w:rsidRPr="00106DD8" w:rsidRDefault="00877473" w:rsidP="00877473">
      <w:pPr>
        <w:jc w:val="both"/>
      </w:pPr>
      <w:r w:rsidRPr="00106DD8">
        <w:t xml:space="preserve">   (c) îndeplineşte cerinţele legale în ceea ce priveşte standardele pentru conducători auto şi vehicule.  </w:t>
      </w:r>
    </w:p>
    <w:p w:rsidR="00877473" w:rsidRPr="00106DD8" w:rsidRDefault="00877473" w:rsidP="00877473">
      <w:pPr>
        <w:jc w:val="both"/>
      </w:pPr>
      <w:r w:rsidRPr="00106DD8">
        <w:t xml:space="preserve">   3. Prezenta licenţă permite transportul internaţional rutier de persoane cu autocarul şi autobuzul contra cost în numele unui terţ pe toate rutele de transport, pentru deplasările efectuate pe teritoriul Comunităşii:  </w:t>
      </w:r>
    </w:p>
    <w:p w:rsidR="00877473" w:rsidRPr="00106DD8" w:rsidRDefault="00877473" w:rsidP="00877473">
      <w:pPr>
        <w:jc w:val="both"/>
      </w:pPr>
      <w:r w:rsidRPr="00106DD8">
        <w:lastRenderedPageBreak/>
        <w:t xml:space="preserve">   (a) în cazul în care punctul de plecare şi punctul de destinaţie sunt situate în două state membre diferite cu sau fără tranzitarea unuia sau mai multor state membre sau ţări terşe;  </w:t>
      </w:r>
    </w:p>
    <w:p w:rsidR="00877473" w:rsidRPr="00106DD8" w:rsidRDefault="00877473" w:rsidP="00877473">
      <w:pPr>
        <w:jc w:val="both"/>
      </w:pPr>
      <w:r w:rsidRPr="00106DD8">
        <w:t xml:space="preserve">   (b) în cazul în care punctul de plecare şi punctul de destinaţie sunt situate în acelaşi stat membru, atunci când îmbarcarea sau debarcarea persoanelor are loc în alt stat membru sau într-o ţară terşă;  </w:t>
      </w:r>
    </w:p>
    <w:p w:rsidR="00877473" w:rsidRPr="00106DD8" w:rsidRDefault="00877473" w:rsidP="00877473">
      <w:pPr>
        <w:jc w:val="both"/>
      </w:pPr>
      <w:r w:rsidRPr="00106DD8">
        <w:t xml:space="preserve">   (c) cu plecarea dintr-un stat membru şi cu destinaţia într-o ţară terţă şi viceversa cu sau fără tranzitarea unuia sau mai multor state membre sau ţări terşe;  </w:t>
      </w:r>
    </w:p>
    <w:p w:rsidR="00877473" w:rsidRPr="00106DD8" w:rsidRDefault="00877473" w:rsidP="00877473">
      <w:pPr>
        <w:jc w:val="both"/>
      </w:pPr>
      <w:r w:rsidRPr="00106DD8">
        <w:t xml:space="preserve">   (d) între ţări terşe traversând teritoriul unuia sau mai multor state membre,  </w:t>
      </w:r>
    </w:p>
    <w:p w:rsidR="00877473" w:rsidRPr="00106DD8" w:rsidRDefault="00877473" w:rsidP="00877473">
      <w:pPr>
        <w:jc w:val="both"/>
      </w:pPr>
      <w:r w:rsidRPr="00106DD8">
        <w:t xml:space="preserve">    şi deplasările fără persoane în legătură cu operaţiunile de transport corespunzător condişiilor stabilite de Regulamentul (CE) </w:t>
      </w:r>
      <w:hyperlink r:id="rId626" w:history="1">
        <w:r w:rsidRPr="00106DD8">
          <w:t>nr. 1073/2009</w:t>
        </w:r>
      </w:hyperlink>
      <w:r w:rsidRPr="00106DD8">
        <w:t xml:space="preserve">.  </w:t>
      </w:r>
    </w:p>
    <w:p w:rsidR="00877473" w:rsidRPr="00106DD8" w:rsidRDefault="00877473" w:rsidP="00877473">
      <w:pPr>
        <w:jc w:val="both"/>
      </w:pPr>
      <w:r w:rsidRPr="00106DD8">
        <w:t xml:space="preserve">    În cazul unei operaţiuni de transport cu plecarea dintr-un stat membru şi cu destinaţia într-o ţară terţă şi viceversa, se aplică Regulamentul (CE) </w:t>
      </w:r>
      <w:hyperlink r:id="rId627" w:history="1">
        <w:r w:rsidRPr="00106DD8">
          <w:t>nr. 1073/2009</w:t>
        </w:r>
      </w:hyperlink>
      <w:r w:rsidRPr="00106DD8">
        <w:t xml:space="preserve">, pentru secţiunea deplasării efectuată pe teritoriul statelor membre traversate în tranzit. Regulamentul menţionat nu se aplică pentru acea secţiune a deplasării efectuată pe teritoriul unui stat membru pentru îmbarcare sau debarcare, atât timp cât nu au fost încheiate înţelegerile între Comunitate şi ţările terşe în cauză.  </w:t>
      </w:r>
    </w:p>
    <w:p w:rsidR="00877473" w:rsidRPr="00106DD8" w:rsidRDefault="00877473" w:rsidP="00877473">
      <w:pPr>
        <w:jc w:val="both"/>
      </w:pPr>
      <w:r w:rsidRPr="00106DD8">
        <w:t xml:space="preserve">   4. Prezenta licenţă este personală şi netransmisibilă.  </w:t>
      </w:r>
    </w:p>
    <w:p w:rsidR="00877473" w:rsidRPr="00106DD8" w:rsidRDefault="00877473" w:rsidP="00877473">
      <w:pPr>
        <w:jc w:val="both"/>
      </w:pPr>
      <w:r w:rsidRPr="00106DD8">
        <w:t xml:space="preserve">   5. Prezenta licenşă poate fi retrasă de autoritatea competentă a statului membru emitent, în special în cazul în care operatorul de transport:  </w:t>
      </w:r>
    </w:p>
    <w:p w:rsidR="00877473" w:rsidRPr="00106DD8" w:rsidRDefault="00877473" w:rsidP="00877473">
      <w:pPr>
        <w:jc w:val="both"/>
      </w:pPr>
      <w:r w:rsidRPr="00106DD8">
        <w:t xml:space="preserve">   (a) nu mai îndeplineşte condişiile prevăzute la articolul 3 </w:t>
      </w:r>
      <w:hyperlink r:id="rId628" w:history="1">
        <w:r w:rsidRPr="00106DD8">
          <w:t>alineatul (1)</w:t>
        </w:r>
      </w:hyperlink>
      <w:r w:rsidRPr="00106DD8">
        <w:t xml:space="preserve"> din Regulamentul (CE) nr. 1073/2009;  </w:t>
      </w:r>
    </w:p>
    <w:p w:rsidR="00877473" w:rsidRPr="00106DD8" w:rsidRDefault="00877473" w:rsidP="00877473">
      <w:pPr>
        <w:jc w:val="both"/>
      </w:pPr>
      <w:r w:rsidRPr="00106DD8">
        <w:t xml:space="preserve">   (b) a oferit informaţii inexacte referitoare la datele necesare pentru acordarea sau reînnoirea licenşei;  </w:t>
      </w:r>
    </w:p>
    <w:p w:rsidR="00877473" w:rsidRPr="00106DD8" w:rsidRDefault="00877473" w:rsidP="00877473">
      <w:pPr>
        <w:jc w:val="both"/>
      </w:pPr>
      <w:r w:rsidRPr="00106DD8">
        <w:t xml:space="preserve">   (c) a săvârşit o încălcare gravă a legislaţiei comunitare în domeniul transportului rutier în orice stat membru, în special cu privire la normele aplicabile vehiculelor, perioadelor de conducere şi perioadelor de repaus ale conducătorilor auto şi prestarea, fără autorizaţie, a serviciilor paralele sau temporare menţionate la articolul 5 </w:t>
      </w:r>
      <w:hyperlink r:id="rId629" w:history="1">
        <w:r w:rsidRPr="00106DD8">
          <w:t>alineatul (1)</w:t>
        </w:r>
      </w:hyperlink>
      <w:r w:rsidRPr="00106DD8">
        <w:t xml:space="preserve"> al cincilea paragraf din Regulamentul (CE) nr. 1073/2009. Autorităţile competente ale statului membru de stabilire a operatorului de transport care a săvârşit încălcarea pot, printre altele, să retragă licenţa comunitară sau să retragă temporar sau permanent unele sau toate copiile conforme ale licenşei comunitare.  </w:t>
      </w:r>
    </w:p>
    <w:p w:rsidR="00877473" w:rsidRPr="00106DD8" w:rsidRDefault="00877473" w:rsidP="00877473">
      <w:pPr>
        <w:jc w:val="both"/>
      </w:pPr>
      <w:r w:rsidRPr="00106DD8">
        <w:t xml:space="preserve">    Aceste sancţiuni sunt stabilite în funcţie de gravitatea încălcării săvârşite de către titularul licenţei comunitare şi de numărul total de copii conforme pe care le deţine în vederea serviciilor de transport internaşional.  </w:t>
      </w:r>
    </w:p>
    <w:p w:rsidR="00877473" w:rsidRPr="00106DD8" w:rsidRDefault="00877473" w:rsidP="00877473">
      <w:pPr>
        <w:jc w:val="both"/>
      </w:pPr>
      <w:r w:rsidRPr="00106DD8">
        <w:t xml:space="preserve">   6. Originalul licenţei trebuie păstrat de transportator. O copie conformă a licenţei trebuie să se găsească la bordul fiecărui vehicul care efectuează o operaţiune internaşională de transport.  </w:t>
      </w:r>
    </w:p>
    <w:p w:rsidR="00877473" w:rsidRPr="00106DD8" w:rsidRDefault="00877473" w:rsidP="00877473">
      <w:pPr>
        <w:jc w:val="both"/>
      </w:pPr>
      <w:r w:rsidRPr="00106DD8">
        <w:t xml:space="preserve">   7. Prezenta licenşă trebuie prezentată la cerere oricărui agent autorizat de control.  </w:t>
      </w:r>
    </w:p>
    <w:p w:rsidR="00877473" w:rsidRPr="00106DD8" w:rsidRDefault="00877473" w:rsidP="00877473">
      <w:pPr>
        <w:jc w:val="both"/>
      </w:pPr>
      <w:r w:rsidRPr="00106DD8">
        <w:lastRenderedPageBreak/>
        <w:t xml:space="preserve">   8. Titularul trebuie, pe teritoriul fiecărui stat membru, să respecte actele cu putere de lege şi actele administrative în vigoare în acel stat, în special cu privire la transport şi trafic.  </w:t>
      </w:r>
    </w:p>
    <w:p w:rsidR="00877473" w:rsidRPr="00106DD8" w:rsidRDefault="00877473" w:rsidP="00877473">
      <w:pPr>
        <w:jc w:val="both"/>
      </w:pPr>
      <w:r w:rsidRPr="00106DD8">
        <w:t xml:space="preserve">   9. "Servicii regulate" înseamnă serviciile care asigură transportul persoanelor la intervale specificate şi pe rute specificate, persoanele fiind îmbarcate sau debarcate la puncte de oprire prestabilite şi care sunt deschise tuturor, putând fi supuse rezervărilor obligatorii, după caz.  </w:t>
      </w:r>
    </w:p>
    <w:p w:rsidR="00877473" w:rsidRPr="00106DD8" w:rsidRDefault="00877473" w:rsidP="00877473">
      <w:pPr>
        <w:jc w:val="both"/>
      </w:pPr>
      <w:r w:rsidRPr="00106DD8">
        <w:t xml:space="preserve">    Caracterul regulat al serviciului nu este afectat de nicio adaptare a condişiilor de operare a serviciului.  </w:t>
      </w:r>
    </w:p>
    <w:p w:rsidR="00877473" w:rsidRPr="00106DD8" w:rsidRDefault="00877473" w:rsidP="00877473">
      <w:pPr>
        <w:jc w:val="both"/>
      </w:pPr>
      <w:r w:rsidRPr="00106DD8">
        <w:t xml:space="preserve">    Serviciile regulate necesită autorizaşie.  </w:t>
      </w:r>
    </w:p>
    <w:p w:rsidR="00877473" w:rsidRPr="00106DD8" w:rsidRDefault="00877473" w:rsidP="00877473">
      <w:pPr>
        <w:jc w:val="both"/>
      </w:pPr>
      <w:r w:rsidRPr="00106DD8">
        <w:t xml:space="preserve">    "Serviciile regulate speciale" înseamnă serviciile regulate care asigură transportul anumitor categorii de persoane, cu excluderea altor persoane, la intervale specificate şi pe rutele specificate, persoanele fiind îmbarcate şi debarcate la puncte de oprire prestabilite, indiferent de organizatorul acestor servicii.  </w:t>
      </w:r>
    </w:p>
    <w:p w:rsidR="00877473" w:rsidRPr="00106DD8" w:rsidRDefault="00877473" w:rsidP="00877473">
      <w:pPr>
        <w:jc w:val="both"/>
      </w:pPr>
      <w:r w:rsidRPr="00106DD8">
        <w:t xml:space="preserve">    Serviciile regulate speciale includ:  </w:t>
      </w:r>
    </w:p>
    <w:p w:rsidR="00877473" w:rsidRPr="00106DD8" w:rsidRDefault="00877473" w:rsidP="00877473">
      <w:pPr>
        <w:jc w:val="both"/>
      </w:pPr>
      <w:r w:rsidRPr="00106DD8">
        <w:t xml:space="preserve">   (a) transportul muncitorilor între domiciliu şi locul de muncă;  </w:t>
      </w:r>
    </w:p>
    <w:p w:rsidR="00877473" w:rsidRPr="00106DD8" w:rsidRDefault="00877473" w:rsidP="00877473">
      <w:pPr>
        <w:jc w:val="both"/>
      </w:pPr>
      <w:r w:rsidRPr="00106DD8">
        <w:t xml:space="preserve">   (b) transportul elevilor şi studenţilor la şi de la instituţia de învăşământ.  </w:t>
      </w:r>
    </w:p>
    <w:p w:rsidR="00877473" w:rsidRPr="00106DD8" w:rsidRDefault="00877473" w:rsidP="00877473">
      <w:pPr>
        <w:jc w:val="both"/>
      </w:pPr>
      <w:r w:rsidRPr="00106DD8">
        <w:t xml:space="preserve">    Caracterul special al serviciilor nu este afectat de faptul că organizarea transportului este adaptată la nevoile variabile ale utilizatorilor.  </w:t>
      </w:r>
    </w:p>
    <w:p w:rsidR="00877473" w:rsidRPr="00106DD8" w:rsidRDefault="00877473" w:rsidP="00877473">
      <w:pPr>
        <w:jc w:val="both"/>
      </w:pPr>
      <w:r w:rsidRPr="00106DD8">
        <w:t xml:space="preserve">    Serviciile regulate speciale nu necesită autorizare în cazul în care sunt acoperite de un contract încheiat între organizator şi transportator.  </w:t>
      </w:r>
    </w:p>
    <w:p w:rsidR="00877473" w:rsidRPr="00106DD8" w:rsidRDefault="00877473" w:rsidP="00877473">
      <w:pPr>
        <w:jc w:val="both"/>
      </w:pPr>
      <w:r w:rsidRPr="00106DD8">
        <w:t xml:space="preserve">    Organizarea serviciilor paralele sau temporare, deservind acelaşi public ca şi serviciile regulate existente, necesită autorizare.  </w:t>
      </w:r>
    </w:p>
    <w:p w:rsidR="00877473" w:rsidRPr="00106DD8" w:rsidRDefault="00877473" w:rsidP="00877473">
      <w:pPr>
        <w:jc w:val="both"/>
      </w:pPr>
      <w:r w:rsidRPr="00106DD8">
        <w:t xml:space="preserve">    "Serviciile ocazionale" înseamnă serviciile care nu sunt cuprinse în definiţia serviciilor regulate, inclusiv serviciile regulate speciale, şi a căror caracteristică principală este că transportă grupuri constituite la iniţiativa unui client sau chiar a operatorului de transport. Organizarea de servicii paralele sau temporare comparabile cu serviciile regulate existente şi deservind acelaşi public ca ultimele se supun autorizării în conformitate cu procedura stabilită în </w:t>
      </w:r>
      <w:hyperlink r:id="rId630" w:history="1">
        <w:r w:rsidRPr="00106DD8">
          <w:t>capitolul III</w:t>
        </w:r>
      </w:hyperlink>
      <w:r w:rsidRPr="00106DD8">
        <w:t xml:space="preserve"> din Regulamentul (CE) nr. 1073/2009. Caracterul ocazional al acestor servicii nu este afectat de faptul că acestea sunt prestate cu o anumită frecvenşă.  </w:t>
      </w:r>
    </w:p>
    <w:p w:rsidR="00877473" w:rsidRDefault="00877473" w:rsidP="00B07135">
      <w:r w:rsidRPr="00106DD8">
        <w:t>    Serviciile ocazionale nu necesită autorizare.</w:t>
      </w:r>
      <w:r w:rsidRPr="00106DD8">
        <w:br/>
      </w:r>
      <w:r w:rsidRPr="00106DD8">
        <w:br/>
        <w:t xml:space="preserve">  </w:t>
      </w:r>
    </w:p>
    <w:p w:rsidR="00B07135" w:rsidRDefault="00B07135" w:rsidP="00B07135"/>
    <w:p w:rsidR="00B07135" w:rsidRPr="00106DD8" w:rsidRDefault="00B07135" w:rsidP="00B07135"/>
    <w:p w:rsidR="00877473" w:rsidRPr="00106DD8" w:rsidRDefault="00877473" w:rsidP="00B07135">
      <w:r w:rsidRPr="00106DD8">
        <w:lastRenderedPageBreak/>
        <w:t xml:space="preserve">ANEXA Nr. 3 </w:t>
      </w:r>
      <w:r w:rsidRPr="00106DD8">
        <w:br/>
        <w:t>Modelul de licenţă comunitară</w:t>
      </w:r>
      <w:r w:rsidRPr="00106DD8">
        <w:br/>
        <w:t>COMUNITATEA EUROPEANĂ</w:t>
      </w:r>
      <w:r w:rsidRPr="00106DD8">
        <w:br/>
        <w:t xml:space="preserve">  (a) </w:t>
      </w:r>
      <w:r w:rsidRPr="00106DD8">
        <w:br/>
        <w:t>  (Culoare Pantone albastru deschis, format DIN A4 hârtie din celuloză de 100 g/m2 sau mai mult)</w:t>
      </w:r>
      <w:r w:rsidRPr="00106DD8">
        <w:br/>
        <w:t>  (Prima pagină a licenţei)</w:t>
      </w:r>
      <w:r w:rsidRPr="00106DD8">
        <w:br/>
        <w:t>  [Text în limba română]</w:t>
      </w:r>
      <w:r w:rsidRPr="00106DD8">
        <w:br/>
        <w:t xml:space="preserve">  </w:t>
      </w:r>
    </w:p>
    <w:tbl>
      <w:tblPr>
        <w:tblW w:w="7545" w:type="dxa"/>
        <w:jc w:val="center"/>
        <w:tblCellMar>
          <w:top w:w="15" w:type="dxa"/>
          <w:left w:w="15" w:type="dxa"/>
          <w:bottom w:w="15" w:type="dxa"/>
          <w:right w:w="15" w:type="dxa"/>
        </w:tblCellMar>
        <w:tblLook w:val="04A0" w:firstRow="1" w:lastRow="0" w:firstColumn="1" w:lastColumn="0" w:noHBand="0" w:noVBand="1"/>
      </w:tblPr>
      <w:tblGrid>
        <w:gridCol w:w="26"/>
        <w:gridCol w:w="839"/>
        <w:gridCol w:w="172"/>
        <w:gridCol w:w="650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RO1</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w:t>
            </w:r>
            <w:r w:rsidRPr="00106DD8">
              <w:br/>
              <w:t>INFRASTRUCTURII</w:t>
            </w:r>
            <w:r w:rsidRPr="00106DD8">
              <w:br/>
              <w:t>AUTORITATEA RUTIERĂ ROMÂNĂ - ARR</w:t>
            </w:r>
          </w:p>
        </w:tc>
      </w:tr>
    </w:tbl>
    <w:p w:rsidR="00877473" w:rsidRPr="00106DD8" w:rsidRDefault="00877473" w:rsidP="00877473">
      <w:pPr>
        <w:jc w:val="both"/>
      </w:pPr>
    </w:p>
    <w:p w:rsidR="00877473" w:rsidRPr="00106DD8" w:rsidRDefault="00877473" w:rsidP="00877473">
      <w:pPr>
        <w:jc w:val="both"/>
      </w:pPr>
      <w:r w:rsidRPr="00106DD8">
        <w:t>   1 Semnele distinctive ale statelor membre sunt: (B) Belgia, (BG) Bulgaria, (CZ) Republica Cehă, (DK) Danemarca, (D) Germania, (EST) Estonia, (IRL) Irlanda, (GR) Grecia, (E) Spania, (F) Franţa, (I) Italia, (CY) Cipru, (LV) Letonia, (LT) Lituania, (L) Luxemburg, (H) Ungaria, (MT) Malta, (NL) Ţările de Jos, (A) Austria, (PL) Polonia, (P) Portugalia, (RO) România, (SLO) Slovenia, (SK) Slovacia, (FIN) Finlanda, (S) Suedia, (UK) Regatul Unit.</w:t>
      </w:r>
      <w:r w:rsidRPr="00106DD8">
        <w:br/>
        <w:t xml:space="preserve">  </w:t>
      </w:r>
    </w:p>
    <w:p w:rsidR="00877473" w:rsidRPr="00106DD8" w:rsidRDefault="00877473" w:rsidP="00877473">
      <w:pPr>
        <w:jc w:val="both"/>
      </w:pPr>
      <w:r w:rsidRPr="00106DD8">
        <w:t>COPIE CONFORMĂ NR.</w:t>
      </w:r>
      <w:r w:rsidRPr="00106DD8">
        <w:br/>
        <w:t>pentru transportul rutier internaţional de mărfuri contra cost în numele unui terţ</w:t>
      </w:r>
      <w:r w:rsidRPr="00106DD8">
        <w:br/>
        <w:t xml:space="preserve">  </w:t>
      </w:r>
    </w:p>
    <w:p w:rsidR="00877473" w:rsidRPr="00106DD8" w:rsidRDefault="00877473" w:rsidP="00877473">
      <w:pPr>
        <w:jc w:val="both"/>
      </w:pPr>
      <w:r w:rsidRPr="00106DD8">
        <w:t xml:space="preserve">    Prezenta licenţă îndreptăţeşte pe2 ........................................................................................................................................ .................... ....................................................................................................................................................................................................................................... .......................................................................................................................................................................................................................................  </w:t>
      </w:r>
    </w:p>
    <w:p w:rsidR="00877473" w:rsidRPr="00106DD8" w:rsidRDefault="00877473" w:rsidP="00877473">
      <w:pPr>
        <w:jc w:val="both"/>
      </w:pPr>
      <w:r w:rsidRPr="00106DD8">
        <w:t xml:space="preserve">    să efectueze transporturi rutiere internaţionale de mărfuri contra cost în numele unui terţ pe orice traseu, pentru deplasări sau secţiuni ale deplasării, efectuate contra cost în numele unui terţ pe teritoriul Comunităţii, astfel cum este stabilit în Regulamentul (CE) </w:t>
      </w:r>
      <w:hyperlink r:id="rId631" w:history="1">
        <w:r w:rsidRPr="00106DD8">
          <w:t>nr. 1072/2009</w:t>
        </w:r>
      </w:hyperlink>
      <w:r w:rsidRPr="00106DD8">
        <w:t xml:space="preserve"> al Parlamentului European şi al Consiliului din 21 octombrie 2009 privind normele comune pentru accesul la piaţa transportului rutier internaţional de mărfuri şi în conformitate cu prevederile generale ale prezentei licenţe.</w:t>
      </w:r>
      <w:r w:rsidRPr="00106DD8">
        <w:br/>
        <w:t xml:space="preserve">  </w:t>
      </w:r>
    </w:p>
    <w:tbl>
      <w:tblPr>
        <w:tblW w:w="15" w:type="dxa"/>
        <w:jc w:val="center"/>
        <w:tblCellMar>
          <w:top w:w="15" w:type="dxa"/>
          <w:left w:w="15" w:type="dxa"/>
          <w:bottom w:w="15" w:type="dxa"/>
          <w:right w:w="15" w:type="dxa"/>
        </w:tblCellMar>
        <w:tblLook w:val="04A0" w:firstRow="1" w:lastRow="0" w:firstColumn="1" w:lastColumn="0" w:noHBand="0" w:noVBand="1"/>
      </w:tblPr>
      <w:tblGrid>
        <w:gridCol w:w="13"/>
        <w:gridCol w:w="4546"/>
        <w:gridCol w:w="484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Observaţii: .......................................................................................................................................................................</w:t>
            </w:r>
            <w:r w:rsidRPr="00106DD8">
              <w:lastRenderedPageBreak/>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Licenţa este valabilă de la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până la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Emisă în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la ................................................................................................</w:t>
            </w:r>
          </w:p>
        </w:tc>
      </w:tr>
      <w:tr w:rsidR="00877473" w:rsidRPr="00106DD8" w:rsidTr="00877473">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w:t>
            </w:r>
          </w:p>
        </w:tc>
      </w:tr>
    </w:tbl>
    <w:p w:rsidR="00877473" w:rsidRPr="00106DD8" w:rsidRDefault="00877473" w:rsidP="00877473">
      <w:pPr>
        <w:jc w:val="both"/>
      </w:pPr>
    </w:p>
    <w:p w:rsidR="00877473" w:rsidRPr="00106DD8" w:rsidRDefault="00877473" w:rsidP="00B07135">
      <w:r w:rsidRPr="00106DD8">
        <w:t xml:space="preserve">   2 Denumirea sau denumirea comercială şi adresa completă a operatorului de transport rutier de marfă.  </w:t>
      </w:r>
    </w:p>
    <w:p w:rsidR="00877473" w:rsidRPr="00106DD8" w:rsidRDefault="00877473" w:rsidP="00B07135">
      <w:r w:rsidRPr="00106DD8">
        <w:t>   3 Semnătura şi ştampila autorităţii sau a organului emitent competent.</w:t>
      </w:r>
      <w:r w:rsidRPr="00106DD8">
        <w:br/>
        <w:t>  (b)</w:t>
      </w:r>
      <w:r w:rsidR="00B07135">
        <w:t xml:space="preserve"> </w:t>
      </w:r>
      <w:r w:rsidRPr="00106DD8">
        <w:t>  (A doua pagină a licenţei)</w:t>
      </w:r>
      <w:r w:rsidRPr="00106DD8">
        <w:br/>
        <w:t>  [Text în limba română]</w:t>
      </w:r>
      <w:r w:rsidRPr="00106DD8">
        <w:br/>
        <w:t xml:space="preserve">  </w:t>
      </w:r>
    </w:p>
    <w:p w:rsidR="00877473" w:rsidRPr="00106DD8" w:rsidRDefault="00877473" w:rsidP="00B07135">
      <w:r w:rsidRPr="00106DD8">
        <w:t>PREVEDERI GENERALE</w:t>
      </w:r>
      <w:r w:rsidRPr="00106DD8">
        <w:br/>
        <w:t xml:space="preserve">      Prezenta licenţă este emisă în conformitate cu Regulamentul (CE) </w:t>
      </w:r>
      <w:hyperlink r:id="rId632" w:history="1">
        <w:r w:rsidRPr="00106DD8">
          <w:t>nr. 1072/2009</w:t>
        </w:r>
      </w:hyperlink>
      <w:r w:rsidRPr="00106DD8">
        <w:t xml:space="preserve">.  </w:t>
      </w:r>
    </w:p>
    <w:p w:rsidR="00877473" w:rsidRPr="00106DD8" w:rsidRDefault="00877473" w:rsidP="00877473">
      <w:pPr>
        <w:jc w:val="both"/>
      </w:pPr>
      <w:r w:rsidRPr="00106DD8">
        <w:t xml:space="preserve">    Aceasta îl îndreptăţeşte pe titular să efectueze transporturi rutiere internaţionale de mărfuri contra cost în numele unui terţ pe orice traseu, pentru deplasări sau secţiuni ale deplasării efectuate pe teritoriul Comunităţii şi, unde este cazul, în condiţiile stabilite prin prezenta licenţă:  </w:t>
      </w:r>
    </w:p>
    <w:p w:rsidR="00877473" w:rsidRPr="00106DD8" w:rsidRDefault="00877473" w:rsidP="00877473">
      <w:pPr>
        <w:jc w:val="both"/>
      </w:pPr>
      <w:r w:rsidRPr="00106DD8">
        <w:t xml:space="preserve">   - în cazul în care punctul de plecare şi punctul de destinaţie sunt situate în două state membre diferite, cu sau fără tranzitarea unuia sau mai multor state membre sau ţări terţe;  </w:t>
      </w:r>
    </w:p>
    <w:p w:rsidR="00877473" w:rsidRPr="00106DD8" w:rsidRDefault="00877473" w:rsidP="00877473">
      <w:pPr>
        <w:jc w:val="both"/>
      </w:pPr>
      <w:r w:rsidRPr="00106DD8">
        <w:t xml:space="preserve">   - dintr-un stat membru către o ţară terţă sau invers, cu sau fără tranzitarea unuia sau mai multor state membre sau ţări terţe;  </w:t>
      </w:r>
    </w:p>
    <w:p w:rsidR="00877473" w:rsidRPr="00106DD8" w:rsidRDefault="00877473" w:rsidP="00877473">
      <w:pPr>
        <w:jc w:val="both"/>
      </w:pPr>
      <w:r w:rsidRPr="00106DD8">
        <w:t xml:space="preserve">   - între ţări terţe, cu tranzitarea teritoriului unuia sau mai multor state membre,  </w:t>
      </w:r>
    </w:p>
    <w:p w:rsidR="00877473" w:rsidRPr="00106DD8" w:rsidRDefault="00877473" w:rsidP="00877473">
      <w:pPr>
        <w:jc w:val="both"/>
      </w:pPr>
      <w:r w:rsidRPr="00106DD8">
        <w:t xml:space="preserve">    şi călătoriile fără încărcătură efectuate în conexiune cu aceste transporturi.  </w:t>
      </w:r>
    </w:p>
    <w:p w:rsidR="00877473" w:rsidRPr="00106DD8" w:rsidRDefault="00877473" w:rsidP="00877473">
      <w:pPr>
        <w:jc w:val="both"/>
      </w:pPr>
      <w:r w:rsidRPr="00106DD8">
        <w:t xml:space="preserve">    În cazul unui transport dintr-un stat membru către o ţară terţă sau invers, prezenta licenţă este valabilă pentru acea secţiune a deplasării efectuată pe teritoriul Comunităţii. Licenţa este valabilă pe teritoriul statului membru de încărcare sau descărcare numai după încheierea acordului necesar între Comunitate şi ţara terţă respectivă în conformitate cu Regulamentul (CE) </w:t>
      </w:r>
      <w:hyperlink r:id="rId633" w:history="1">
        <w:r w:rsidRPr="00106DD8">
          <w:t>nr. 1072/2009</w:t>
        </w:r>
      </w:hyperlink>
      <w:r w:rsidRPr="00106DD8">
        <w:t xml:space="preserve">.  </w:t>
      </w:r>
    </w:p>
    <w:p w:rsidR="00877473" w:rsidRPr="00106DD8" w:rsidRDefault="00877473" w:rsidP="00877473">
      <w:pPr>
        <w:jc w:val="both"/>
      </w:pPr>
      <w:r w:rsidRPr="00106DD8">
        <w:lastRenderedPageBreak/>
        <w:t xml:space="preserve">    Licenţa este eliberată personal titularului şi este netransmisibilă.  </w:t>
      </w:r>
    </w:p>
    <w:p w:rsidR="00877473" w:rsidRPr="00106DD8" w:rsidRDefault="00877473" w:rsidP="00877473">
      <w:pPr>
        <w:jc w:val="both"/>
      </w:pPr>
      <w:r w:rsidRPr="00106DD8">
        <w:t xml:space="preserve">    Aceasta poate fi retrasă de către autoritatea competentă a statului membru care a emis-o, în special în cazul în care titularul:  </w:t>
      </w:r>
    </w:p>
    <w:p w:rsidR="00877473" w:rsidRPr="00106DD8" w:rsidRDefault="00877473" w:rsidP="00877473">
      <w:pPr>
        <w:jc w:val="both"/>
      </w:pPr>
      <w:r w:rsidRPr="00106DD8">
        <w:t xml:space="preserve">   - nu s-a conformat tuturor condiţiilor privind utilizarea licenţei;  </w:t>
      </w:r>
    </w:p>
    <w:p w:rsidR="00877473" w:rsidRPr="00106DD8" w:rsidRDefault="00877473" w:rsidP="00877473">
      <w:pPr>
        <w:jc w:val="both"/>
      </w:pPr>
      <w:r w:rsidRPr="00106DD8">
        <w:t xml:space="preserve">   - a furnizat informaţii incorecte în legătură cu datele necesare pentru emiterea sau prelungirea licenţei.  </w:t>
      </w:r>
    </w:p>
    <w:p w:rsidR="00877473" w:rsidRPr="00106DD8" w:rsidRDefault="00877473" w:rsidP="00877473">
      <w:pPr>
        <w:jc w:val="both"/>
      </w:pPr>
      <w:r w:rsidRPr="00106DD8">
        <w:t xml:space="preserve">    Originalul licenţei trebuie păstrat de întreprinderea de transport rutier.  </w:t>
      </w:r>
    </w:p>
    <w:p w:rsidR="00877473" w:rsidRPr="00106DD8" w:rsidRDefault="00877473" w:rsidP="00877473">
      <w:pPr>
        <w:jc w:val="both"/>
      </w:pPr>
      <w:r w:rsidRPr="00106DD8">
        <w:t xml:space="preserve">    O copie conformă a licenţei trebuie păstrată la bordul vehiculului1. În cazul unei combinaţii de vehicule, aceasta trebuie să însoţească autovehiculul. Licenţa acoperă combinaţia de vehicule chiar în cazul în care remorca sau semiremorca nu este înmatriculată sau autorizată pentru a circula pe numele titularului licenţei sau în cazul în care este înmatriculată sau autorizată să circule într-un alt stat.  </w:t>
      </w:r>
    </w:p>
    <w:p w:rsidR="00877473" w:rsidRPr="00106DD8" w:rsidRDefault="00877473" w:rsidP="00B07135">
      <w:r w:rsidRPr="00106DD8">
        <w:t>   1 "Vehicul" înseamnă un autovehicul înmatriculat într-un stat membru sau o combinaţie cuplată de vehicule care să aibă cel puţin autovehiculul înmatriculat într-un stat membru, utilizat exclusiv pentru transportul de mărfuri.</w:t>
      </w:r>
      <w:r w:rsidRPr="00106DD8">
        <w:br/>
        <w:t xml:space="preserve">    Licenţa trebuie prezentată la cerere unui agent autorizat de control.  </w:t>
      </w:r>
    </w:p>
    <w:p w:rsidR="00877473" w:rsidRPr="00106DD8" w:rsidRDefault="00877473" w:rsidP="00B07135">
      <w:r w:rsidRPr="00106DD8">
        <w:t>    Pe teritoriul fiecărui stat membru, titularul trebuie să respecte actele cu putere de lege şi actele administrative în vigoare în statul respectiv, în special în ceea ce priveşte transporturile şi traficul.</w:t>
      </w:r>
      <w:r w:rsidRPr="00106DD8">
        <w:br/>
        <w:t xml:space="preserve">  </w:t>
      </w:r>
    </w:p>
    <w:p w:rsidR="00877473" w:rsidRPr="00106DD8" w:rsidRDefault="00877473" w:rsidP="00B07135">
      <w:r w:rsidRPr="00106DD8">
        <w:t xml:space="preserve">ANEXA Nr. 4 </w:t>
      </w:r>
      <w:r w:rsidRPr="00106DD8">
        <w:br/>
        <w:t>Modelul de licenţă comunitară</w:t>
      </w:r>
      <w:r w:rsidRPr="00106DD8">
        <w:br/>
        <w:t>COMUNITATEA EUROPEANĂ</w:t>
      </w:r>
      <w:r w:rsidRPr="00106DD8">
        <w:br/>
        <w:t xml:space="preserve">     (a) </w:t>
      </w:r>
      <w:r w:rsidRPr="00106DD8">
        <w:br/>
        <w:t>(Culoare Pantone albastru deschis, format DIN A4 hârtie din celuloză de 100 g/m2 sau mai mult)</w:t>
      </w:r>
      <w:r w:rsidRPr="00106DD8">
        <w:br/>
        <w:t>  (Prima pagină a licenţei)</w:t>
      </w:r>
      <w:r w:rsidRPr="00106DD8">
        <w:br/>
        <w:t>  [Text în limba română]</w:t>
      </w:r>
      <w:r w:rsidRPr="00106DD8">
        <w:br/>
        <w:t xml:space="preserve">  </w:t>
      </w:r>
    </w:p>
    <w:tbl>
      <w:tblPr>
        <w:tblW w:w="7545" w:type="dxa"/>
        <w:jc w:val="center"/>
        <w:tblCellMar>
          <w:top w:w="15" w:type="dxa"/>
          <w:left w:w="15" w:type="dxa"/>
          <w:bottom w:w="15" w:type="dxa"/>
          <w:right w:w="15" w:type="dxa"/>
        </w:tblCellMar>
        <w:tblLook w:val="04A0" w:firstRow="1" w:lastRow="0" w:firstColumn="1" w:lastColumn="0" w:noHBand="0" w:noVBand="1"/>
      </w:tblPr>
      <w:tblGrid>
        <w:gridCol w:w="26"/>
        <w:gridCol w:w="839"/>
        <w:gridCol w:w="172"/>
        <w:gridCol w:w="650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RO1</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w:t>
            </w:r>
            <w:r w:rsidRPr="00106DD8">
              <w:br/>
              <w:t>INFRASTRUCTURII</w:t>
            </w:r>
            <w:r w:rsidRPr="00106DD8">
              <w:br/>
              <w:t>AUTORITATEA RUTIERĂ ROMÂNĂ - ARR</w:t>
            </w:r>
          </w:p>
        </w:tc>
      </w:tr>
    </w:tbl>
    <w:p w:rsidR="00877473" w:rsidRPr="00106DD8" w:rsidRDefault="00877473" w:rsidP="00877473">
      <w:pPr>
        <w:jc w:val="both"/>
      </w:pPr>
    </w:p>
    <w:p w:rsidR="00877473" w:rsidRPr="00106DD8" w:rsidRDefault="00877473" w:rsidP="00B07135">
      <w:r w:rsidRPr="00106DD8">
        <w:t>   1 Semnele distinctive ale statelor membre sunt: (B) Belgia, (BG) Bulgaria, (CZ) Republica Cehă, (DK) Danemarca, (D) Germania, (EST) Estonia, (IRL)</w:t>
      </w:r>
      <w:r w:rsidRPr="00106DD8">
        <w:br/>
        <w:t>Irlanda, (GR) Grecia, (E) Spania, (F) Franţa, (I) Italia, (CY) Cipru, (LV) Letonia, (LT) Lituania, (L) Luxemburg, (H) Ungaria, (MT) Malta, (NL) Ţările de Jos,</w:t>
      </w:r>
      <w:r w:rsidRPr="00106DD8">
        <w:br/>
      </w:r>
      <w:r w:rsidRPr="00106DD8">
        <w:lastRenderedPageBreak/>
        <w:t>(A) Austria, (PL) Polonia, (P) Portugalia, (RO) România, (SLO) Slovenia, (SK) Slovacia, (FIN) Finlanda, (S) Suedia, (UK) Regatul Unit.</w:t>
      </w:r>
      <w:r w:rsidRPr="00106DD8">
        <w:br/>
      </w:r>
      <w:r w:rsidRPr="00106DD8">
        <w:br/>
        <w:t> COPIE CONFORMĂ NR.</w:t>
      </w:r>
      <w:r w:rsidRPr="00106DD8">
        <w:br/>
        <w:t>pentru transportul internaţional de persoane cu autocarul sau autobuzul contra cost în numele unui terţ</w:t>
      </w:r>
      <w:r w:rsidRPr="00106DD8">
        <w:br/>
        <w:t xml:space="preserve">  </w:t>
      </w:r>
    </w:p>
    <w:p w:rsidR="00877473" w:rsidRPr="00106DD8" w:rsidRDefault="00877473" w:rsidP="00B07135">
      <w:r w:rsidRPr="00106DD8">
        <w:t xml:space="preserve">    Titularul prezentei licenţe 2 ........................................................................................................................................ ................................ ........................................................................................................................................................................................................................................ ........................................................................................................................................................................................................................................  </w:t>
      </w:r>
    </w:p>
    <w:p w:rsidR="00877473" w:rsidRPr="00106DD8" w:rsidRDefault="00877473" w:rsidP="00877473">
      <w:pPr>
        <w:jc w:val="both"/>
      </w:pPr>
      <w:r w:rsidRPr="00106DD8">
        <w:t xml:space="preserve">    este autorizat să efectueze transporturi internaţionale rutiere de persoane contra cost în numele unui terţ pe teritoriul Comunităţii în condiţiile stabilite în Regulamentul (CE) </w:t>
      </w:r>
      <w:hyperlink r:id="rId634" w:history="1">
        <w:r w:rsidRPr="00106DD8">
          <w:t>nr. 1073/2009</w:t>
        </w:r>
      </w:hyperlink>
      <w:r w:rsidRPr="00106DD8">
        <w:t xml:space="preserve"> al Parlamentului European şi al Consiliului din 21 octombrie 2009 privind normele comune pentru accesul la piaţa internaţională a serviciilor de transport cu autocarul şi autobuzul şi în conformitate cu prevederile generale ale prezentei licenţe.</w:t>
      </w:r>
      <w:r w:rsidRPr="00106DD8">
        <w:br/>
        <w:t xml:space="preserve">  </w:t>
      </w:r>
    </w:p>
    <w:tbl>
      <w:tblPr>
        <w:tblW w:w="15" w:type="dxa"/>
        <w:jc w:val="center"/>
        <w:tblCellMar>
          <w:top w:w="15" w:type="dxa"/>
          <w:left w:w="15" w:type="dxa"/>
          <w:bottom w:w="15" w:type="dxa"/>
          <w:right w:w="15" w:type="dxa"/>
        </w:tblCellMar>
        <w:tblLook w:val="04A0" w:firstRow="1" w:lastRow="0" w:firstColumn="1" w:lastColumn="0" w:noHBand="0" w:noVBand="1"/>
      </w:tblPr>
      <w:tblGrid>
        <w:gridCol w:w="13"/>
        <w:gridCol w:w="4546"/>
        <w:gridCol w:w="484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Observaţii: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Licenţa este valabilă de la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până la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Emisă în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la ................................................................................................</w:t>
            </w:r>
          </w:p>
        </w:tc>
      </w:tr>
      <w:tr w:rsidR="00877473" w:rsidRPr="00106DD8" w:rsidTr="00877473">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w:t>
            </w:r>
          </w:p>
        </w:tc>
      </w:tr>
    </w:tbl>
    <w:p w:rsidR="00877473" w:rsidRPr="00106DD8" w:rsidRDefault="00877473" w:rsidP="00877473">
      <w:pPr>
        <w:jc w:val="both"/>
      </w:pPr>
    </w:p>
    <w:p w:rsidR="00877473" w:rsidRPr="00106DD8" w:rsidRDefault="00877473" w:rsidP="00877473">
      <w:pPr>
        <w:jc w:val="both"/>
      </w:pPr>
      <w:r w:rsidRPr="00106DD8">
        <w:t xml:space="preserve">   2 Numele complet sau denumirea societăţii operatorului de transport, precum şi adresa completă a acestuia.  </w:t>
      </w:r>
    </w:p>
    <w:p w:rsidR="00877473" w:rsidRPr="00106DD8" w:rsidRDefault="00877473" w:rsidP="00B07135">
      <w:r w:rsidRPr="00106DD8">
        <w:lastRenderedPageBreak/>
        <w:t>   3 Semnătura şi ştampila autorităţii sau a organismului care emite licenţa.</w:t>
      </w:r>
      <w:r w:rsidRPr="00106DD8">
        <w:br/>
        <w:t>(b)</w:t>
      </w:r>
      <w:r w:rsidR="00B07135">
        <w:t xml:space="preserve">  </w:t>
      </w:r>
      <w:r w:rsidRPr="00106DD8">
        <w:t>(A doua pagină a licenţei)</w:t>
      </w:r>
      <w:r w:rsidRPr="00106DD8">
        <w:br/>
        <w:t>  [Text în limba română]</w:t>
      </w:r>
      <w:r w:rsidRPr="00106DD8">
        <w:br/>
        <w:t xml:space="preserve">  </w:t>
      </w:r>
    </w:p>
    <w:p w:rsidR="00877473" w:rsidRPr="00106DD8" w:rsidRDefault="00877473" w:rsidP="00B07135">
      <w:r w:rsidRPr="00106DD8">
        <w:t>PREVEDERI GENERALE</w:t>
      </w:r>
      <w:r w:rsidRPr="00106DD8">
        <w:br/>
        <w:t xml:space="preserve">     1. Prezenta licenşă este emisă în temeiul Regulamentului (CE) </w:t>
      </w:r>
      <w:hyperlink r:id="rId635" w:history="1">
        <w:r w:rsidRPr="00106DD8">
          <w:t>nr. 1073/2009</w:t>
        </w:r>
      </w:hyperlink>
      <w:r w:rsidRPr="00106DD8">
        <w:t xml:space="preserve">.  </w:t>
      </w:r>
    </w:p>
    <w:p w:rsidR="00877473" w:rsidRPr="00106DD8" w:rsidRDefault="00877473" w:rsidP="00877473">
      <w:pPr>
        <w:jc w:val="both"/>
      </w:pPr>
      <w:r w:rsidRPr="00106DD8">
        <w:t xml:space="preserve">   2. Licenţa este emisă de autorităţile competente ale statului membru de stabilire al operatorului de transport contra cost în numele unui terş care:  </w:t>
      </w:r>
    </w:p>
    <w:p w:rsidR="00877473" w:rsidRPr="00106DD8" w:rsidRDefault="00877473" w:rsidP="00877473">
      <w:pPr>
        <w:jc w:val="both"/>
      </w:pPr>
      <w:r w:rsidRPr="00106DD8">
        <w:t xml:space="preserve">   (a) este autorizat în statul membru de stabilire să efectueze transporturi cu autocarul sau autobuzul, sub formă de servicii regulate, incluzând servicii regulate speciale, sau servicii ocazionale;  </w:t>
      </w:r>
    </w:p>
    <w:p w:rsidR="00877473" w:rsidRPr="00106DD8" w:rsidRDefault="00877473" w:rsidP="00877473">
      <w:pPr>
        <w:jc w:val="both"/>
      </w:pPr>
      <w:r w:rsidRPr="00106DD8">
        <w:t xml:space="preserve">   (b) satisface condiţiile adoptate în conformitate cu reglementările Comunităţii privind accesul la profesia de operator de transport în domeniul transporturilor rutiere de persoane interne şi internaşionale;  </w:t>
      </w:r>
    </w:p>
    <w:p w:rsidR="00877473" w:rsidRPr="00106DD8" w:rsidRDefault="00877473" w:rsidP="00877473">
      <w:pPr>
        <w:jc w:val="both"/>
      </w:pPr>
      <w:r w:rsidRPr="00106DD8">
        <w:t xml:space="preserve">   (c) îndeplineşte cerinţele legale în ceea ce priveşte standardele pentru conducători auto şi vehicule.  </w:t>
      </w:r>
    </w:p>
    <w:p w:rsidR="00877473" w:rsidRPr="00106DD8" w:rsidRDefault="00877473" w:rsidP="00877473">
      <w:pPr>
        <w:jc w:val="both"/>
      </w:pPr>
      <w:r w:rsidRPr="00106DD8">
        <w:t xml:space="preserve">   3. Prezenta licenţă permite transportul internaţional rutier de persoane cu autocarul şi autobuzul contra cost în numele unui terţ pe toate rutele de transport, pentru deplasările efectuate pe teritoriul Comunităşii:  </w:t>
      </w:r>
    </w:p>
    <w:p w:rsidR="00877473" w:rsidRPr="00106DD8" w:rsidRDefault="00877473" w:rsidP="00877473">
      <w:pPr>
        <w:jc w:val="both"/>
      </w:pPr>
      <w:r w:rsidRPr="00106DD8">
        <w:t xml:space="preserve">   (a) în cazul în care punctul de plecare şi punctul de destinaţie sunt situate în două state membre diferite cu sau fără tranzitarea unuia sau mai multor state membre sau ţări terşe;  </w:t>
      </w:r>
    </w:p>
    <w:p w:rsidR="00877473" w:rsidRPr="00106DD8" w:rsidRDefault="00877473" w:rsidP="00877473">
      <w:pPr>
        <w:jc w:val="both"/>
      </w:pPr>
      <w:r w:rsidRPr="00106DD8">
        <w:t xml:space="preserve">   (b) în cazul în care punctul de plecare şi punctul de destinaţie sunt situate în acelaşi stat membru, atunci când îmbarcarea sau debarcarea persoanelor are loc în alt stat membru sau într-o ţară terşă;  </w:t>
      </w:r>
    </w:p>
    <w:p w:rsidR="00877473" w:rsidRPr="00106DD8" w:rsidRDefault="00877473" w:rsidP="00877473">
      <w:pPr>
        <w:jc w:val="both"/>
      </w:pPr>
      <w:r w:rsidRPr="00106DD8">
        <w:t xml:space="preserve">   (c) cu plecarea dintr-un stat membru şi cu destinaţia într-o ţară terţă şi viceversa cu sau fără tranzitarea unuia sau mai multor state membre sau ţări terşe;  </w:t>
      </w:r>
    </w:p>
    <w:p w:rsidR="00877473" w:rsidRPr="00106DD8" w:rsidRDefault="00877473" w:rsidP="00877473">
      <w:pPr>
        <w:jc w:val="both"/>
      </w:pPr>
      <w:r w:rsidRPr="00106DD8">
        <w:t xml:space="preserve">   (d) între ţări terşe traversând teritoriul unuia sau mai multor state membre,  </w:t>
      </w:r>
    </w:p>
    <w:p w:rsidR="00877473" w:rsidRPr="00106DD8" w:rsidRDefault="00877473" w:rsidP="00877473">
      <w:pPr>
        <w:jc w:val="both"/>
      </w:pPr>
      <w:r w:rsidRPr="00106DD8">
        <w:t xml:space="preserve">    şi deplasările fără persoane în legătură cu operaţiunile de transport corespunzător condişiilor stabilite de Regulamentul (CE) </w:t>
      </w:r>
      <w:hyperlink r:id="rId636" w:history="1">
        <w:r w:rsidRPr="00106DD8">
          <w:t>nr. 1073/2009</w:t>
        </w:r>
      </w:hyperlink>
      <w:r w:rsidRPr="00106DD8">
        <w:t xml:space="preserve">.  </w:t>
      </w:r>
    </w:p>
    <w:p w:rsidR="00877473" w:rsidRPr="00106DD8" w:rsidRDefault="00877473" w:rsidP="00877473">
      <w:pPr>
        <w:jc w:val="both"/>
      </w:pPr>
      <w:r w:rsidRPr="00106DD8">
        <w:t xml:space="preserve">    În cazul unei operaţiuni de transport cu plecarea dintr-un stat membru şi cu destinaţia într-o ţară terţă şi viceversa, se aplică Regulamentul (CE) </w:t>
      </w:r>
      <w:hyperlink r:id="rId637" w:history="1">
        <w:r w:rsidRPr="00106DD8">
          <w:t>nr. 1073/2009</w:t>
        </w:r>
      </w:hyperlink>
      <w:r w:rsidRPr="00106DD8">
        <w:t xml:space="preserve">, pentru secţiunea deplasării efectuată pe teritoriul statelor membre traversate în tranzit. Regulamentul menţionat nu se aplică pentru acea secţiune a deplasării efectuată pe teritoriul unui stat membru pentru îmbarcare sau debarcare, atât timp cât nu au fost încheiate înţelegerile între Comunitate şi ţările terşe în cauză.  </w:t>
      </w:r>
    </w:p>
    <w:p w:rsidR="00877473" w:rsidRPr="00106DD8" w:rsidRDefault="00877473" w:rsidP="00877473">
      <w:pPr>
        <w:jc w:val="both"/>
      </w:pPr>
      <w:r w:rsidRPr="00106DD8">
        <w:t xml:space="preserve">   4. Prezenta licenţă este personală şi netransmisibilă.  </w:t>
      </w:r>
    </w:p>
    <w:p w:rsidR="00877473" w:rsidRPr="00106DD8" w:rsidRDefault="00877473" w:rsidP="00877473">
      <w:pPr>
        <w:jc w:val="both"/>
      </w:pPr>
      <w:r w:rsidRPr="00106DD8">
        <w:lastRenderedPageBreak/>
        <w:t xml:space="preserve">   5. Prezenta licenşă poate fi retrasă de autoritatea competentă a statului membru emitent, în special în cazul în care operatorul de transport:  </w:t>
      </w:r>
    </w:p>
    <w:p w:rsidR="00877473" w:rsidRPr="00106DD8" w:rsidRDefault="00877473" w:rsidP="00877473">
      <w:pPr>
        <w:jc w:val="both"/>
      </w:pPr>
      <w:r w:rsidRPr="00106DD8">
        <w:t xml:space="preserve">   (a) nu mai îndeplineşte condişiile prevăzute la articolul 3 </w:t>
      </w:r>
      <w:hyperlink r:id="rId638" w:history="1">
        <w:r w:rsidRPr="00106DD8">
          <w:t>alineatul (1)</w:t>
        </w:r>
      </w:hyperlink>
      <w:r w:rsidRPr="00106DD8">
        <w:t xml:space="preserve"> din Regulamentul (CE) nr. 1073/2009;  </w:t>
      </w:r>
    </w:p>
    <w:p w:rsidR="00877473" w:rsidRPr="00106DD8" w:rsidRDefault="00877473" w:rsidP="00877473">
      <w:pPr>
        <w:jc w:val="both"/>
      </w:pPr>
      <w:r w:rsidRPr="00106DD8">
        <w:t xml:space="preserve">   (b) a oferit informaţii inexacte referitoare la datele necesare pentru acordarea sau reînnoirea licenşei;  </w:t>
      </w:r>
    </w:p>
    <w:p w:rsidR="00877473" w:rsidRPr="00106DD8" w:rsidRDefault="00877473" w:rsidP="00877473">
      <w:pPr>
        <w:jc w:val="both"/>
      </w:pPr>
      <w:r w:rsidRPr="00106DD8">
        <w:t>   (c) a săvârşit o încălcare gravă a legislaţiei comunitare în domeniul transportului rutier în orice stat membru, în special cu privire la normele aplicabile vehiculelor,</w:t>
      </w:r>
      <w:r w:rsidRPr="00106DD8">
        <w:br/>
        <w:t xml:space="preserve">perioadelor de conducere şi perioadelor de repaus ale conducătorilor auto şi prestarea, fără autorizaţie, a serviciilor paralele sau temporare menţionate la articolul 5 </w:t>
      </w:r>
      <w:hyperlink r:id="rId639" w:history="1">
        <w:r w:rsidRPr="00106DD8">
          <w:t>alineatul (1)</w:t>
        </w:r>
      </w:hyperlink>
      <w:r w:rsidRPr="00106DD8">
        <w:t xml:space="preserve"> al cincilea paragraf din Regulamentul (CE) nr. 1073/2009. Autorităţile competente ale statului membru de stabilire a operatorului de transport care a săvârşit încălcarea pot, printre altele, să retragă licenţa comunitară sau să retragă temporar sau permanent unele sau toate copiile conforme ale licenşei comunitare.  </w:t>
      </w:r>
    </w:p>
    <w:p w:rsidR="00877473" w:rsidRPr="00106DD8" w:rsidRDefault="00877473" w:rsidP="00877473">
      <w:pPr>
        <w:jc w:val="both"/>
      </w:pPr>
      <w:r w:rsidRPr="00106DD8">
        <w:t xml:space="preserve">    Aceste sancţiuni sunt stabilite în funcţie de gravitatea încălcării săvârşite de către titularul licenţei comunitare şi de numărul total de copii conforme pe care le deţine în vederea serviciilor de transport internaşional.  </w:t>
      </w:r>
    </w:p>
    <w:p w:rsidR="00877473" w:rsidRPr="00106DD8" w:rsidRDefault="00877473" w:rsidP="00877473">
      <w:pPr>
        <w:jc w:val="both"/>
      </w:pPr>
      <w:r w:rsidRPr="00106DD8">
        <w:t xml:space="preserve">   6. Originalul licenţei trebuie păstrat de transportator. O copie conformă a licenţei trebuie să se găsească la bordul fiecărui vehicul care efectuează o operaţiune internaşională de transport.  </w:t>
      </w:r>
    </w:p>
    <w:p w:rsidR="00877473" w:rsidRPr="00106DD8" w:rsidRDefault="00877473" w:rsidP="00877473">
      <w:pPr>
        <w:jc w:val="both"/>
      </w:pPr>
      <w:r w:rsidRPr="00106DD8">
        <w:t xml:space="preserve">   7. Prezenta licenşă trebuie prezentată la cerere oricărui agent autorizat de control.  </w:t>
      </w:r>
    </w:p>
    <w:p w:rsidR="00877473" w:rsidRPr="00106DD8" w:rsidRDefault="00877473" w:rsidP="00877473">
      <w:pPr>
        <w:jc w:val="both"/>
      </w:pPr>
      <w:r w:rsidRPr="00106DD8">
        <w:t xml:space="preserve">   8. Titularul trebuie, pe teritoriul fiecărui stat membru, să respecte actele cu putere de lege şi actele administrative în vigoare în acel stat, în special cu privire la transport şi trafic.  </w:t>
      </w:r>
    </w:p>
    <w:p w:rsidR="00877473" w:rsidRPr="00106DD8" w:rsidRDefault="00877473" w:rsidP="00877473">
      <w:pPr>
        <w:jc w:val="both"/>
      </w:pPr>
      <w:r w:rsidRPr="00106DD8">
        <w:t xml:space="preserve">   9. "Servicii regulate" înseamnă serviciile care asigură transportul persoanelor la intervale specificate şi pe rute specificate, persoanele fiind îmbarcate sau debarcate la puncte de oprire prestabilite şi care sunt deschise tuturor, putând fi supuse rezervărilor obligatorii, după caz.  </w:t>
      </w:r>
    </w:p>
    <w:p w:rsidR="00877473" w:rsidRPr="00106DD8" w:rsidRDefault="00877473" w:rsidP="00877473">
      <w:pPr>
        <w:jc w:val="both"/>
      </w:pPr>
      <w:r w:rsidRPr="00106DD8">
        <w:t xml:space="preserve">    Caracterul regulat al serviciului nu este afectat de nicio adaptare a condişiilor de operare a serviciului.  </w:t>
      </w:r>
    </w:p>
    <w:p w:rsidR="00877473" w:rsidRPr="00106DD8" w:rsidRDefault="00877473" w:rsidP="00877473">
      <w:pPr>
        <w:jc w:val="both"/>
      </w:pPr>
      <w:r w:rsidRPr="00106DD8">
        <w:t xml:space="preserve">    Serviciile regulate necesită autorizaşie.  </w:t>
      </w:r>
    </w:p>
    <w:p w:rsidR="00877473" w:rsidRPr="00106DD8" w:rsidRDefault="00877473" w:rsidP="00877473">
      <w:pPr>
        <w:jc w:val="both"/>
      </w:pPr>
      <w:r w:rsidRPr="00106DD8">
        <w:t xml:space="preserve">    "Serviciile regulate speciale" înseamnă serviciile regulate care asigură transportul anumitor categorii de persoane, cu excluderea altor persoane, la intervale specificate şi pe rutele specificate, persoanele fiind îmbarcate şi debarcate la puncte de oprire prestabilite, indiferent de organizatorul acestor servicii.  </w:t>
      </w:r>
    </w:p>
    <w:p w:rsidR="00877473" w:rsidRPr="00106DD8" w:rsidRDefault="00877473" w:rsidP="00877473">
      <w:pPr>
        <w:jc w:val="both"/>
      </w:pPr>
      <w:r w:rsidRPr="00106DD8">
        <w:t xml:space="preserve">    Serviciile regulate speciale includ:  </w:t>
      </w:r>
    </w:p>
    <w:p w:rsidR="00877473" w:rsidRPr="00106DD8" w:rsidRDefault="00877473" w:rsidP="00877473">
      <w:pPr>
        <w:jc w:val="both"/>
      </w:pPr>
      <w:r w:rsidRPr="00106DD8">
        <w:t xml:space="preserve">   (a) transportul muncitorilor între domiciliu şi locul de muncă;  </w:t>
      </w:r>
    </w:p>
    <w:p w:rsidR="00877473" w:rsidRPr="00106DD8" w:rsidRDefault="00877473" w:rsidP="00877473">
      <w:pPr>
        <w:jc w:val="both"/>
      </w:pPr>
      <w:r w:rsidRPr="00106DD8">
        <w:t xml:space="preserve">   (b) transportul elevilor şi studenţilor la şi de la instituţia de învăşământ.  </w:t>
      </w:r>
    </w:p>
    <w:p w:rsidR="00877473" w:rsidRPr="00106DD8" w:rsidRDefault="00877473" w:rsidP="00877473">
      <w:pPr>
        <w:jc w:val="both"/>
      </w:pPr>
      <w:r w:rsidRPr="00106DD8">
        <w:lastRenderedPageBreak/>
        <w:t xml:space="preserve">    Caracterul special al serviciilor nu este afectat de faptul că organizarea transportului este adaptată la nevoile variabile ale utilizatorilor.  </w:t>
      </w:r>
    </w:p>
    <w:p w:rsidR="00877473" w:rsidRPr="00106DD8" w:rsidRDefault="00877473" w:rsidP="00877473">
      <w:pPr>
        <w:jc w:val="both"/>
      </w:pPr>
      <w:r w:rsidRPr="00106DD8">
        <w:t xml:space="preserve">    Serviciile regulate speciale nu necesită autorizare în cazul în care sunt acoperite de un contract încheiat între organizator şi transportator.  </w:t>
      </w:r>
    </w:p>
    <w:p w:rsidR="00877473" w:rsidRPr="00106DD8" w:rsidRDefault="00877473" w:rsidP="00877473">
      <w:pPr>
        <w:jc w:val="both"/>
      </w:pPr>
      <w:r w:rsidRPr="00106DD8">
        <w:t xml:space="preserve">    Organizarea serviciilor paralele sau temporare, deservind acelaşi public ca şi serviciile regulate existente, necesită autorizare.  </w:t>
      </w:r>
    </w:p>
    <w:p w:rsidR="00877473" w:rsidRPr="00106DD8" w:rsidRDefault="00877473" w:rsidP="00877473">
      <w:pPr>
        <w:jc w:val="both"/>
      </w:pPr>
      <w:r w:rsidRPr="00106DD8">
        <w:t xml:space="preserve">    "Serviciile ocazionale" înseamnă serviciile care nu sunt cuprinse în definiţia serviciilor regulate, inclusiv serviciile regulate speciale, şi a căror caracteristică principală este că transportă grupuri constituite la iniţiativa unui client sau chiar a operatorului de transport. Organizarea de servicii paralele sau temporare comparabile cu serviciile regulate existente şi deservind acelaşi public ca ultimele se supun autorizării în conformitate cu procedura stabilită în </w:t>
      </w:r>
      <w:hyperlink r:id="rId640" w:history="1">
        <w:r w:rsidRPr="00106DD8">
          <w:t>capitolul III</w:t>
        </w:r>
      </w:hyperlink>
      <w:r w:rsidRPr="00106DD8">
        <w:t xml:space="preserve"> din Regulamentul (CE) nr. 1073/2009. Caracterul ocazional al acestor servicii nu este afectat de faptul că acestea sunt prestate cu o anumită frecvenşă.  </w:t>
      </w:r>
    </w:p>
    <w:p w:rsidR="00877473" w:rsidRPr="00106DD8" w:rsidRDefault="00877473" w:rsidP="00811407">
      <w:r w:rsidRPr="00106DD8">
        <w:t>    Serviciile ocazionale nu necesită autorizare.</w:t>
      </w:r>
      <w:r w:rsidRPr="00106DD8">
        <w:br/>
      </w:r>
      <w:r w:rsidRPr="00106DD8">
        <w:br/>
        <w:t xml:space="preserve">  </w:t>
      </w:r>
    </w:p>
    <w:p w:rsidR="00877473" w:rsidRPr="00106DD8" w:rsidRDefault="00877473" w:rsidP="00877473">
      <w:pPr>
        <w:jc w:val="both"/>
      </w:pPr>
      <w:r w:rsidRPr="00106DD8">
        <w:t xml:space="preserve">ANEXA Nr. 5   </w:t>
      </w:r>
    </w:p>
    <w:p w:rsidR="00877473" w:rsidRPr="00106DD8" w:rsidRDefault="00877473" w:rsidP="00811407">
      <w:r w:rsidRPr="00106DD8">
        <w:t xml:space="preserve">ANEXA Nr. 5 a fost </w:t>
      </w:r>
      <w:hyperlink r:id="rId641" w:history="1">
        <w:r w:rsidRPr="00106DD8">
          <w:t>modificată</w:t>
        </w:r>
      </w:hyperlink>
      <w:r w:rsidRPr="00106DD8">
        <w:t xml:space="preserve"> prin Ordin </w:t>
      </w:r>
      <w:hyperlink r:id="rId642" w:history="1">
        <w:r w:rsidRPr="00106DD8">
          <w:t>1567/2013</w:t>
        </w:r>
      </w:hyperlink>
      <w:r w:rsidRPr="00106DD8">
        <w:t xml:space="preserve"> la 30/12/2013</w:t>
      </w:r>
      <w:r w:rsidRPr="00106DD8">
        <w:br/>
        <w:t xml:space="preserve">  ANEXA Nr. 5 a fost </w:t>
      </w:r>
      <w:hyperlink r:id="rId643" w:history="1">
        <w:r w:rsidRPr="00106DD8">
          <w:t>modificată</w:t>
        </w:r>
      </w:hyperlink>
      <w:r w:rsidRPr="00106DD8">
        <w:t xml:space="preserve"> prin Ordin </w:t>
      </w:r>
      <w:hyperlink r:id="rId644" w:history="1">
        <w:r w:rsidRPr="00106DD8">
          <w:t>1001/2015</w:t>
        </w:r>
      </w:hyperlink>
      <w:r w:rsidRPr="00106DD8">
        <w:t xml:space="preserve"> la 17/09/2015  </w:t>
      </w:r>
    </w:p>
    <w:tbl>
      <w:tblPr>
        <w:tblW w:w="9015" w:type="dxa"/>
        <w:jc w:val="center"/>
        <w:tblCellMar>
          <w:top w:w="15" w:type="dxa"/>
          <w:left w:w="15" w:type="dxa"/>
          <w:bottom w:w="15" w:type="dxa"/>
          <w:right w:w="15" w:type="dxa"/>
        </w:tblCellMar>
        <w:tblLook w:val="04A0" w:firstRow="1" w:lastRow="0" w:firstColumn="1" w:lastColumn="0" w:noHBand="0" w:noVBand="1"/>
      </w:tblPr>
      <w:tblGrid>
        <w:gridCol w:w="14"/>
        <w:gridCol w:w="2513"/>
        <w:gridCol w:w="5628"/>
        <w:gridCol w:w="86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I.</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II. CERERE</w:t>
            </w:r>
          </w:p>
        </w:tc>
        <w:tc>
          <w:tcPr>
            <w:tcW w:w="0" w:type="auto"/>
            <w:tcBorders>
              <w:top w:val="single" w:sz="6" w:space="0" w:color="auto"/>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III.</w:t>
            </w:r>
          </w:p>
        </w:tc>
      </w:tr>
      <w:tr w:rsidR="00877473" w:rsidRPr="00106DD8" w:rsidTr="00877473">
        <w:trPr>
          <w:trHeight w:val="144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w:t>
            </w:r>
            <w:r w:rsidRPr="00106DD8">
              <w:br/>
            </w:r>
            <w:r w:rsidRPr="00106DD8">
              <w:br/>
              <w:t>AUTORITATEA RUTIERĂ ROMÂNĂ - A.R.R.</w:t>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Licenţă comunitară, copii conforme ale licenţei comunitare, autorizaţie pentru transportul rutier naţional contra cost, copii conforme ale autorizaţiei pentru transportul rutier naţional contra cost</w:t>
            </w:r>
            <w:r w:rsidRPr="00106DD8">
              <w:br/>
              <w:t xml:space="preserve">Forma de organizare1 . . . . . . . . . .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intrare</w:t>
            </w:r>
            <w:r w:rsidRPr="00106DD8">
              <w:br/>
              <w:t>. . . . . . . . . .</w:t>
            </w:r>
            <w:r w:rsidRPr="00106DD8">
              <w:br/>
              <w:t>Data:</w:t>
            </w:r>
            <w:r w:rsidRPr="00106DD8">
              <w:br/>
              <w:t>.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IV.</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Către</w:t>
            </w:r>
            <w:r w:rsidRPr="00106DD8">
              <w:br/>
              <w:t>Autoritatea Rutieră Română - ARR</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1. Subsemnat (ul/a) . . . . . . . . . . domiciliat în . . . . . . . . . . str . . . . . . . . . . nr. . . . . . . . . . . bloc . . . . . . . . . . scara . . . . . . . . . . etaj . . . . . . . . . . ap. . . . . . . . . . . judet/sector . . . . . . . . . . cod poştal . . . . . . . . . . tara . . . . . . . . . . telefon . . . . . . . . . . fax . . . . . . . . . . act identitate . . . . . . . . . . seria . . . . . . . . . . nr. . . . . . . . . . . eliberat de . . . . . . . . . . la data . . . . . . . . . . CNP/NIF . . . . . . . . . . reprezentant legal, </w:t>
            </w:r>
            <w:r w:rsidRPr="00106DD8">
              <w:lastRenderedPageBreak/>
              <w:t xml:space="preserve">conform . . . . . . . . . . având funcţia de . . . . . . . . . . </w:t>
            </w:r>
          </w:p>
        </w:tc>
      </w:tr>
      <w:tr w:rsidR="00877473" w:rsidRPr="00106DD8" w:rsidTr="00877473">
        <w:trPr>
          <w:trHeight w:val="22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2. pentru întreprinderea: . . . . . . . . . .</w:t>
            </w:r>
            <w:r w:rsidRPr="00106DD8">
              <w:br/>
              <w:t>având nr. de ordine în registrul comerţului . . . . . . . . . . nr. de ordine în registrul asociaţiilor şi fundaţiilor . . . . . . . . . . nr. autorizaţie pentru desfăşurarea de activităţi economice în mod independent . . . . . . . . . . cod unic de înregistrare . . . . . . . . . .</w:t>
            </w:r>
            <w:r w:rsidRPr="00106DD8">
              <w:br/>
              <w:t>cu sediul în: localitatea . . . . . . . . . . str. . . . . . . . . . . nr . . . . . . . . . . bloc . . . . . . . . . . scara . . . . . . . . . . etaj . . . . . . . . . . ap. . . . . . . . . . . judet/sector . . . . . . . . . . cod postal . . . . . . . . . . telefon . . . . . . . . . . fax . . . . . . . . . . e-mail . . . . . . . . . . website . . . . . . . . . .</w:t>
            </w:r>
            <w:r w:rsidRPr="00106DD8">
              <w:br/>
              <w:t>având în obiectul de activitate transportul rutier, conform2 . . . . . . . . . . . . . . . . . . . . din data de . . . . . . . . . .</w:t>
            </w:r>
            <w:r w:rsidRPr="00106DD8">
              <w:br/>
              <w:t>având un număr de . . . . . . . . . . puncte de lucru/sucursale înregistrate la Oficiul Naţional al Registrului Comerţului, care au ca obiect de activitate transportul rutier, conform listei care se regăseşte în secţiunea VI de mai jos,</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3. în temeiul Ordonanţei Guvernului nr. 27/2011 privind transporturile rutiere, cu modificările şi completările ulterioare, şi al Ordinului ministrului transporturilor şi infrastructurii nr. 980/2011 pentru aprobarea Normelor metodologice privind aplicarea prevederilor referitoare la organizarea şi efectuarea transporturilor rutiere şi a activităţilor conexe acestora stabilite prin Ordonanţa Guvernului nr. 27/2011 privind transporturile rutiere, cu modificările şi completările ulterioare, solicit:</w:t>
            </w:r>
          </w:p>
        </w:tc>
      </w:tr>
      <w:tr w:rsidR="00877473" w:rsidRPr="00106DD8" w:rsidTr="00877473">
        <w:trPr>
          <w:trHeight w:val="204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Licenţă comunitară pentru transportul rutier contra cost de mărfuri</w:t>
            </w:r>
            <w:r w:rsidRPr="00106DD8">
              <w:br/>
              <w:t>□ Licenţă comunitară pentru transportul rutier contra cost de persoane</w:t>
            </w:r>
            <w:r w:rsidRPr="00106DD8">
              <w:br/>
              <w:t>□ Autorizaţie pentru transportul naţional contra cost de vehicule defecte sau avariate</w:t>
            </w:r>
            <w:r w:rsidRPr="00106DD8">
              <w:br/>
              <w:t>□ Copii conforme ale licenţei comunitare pentru transportul rutier contra cost de mărfuri, în număr de . . . . . . . . . . conform documentelor anexate întreprinderea îndeplinind condiţia de capacitate financiară pentru un nr. de copii conforme</w:t>
            </w:r>
            <w:r w:rsidRPr="00106DD8">
              <w:br/>
              <w:t>□ Copii conforme ale licenţei comunitare pentru transportul rutier contra cost de persoane, în număr de ...</w:t>
            </w:r>
            <w:r w:rsidRPr="00106DD8">
              <w:br/>
              <w:t>conform documentelor anexate întreprinderea îndeplinind condiţia de capacitate financiară pentru un nr. de copii conforme</w:t>
            </w:r>
            <w:r w:rsidRPr="00106DD8">
              <w:br/>
              <w:t>□ Copii conforme ale autorizaţiei pentru transportul naţional contra cost de vehicule defecte sau avariate, în număr de . . . . . . . . . .</w:t>
            </w:r>
          </w:p>
        </w:tc>
      </w:tr>
    </w:tbl>
    <w:p w:rsidR="00877473" w:rsidRPr="00106DD8" w:rsidRDefault="00877473" w:rsidP="00877473">
      <w:pPr>
        <w:jc w:val="both"/>
      </w:pPr>
    </w:p>
    <w:p w:rsidR="00877473" w:rsidRPr="00106DD8" w:rsidRDefault="00877473" w:rsidP="00877473">
      <w:pPr>
        <w:jc w:val="both"/>
      </w:pPr>
      <w:r w:rsidRPr="00106DD8">
        <w:t xml:space="preserve">   1 Se completează cu denumirea formei de organizare, conform reglementărilor legale: societate comercială (SRL, SA, SNC, SCA) / companie naţională / societate naţională / regie autonomă / persoană fizică autorizată / întreprindere individuală / întreprindere familială / fundaţie / instituţii / autorităţi înfiinţate prin hotărâri ale Guvernului, hotărâri ale consiliilor locale etc.  </w:t>
      </w:r>
    </w:p>
    <w:p w:rsidR="00877473" w:rsidRPr="00106DD8" w:rsidRDefault="00877473" w:rsidP="00811407">
      <w:r w:rsidRPr="00106DD8">
        <w:lastRenderedPageBreak/>
        <w:t>   2 Se vor preciza documentele din care rezultă faptul că întreprinderea are în obiectul de activitate transportul rutier, funcţie de forma juridică de organizare (ex. actul constitutiv, actul de înfiinţare, autorizaţia pentru desfăşurarea de activităţi economice în mod independent, statutul, regulamentul de organizare şi funcţionare etc.).</w:t>
      </w:r>
      <w:r w:rsidRPr="00106DD8">
        <w:br/>
        <w:t xml:space="preserve">  </w:t>
      </w:r>
    </w:p>
    <w:tbl>
      <w:tblPr>
        <w:tblW w:w="9075" w:type="dxa"/>
        <w:jc w:val="center"/>
        <w:tblCellMar>
          <w:top w:w="15" w:type="dxa"/>
          <w:left w:w="15" w:type="dxa"/>
          <w:bottom w:w="15" w:type="dxa"/>
          <w:right w:w="15" w:type="dxa"/>
        </w:tblCellMar>
        <w:tblLook w:val="04A0" w:firstRow="1" w:lastRow="0" w:firstColumn="1" w:lastColumn="0" w:noHBand="0" w:noVBand="1"/>
      </w:tblPr>
      <w:tblGrid>
        <w:gridCol w:w="15"/>
        <w:gridCol w:w="1828"/>
        <w:gridCol w:w="4228"/>
        <w:gridCol w:w="300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V. Categorii şi tipuri de transport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Naţional</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Internaţional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Contra cost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Transport rutier de mărfuri:</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Mărfuri generale</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Mărfuri perisabile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Mărfuri şi deşeuri periculoase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Deşeuri</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Animale vii</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Agabaritic</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Transportul vehiculelor avariate sau defecte</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Transport rutier de persoane:</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Servicii regulate □ Servicii regulate speciale</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Servicii ocazionale</w:t>
            </w:r>
          </w:p>
        </w:tc>
      </w:tr>
    </w:tbl>
    <w:p w:rsidR="00877473" w:rsidRPr="00106DD8" w:rsidRDefault="00877473" w:rsidP="00877473">
      <w:pPr>
        <w:jc w:val="both"/>
      </w:pPr>
    </w:p>
    <w:tbl>
      <w:tblPr>
        <w:tblW w:w="9060" w:type="dxa"/>
        <w:jc w:val="center"/>
        <w:tblCellMar>
          <w:top w:w="15" w:type="dxa"/>
          <w:left w:w="15" w:type="dxa"/>
          <w:bottom w:w="15" w:type="dxa"/>
          <w:right w:w="15" w:type="dxa"/>
        </w:tblCellMar>
        <w:tblLook w:val="04A0" w:firstRow="1" w:lastRow="0" w:firstColumn="1" w:lastColumn="0" w:noHBand="0" w:noVBand="1"/>
      </w:tblPr>
      <w:tblGrid>
        <w:gridCol w:w="14"/>
        <w:gridCol w:w="389"/>
        <w:gridCol w:w="979"/>
        <w:gridCol w:w="2104"/>
        <w:gridCol w:w="557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VI. Lista punctelor de lucru/sucursalelor</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w:t>
            </w:r>
            <w:r w:rsidRPr="00106DD8">
              <w:br/>
              <w:t>crt.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Denumire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de înregistrare la O.N.R.C.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Adresa (localitate, str., nr., bloc, scara, etaj, ap., judeţ/sector, cod poştal) telefon, fax, e-mail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tbl>
      <w:tblPr>
        <w:tblW w:w="9075" w:type="dxa"/>
        <w:jc w:val="center"/>
        <w:tblCellMar>
          <w:top w:w="15" w:type="dxa"/>
          <w:left w:w="15" w:type="dxa"/>
          <w:bottom w:w="15" w:type="dxa"/>
          <w:right w:w="15" w:type="dxa"/>
        </w:tblCellMar>
        <w:tblLook w:val="04A0" w:firstRow="1" w:lastRow="0" w:firstColumn="1" w:lastColumn="0" w:noHBand="0" w:noVBand="1"/>
      </w:tblPr>
      <w:tblGrid>
        <w:gridCol w:w="14"/>
        <w:gridCol w:w="3298"/>
        <w:gridCol w:w="2887"/>
        <w:gridCol w:w="287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VII. Managerul de transport desemnat potrivit prevederilor OG nr. 27/2011 privind transporturile rutiere, cu modificările şi completările ulterioare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Prenume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Data naşterii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Locul naşterii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Adresa (localitate, str., nr., bloc, scara, etaj, ap., judeţ/sector, cod poştal)</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Numărul certificatului de competenţă profesională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Data emiterii certificatului de competenţă profesională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Ţara emiterii certificatului de competenţă profesională</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Autoritatea emitentă, a certificatului de competenţă profesională</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11407">
      <w:r w:rsidRPr="00106DD8">
        <w:t>   3 Se va continua completarea listei prin introducerea unor rânduri suplimentare, dacă este cazul, corespunzător numărului de puncte de lucru / sucursale.</w:t>
      </w:r>
      <w:r w:rsidRPr="00106DD8">
        <w:br/>
      </w:r>
      <w:r w:rsidRPr="00106DD8">
        <w:br/>
        <w:t xml:space="preserve">  </w:t>
      </w:r>
    </w:p>
    <w:p w:rsidR="00877473" w:rsidRPr="00106DD8" w:rsidRDefault="00877473" w:rsidP="00877473">
      <w:pPr>
        <w:jc w:val="both"/>
      </w:pPr>
      <w:r w:rsidRPr="00106DD8">
        <w:br/>
      </w:r>
      <w:r>
        <w:rPr>
          <w:noProof/>
        </w:rPr>
        <w:drawing>
          <wp:inline distT="0" distB="0" distL="0" distR="0" wp14:anchorId="6096406A" wp14:editId="7F32166B">
            <wp:extent cx="5562600" cy="3895725"/>
            <wp:effectExtent l="0" t="0" r="0" b="9525"/>
            <wp:docPr id="47" name="Picture 47" descr="C:\Program Files (x86)\Indaco\Lege5 Cloud\TEMP\1001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Indaco\Lege5 Cloud\TEMP\100168.tmp"/>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5562600" cy="3895725"/>
                    </a:xfrm>
                    <a:prstGeom prst="rect">
                      <a:avLst/>
                    </a:prstGeom>
                    <a:noFill/>
                    <a:ln>
                      <a:noFill/>
                    </a:ln>
                  </pic:spPr>
                </pic:pic>
              </a:graphicData>
            </a:graphic>
          </wp:inline>
        </w:drawing>
      </w:r>
      <w:r w:rsidRPr="00106DD8">
        <w:br/>
      </w:r>
      <w:r w:rsidRPr="00106DD8">
        <w:br/>
        <w:t xml:space="preserve">  </w:t>
      </w:r>
    </w:p>
    <w:p w:rsidR="00877473" w:rsidRPr="00106DD8" w:rsidRDefault="00877473" w:rsidP="00811407">
      <w:r w:rsidRPr="00106DD8">
        <w:lastRenderedPageBreak/>
        <w:t>   4 Instrucţiuni de completare:</w:t>
      </w:r>
      <w:r w:rsidRPr="00106DD8">
        <w:br/>
        <w:t xml:space="preserve">  </w:t>
      </w:r>
    </w:p>
    <w:tbl>
      <w:tblPr>
        <w:tblW w:w="9090" w:type="dxa"/>
        <w:jc w:val="center"/>
        <w:tblCellMar>
          <w:top w:w="15" w:type="dxa"/>
          <w:left w:w="15" w:type="dxa"/>
          <w:bottom w:w="15" w:type="dxa"/>
          <w:right w:w="15" w:type="dxa"/>
        </w:tblCellMar>
        <w:tblLook w:val="04A0" w:firstRow="1" w:lastRow="0" w:firstColumn="1" w:lastColumn="0" w:noHBand="0" w:noVBand="1"/>
      </w:tblPr>
      <w:tblGrid>
        <w:gridCol w:w="14"/>
        <w:gridCol w:w="293"/>
        <w:gridCol w:w="2350"/>
        <w:gridCol w:w="492"/>
        <w:gridCol w:w="740"/>
        <w:gridCol w:w="337"/>
        <w:gridCol w:w="1060"/>
        <w:gridCol w:w="300"/>
        <w:gridCol w:w="1404"/>
        <w:gridCol w:w="408"/>
        <w:gridCol w:w="1692"/>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3 - Categorie vehicul</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6 - Categorie poluare</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7 - Grad confort</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11- Mod deţinere</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13 - Tip transport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Autocamion</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AE4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4 şi 5</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0 stea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Proprietate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Mărfuri generale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Cap tractor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AE3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Două stele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Leasing</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Perisabile, animale vii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Autocisternă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Trei stele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închiriere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Mărfuri şi deşeuri periculoase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Autospecializată</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2</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S4</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Patru stele</w:t>
            </w:r>
          </w:p>
        </w:tc>
        <w:tc>
          <w:tcPr>
            <w:tcW w:w="0" w:type="auto"/>
            <w:gridSpan w:val="2"/>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Poz. 12 - Categ, transport</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Agabaritice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Remorcă</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F</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Semiremorcă</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1</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C1</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Categoria I</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Trafic naţional</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Transportul vehiculelor defecte sau avariate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G</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Autobuz</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H</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Microbuz</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Categoria 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Trafic Internaţional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Curse regulate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Autovehicul transport vehicule defecte sau avariate ≤ 3,5 tone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0</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Categoria III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Curse regulate speciale</w:t>
            </w: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F</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Non Euro</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Categoria IV</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Curse ocazionale</w:t>
            </w:r>
          </w:p>
        </w:tc>
      </w:tr>
    </w:tbl>
    <w:p w:rsidR="00877473" w:rsidRPr="00106DD8" w:rsidRDefault="00877473" w:rsidP="00877473">
      <w:pPr>
        <w:jc w:val="both"/>
      </w:pPr>
    </w:p>
    <w:p w:rsidR="00877473" w:rsidRPr="00106DD8" w:rsidRDefault="00877473" w:rsidP="00877473">
      <w:pPr>
        <w:jc w:val="both"/>
      </w:pPr>
      <w:r w:rsidRPr="00106DD8">
        <w:t xml:space="preserve">   - Datele înscrise în cerere vor fi conforme cu cele din cartea de identitate a vehiculului (CIV) şi certificatul de înmatriculare (CI).  </w:t>
      </w:r>
    </w:p>
    <w:p w:rsidR="00877473" w:rsidRPr="00106DD8" w:rsidRDefault="00877473" w:rsidP="00877473">
      <w:pPr>
        <w:jc w:val="both"/>
      </w:pPr>
      <w:r w:rsidRPr="00106DD8">
        <w:t xml:space="preserve">   - La poziţiile 3, 6 şi 7 se înscriu codurile corespunzătoare.  </w:t>
      </w:r>
    </w:p>
    <w:p w:rsidR="00877473" w:rsidRPr="00106DD8" w:rsidRDefault="00877473" w:rsidP="00877473">
      <w:pPr>
        <w:jc w:val="both"/>
      </w:pPr>
      <w:r w:rsidRPr="00106DD8">
        <w:t xml:space="preserve">   - Poziţiile 6 şi 7 se completează după caz.  </w:t>
      </w:r>
    </w:p>
    <w:p w:rsidR="00877473" w:rsidRPr="00106DD8" w:rsidRDefault="00877473" w:rsidP="00877473">
      <w:pPr>
        <w:jc w:val="both"/>
      </w:pPr>
      <w:r w:rsidRPr="00106DD8">
        <w:t xml:space="preserve">   - La poziţiile 11, 12 şi 13 se bifează cu "X” căsuţele corespunzătoare.  </w:t>
      </w:r>
    </w:p>
    <w:p w:rsidR="00877473" w:rsidRPr="00106DD8" w:rsidRDefault="00877473" w:rsidP="00811407">
      <w:r w:rsidRPr="00106DD8">
        <w:lastRenderedPageBreak/>
        <w:t>   5 Se va continua completarea listei, dacă este cazul, prin adăugarea unui număr de tabele corespunzător numărului de autovehicule pentru care se solicită eliberarea copiilor conforme ale licenţei comunitare, ale autorizaţiei pentru transportul rutier naţional contra cost, precum şi a remorcilor / semiremorcilor utilizate în ansambluri cu aceste vehicule.</w:t>
      </w:r>
      <w:r w:rsidRPr="00106DD8">
        <w:br/>
        <w:t xml:space="preserve">  </w:t>
      </w:r>
    </w:p>
    <w:tbl>
      <w:tblPr>
        <w:tblW w:w="9075" w:type="dxa"/>
        <w:jc w:val="center"/>
        <w:tblCellMar>
          <w:top w:w="15" w:type="dxa"/>
          <w:left w:w="15" w:type="dxa"/>
          <w:bottom w:w="15" w:type="dxa"/>
          <w:right w:w="15" w:type="dxa"/>
        </w:tblCellMar>
        <w:tblLook w:val="04A0" w:firstRow="1" w:lastRow="0" w:firstColumn="1" w:lastColumn="0" w:noHBand="0" w:noVBand="1"/>
      </w:tblPr>
      <w:tblGrid>
        <w:gridCol w:w="14"/>
        <w:gridCol w:w="491"/>
        <w:gridCol w:w="6313"/>
        <w:gridCol w:w="1787"/>
        <w:gridCol w:w="47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IX. Opis de documente depuse de solicitant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crt.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Denumirea actului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şi data actului/Emitent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file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Cerere în original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doveditor privind deţinerea sediului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privind asigurarea întreţinerii tehnice a vehiculelor rutiere utilizate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Cazierul judiciar al managerului de transport sau actul prevăzut la art. 19 din Regulamentul (CE) nr. 1.071/2009 în cazul resortisanţilor altor state membre ale Uniunii Europene decât România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5</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Declaraţie pe proprie răspundere a managerului de transport sau actul prevăzut la art. 19 din Regulamentul (CE) nr. 1071/2009 în cazul resortisanţilor altor state membre ale Uniunii Europene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6</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Cazierul judiciar al întreprinderii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7</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Declaraţie pe proprie răspundere a întreprinderii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8</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privind îndeplinirea condiţiei de capacitate financiară 6</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8a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prevăzut la 7 alin. (1) din Regulamentul (CE) nr. 1.071/2009 6</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8b</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prevăzut la 7 alin. (2) din Regulamentul (CE) nr. 1.071/2009 6</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9</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Certificatul de competenţă profesională al managerului de transport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bl>
    <w:p w:rsidR="00877473" w:rsidRPr="00106DD8" w:rsidRDefault="00877473" w:rsidP="00877473">
      <w:pPr>
        <w:jc w:val="both"/>
      </w:pPr>
    </w:p>
    <w:tbl>
      <w:tblPr>
        <w:tblW w:w="9075" w:type="dxa"/>
        <w:jc w:val="center"/>
        <w:tblCellMar>
          <w:top w:w="15" w:type="dxa"/>
          <w:left w:w="15" w:type="dxa"/>
          <w:bottom w:w="15" w:type="dxa"/>
          <w:right w:w="15" w:type="dxa"/>
        </w:tblCellMar>
        <w:tblLook w:val="04A0" w:firstRow="1" w:lastRow="0" w:firstColumn="1" w:lastColumn="0" w:noHBand="0" w:noVBand="1"/>
      </w:tblPr>
      <w:tblGrid>
        <w:gridCol w:w="14"/>
        <w:gridCol w:w="3284"/>
        <w:gridCol w:w="4744"/>
        <w:gridCol w:w="1033"/>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X. Documentele anexate fac parte integrantă din prezenta cerere.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Întocmită într-un exemplar, pe propria răspundere, cunoscând dispoziţiile Codului penal cu privire la falsul în declaraţii.</w:t>
            </w: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Sunt de acord ca datele cuprinse în prezenta cerere să fie prelucrate şi să intre în baza de date a Autorităţii Rutiere Române - A.R.R. şi în Registrul electronic naţional al operatorilor de transport rutier / întreprinderilor autorizate. Autoritatea Rutieră Română - ARR se obligă să respecte drepturile prevăzute de Legea nr. 677/2001 pentru protecţia persoanelor cu privire la prelucrarea datelor cu caracter personal şi libera circulaţie a acestor date, cu modificările şi completările ulterioare.</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Data . . . . . . . . . . </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Semnătura . . . . . . . . . .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L.S.</w:t>
            </w:r>
          </w:p>
        </w:tc>
      </w:tr>
    </w:tbl>
    <w:p w:rsidR="00877473" w:rsidRPr="00106DD8" w:rsidRDefault="00877473" w:rsidP="00877473">
      <w:pPr>
        <w:jc w:val="both"/>
      </w:pPr>
    </w:p>
    <w:p w:rsidR="00877473" w:rsidRPr="00106DD8" w:rsidRDefault="00877473" w:rsidP="00811407">
      <w:r w:rsidRPr="00106DD8">
        <w:t>   6 Se completează după caz.</w:t>
      </w:r>
      <w:r w:rsidRPr="00106DD8">
        <w:br/>
      </w:r>
      <w:r w:rsidRPr="00106DD8">
        <w:br/>
        <w:t>  ANEXA Nr. 6</w:t>
      </w:r>
      <w:r w:rsidRPr="00106DD8">
        <w:br/>
      </w:r>
      <w:r w:rsidRPr="00106DD8">
        <w:br/>
        <w:t>  Model declaraţie pe proprie răspundere a managerului de transport</w:t>
      </w:r>
      <w:r w:rsidRPr="00106DD8">
        <w:br/>
        <w:t xml:space="preserve">  </w:t>
      </w:r>
    </w:p>
    <w:p w:rsidR="00877473" w:rsidRPr="00106DD8" w:rsidRDefault="00877473" w:rsidP="00877473">
      <w:pPr>
        <w:jc w:val="both"/>
      </w:pPr>
      <w:r w:rsidRPr="00106DD8">
        <w:t xml:space="preserve">    Subsemnat (ul/a)..........................................................cetăţean ....................... născut/ă la data de ........................... în localitatea ........................ ţara ....................... domiciliat/ă în ....................................... judeţ/sector ................................................. str. ................................................ nr. ......... bloc ........ scara ...... etaj ..... ap. ........... cod poştal ..................... ţara .......................................... telefon ......................... act identitate ...... seria ............ nr. ........ eliberat de ................................................... ...........................................la data .................... CNP ..........................................., mananger de transport pentru întreprinderea/operatorul economic ............................................................... având nr. de ordine în registrul comerţului ...................... nr. de ordine în registrul asociaţiilor şi fundaţiilor ....................... nr. autorizaţie pentru desfăşurarea de activităţi economice în mod independent ......................... cod unic de înregistrare ................................................., titular al certificatului de competenţă profesională nr. ............................. emis la data de ........................ de către .........................................................................................................................,  </w:t>
      </w:r>
    </w:p>
    <w:p w:rsidR="00877473" w:rsidRPr="00106DD8" w:rsidRDefault="00877473" w:rsidP="00877473">
      <w:pPr>
        <w:jc w:val="both"/>
      </w:pPr>
      <w:r w:rsidRPr="00106DD8">
        <w:t xml:space="preserve">    cunoscând dispoziţiile Codului penal cu privire la falsul în declaraţii, declar pe proprie răspundere că până la data prezentei:  </w:t>
      </w:r>
    </w:p>
    <w:p w:rsidR="00877473" w:rsidRPr="00106DD8" w:rsidRDefault="00877473" w:rsidP="00877473">
      <w:pPr>
        <w:jc w:val="both"/>
      </w:pPr>
      <w:r w:rsidRPr="00106DD8">
        <w:t xml:space="preserve">    [ ] nu am fost sancţionat pentru încălcările prevăzute la art. 6 alin. (1) </w:t>
      </w:r>
      <w:hyperlink r:id="rId646" w:history="1">
        <w:r w:rsidRPr="00106DD8">
          <w:t>lit. a)</w:t>
        </w:r>
      </w:hyperlink>
      <w:r w:rsidRPr="00106DD8">
        <w:t xml:space="preserve"> şi </w:t>
      </w:r>
      <w:hyperlink r:id="rId647" w:history="1">
        <w:r w:rsidRPr="00106DD8">
          <w:t>b)</w:t>
        </w:r>
      </w:hyperlink>
      <w:r w:rsidRPr="00106DD8">
        <w:t xml:space="preserve"> din Regulamentul (CE) </w:t>
      </w:r>
      <w:hyperlink r:id="rId648" w:history="1">
        <w:r w:rsidRPr="00106DD8">
          <w:t>nr. 1071/2009</w:t>
        </w:r>
      </w:hyperlink>
      <w:r w:rsidRPr="00106DD8">
        <w:t xml:space="preserve"> al Parlamentului European şi al Consiliului din 21 octombrie 2009 de stabilire a unor norme comune privind condiţiile care trebuie îndeplinite pentru exercitarea ocupaţiei de operator de transport rutier şi de abrogare a Directivei </w:t>
      </w:r>
      <w:hyperlink r:id="rId649" w:history="1">
        <w:r w:rsidRPr="00106DD8">
          <w:t>96/26/CE</w:t>
        </w:r>
      </w:hyperlink>
      <w:r w:rsidRPr="00106DD8">
        <w:t xml:space="preserve"> a Consiliului1.  </w:t>
      </w:r>
    </w:p>
    <w:p w:rsidR="00877473" w:rsidRPr="00106DD8" w:rsidRDefault="00877473" w:rsidP="00811407">
      <w:r w:rsidRPr="00106DD8">
        <w:t xml:space="preserve">    [ ] am fost sancţionat pentru următoarele încălcări prevăzute la art. 6 alin. (1) </w:t>
      </w:r>
      <w:hyperlink r:id="rId650" w:history="1">
        <w:r w:rsidRPr="00106DD8">
          <w:t>lit. a)</w:t>
        </w:r>
      </w:hyperlink>
      <w:r w:rsidRPr="00106DD8">
        <w:t xml:space="preserve"> şi </w:t>
      </w:r>
      <w:hyperlink r:id="rId651" w:history="1">
        <w:r w:rsidRPr="00106DD8">
          <w:t>b)</w:t>
        </w:r>
      </w:hyperlink>
      <w:r w:rsidRPr="00106DD8">
        <w:t xml:space="preserve"> din Regulamentul (CE) nr. 1071/2009 Regulamentul (CE) nr. 1071/2009 al Parlamentului European şi al Consiliului din 21 octombrie 2009 de stabilire a unor norme comune privind condiţiile care trebuie îndeplinite pentru exercitarea ocupaţiei de operator de transport rutier şi de abrogare a Directivei </w:t>
      </w:r>
      <w:hyperlink r:id="rId652" w:history="1">
        <w:r w:rsidRPr="00106DD8">
          <w:t>96/26/CE</w:t>
        </w:r>
      </w:hyperlink>
      <w:r w:rsidRPr="00106DD8">
        <w:t xml:space="preserve"> a Consiliului:</w:t>
      </w:r>
      <w:r w:rsidRPr="00106DD8">
        <w:br/>
        <w:t xml:space="preserve">  </w:t>
      </w:r>
    </w:p>
    <w:tbl>
      <w:tblPr>
        <w:tblW w:w="12015" w:type="dxa"/>
        <w:jc w:val="center"/>
        <w:tblCellMar>
          <w:top w:w="15" w:type="dxa"/>
          <w:left w:w="15" w:type="dxa"/>
          <w:bottom w:w="15" w:type="dxa"/>
          <w:right w:w="15" w:type="dxa"/>
        </w:tblCellMar>
        <w:tblLook w:val="04A0" w:firstRow="1" w:lastRow="0" w:firstColumn="1" w:lastColumn="0" w:noHBand="0" w:noVBand="1"/>
      </w:tblPr>
      <w:tblGrid>
        <w:gridCol w:w="15"/>
        <w:gridCol w:w="414"/>
        <w:gridCol w:w="970"/>
        <w:gridCol w:w="4575"/>
        <w:gridCol w:w="2031"/>
        <w:gridCol w:w="401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Nr. </w:t>
            </w:r>
            <w:r w:rsidRPr="00106DD8">
              <w:br/>
              <w:t>Crt.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Sancţiune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Actul normativ în baza căruia a fost aplicată sancţiunea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Data aplicării sancţiunii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Autoritatea/Instituţia care a aplicat sancţiunea</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r w:rsidRPr="00106DD8">
        <w:t xml:space="preserve">   1 Publicat în Jurnalul Oficial al Uniunii Europene nr. L 300/51 din data de 14.11.2009  </w:t>
      </w:r>
    </w:p>
    <w:p w:rsidR="00877473" w:rsidRPr="00106DD8" w:rsidRDefault="00877473" w:rsidP="00811407">
      <w:r w:rsidRPr="00106DD8">
        <w:t>   2 Se va continua completarea listei prin introducerea unor rânduri suplimentare, dacă este cazul, corespunzător numărului de sancţiuni aplicate</w:t>
      </w:r>
      <w:r w:rsidRPr="00106DD8">
        <w:br/>
        <w:t xml:space="preserve">  </w:t>
      </w:r>
    </w:p>
    <w:p w:rsidR="00877473" w:rsidRPr="00106DD8" w:rsidRDefault="00877473" w:rsidP="00877473">
      <w:pPr>
        <w:jc w:val="both"/>
      </w:pPr>
      <w:r w:rsidRPr="00106DD8">
        <w:t>    Dau prezenta declaraţie fiindu-mi necesară la depunerea cererii prevăzute la art. ..... din OMTI nr. ..... , în vederea eliberării de către Autoritatea Rutieră Română - A.R.R. a licenţei comunitare şi a copiilor conforme ale acesteia/certificatului de transport în cont propriu şi a copiilor conforme ale acestuia/ licenţei pentru activităţi conexe transportului rutier.</w:t>
      </w:r>
      <w:r w:rsidRPr="00106DD8">
        <w:br/>
        <w:t xml:space="preserve">  </w:t>
      </w:r>
    </w:p>
    <w:p w:rsidR="00877473" w:rsidRPr="00106DD8" w:rsidRDefault="00877473" w:rsidP="00877473">
      <w:pPr>
        <w:jc w:val="both"/>
      </w:pPr>
    </w:p>
    <w:tbl>
      <w:tblPr>
        <w:tblW w:w="8715" w:type="dxa"/>
        <w:jc w:val="center"/>
        <w:tblCellMar>
          <w:top w:w="15" w:type="dxa"/>
          <w:left w:w="15" w:type="dxa"/>
          <w:bottom w:w="15" w:type="dxa"/>
          <w:right w:w="15" w:type="dxa"/>
        </w:tblCellMar>
        <w:tblLook w:val="04A0" w:firstRow="1" w:lastRow="0" w:firstColumn="1" w:lastColumn="0" w:noHBand="0" w:noVBand="1"/>
      </w:tblPr>
      <w:tblGrid>
        <w:gridCol w:w="11"/>
        <w:gridCol w:w="2859"/>
        <w:gridCol w:w="3280"/>
        <w:gridCol w:w="2565"/>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11407">
            <w:r w:rsidRPr="00106DD8">
              <w:t>DECLARANT,</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11407"/>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11407">
            <w:r w:rsidRPr="00106DD8">
              <w:t>Nume, prenume</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11407">
            <w:r w:rsidRPr="00106DD8">
              <w:t>Semnătură ............</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11407">
            <w:r w:rsidRPr="00106DD8">
              <w:t>Data: ..............</w:t>
            </w:r>
          </w:p>
        </w:tc>
      </w:tr>
    </w:tbl>
    <w:p w:rsidR="00877473" w:rsidRPr="00106DD8" w:rsidRDefault="00877473" w:rsidP="00811407"/>
    <w:p w:rsidR="00877473" w:rsidRPr="00106DD8" w:rsidRDefault="00877473" w:rsidP="00811407">
      <w:r w:rsidRPr="00106DD8">
        <w:t xml:space="preserve">ANEXA Nr. 7 </w:t>
      </w:r>
      <w:r w:rsidRPr="00106DD8">
        <w:br/>
        <w:t>Model declaraţie pe proprie răspundere a întreprinderii</w:t>
      </w:r>
      <w:r w:rsidRPr="00106DD8">
        <w:br/>
        <w:t xml:space="preserve">  </w:t>
      </w:r>
    </w:p>
    <w:p w:rsidR="00877473" w:rsidRPr="00106DD8" w:rsidRDefault="00877473" w:rsidP="00877473">
      <w:pPr>
        <w:jc w:val="both"/>
      </w:pPr>
      <w:r w:rsidRPr="00106DD8">
        <w:t xml:space="preserve">    Subsemnat (ul/a)..........................................................cetăţean ....................... născut/ă la data de ........................... în localitatea ........................ ţara ....................... domiciliat/ă în ....................................... judeţ/sector ................................................. str. ................................................ nr. ......... bloc ........ scara ...... etaj ..... ap. ........... cod poştal ..................... ţara .......................................... telefon ......................... act identitate ...... seria ............ nr. ........ eliberat de ................................................... ...........................................la data .................... CNP </w:t>
      </w:r>
      <w:r w:rsidRPr="00106DD8">
        <w:lastRenderedPageBreak/>
        <w:t xml:space="preserve">..........................................., reprezentant legal, conform ............................................................. având funcţia de ............................................................................................................ pentru întreprinderea ............................................................... având nr. de ordine în registrul comerţului ...................... nr. de ordine în registrul asociaţiilor şi fundaţiilor ....................... nr. autorizaţie pentru desfăşurarea de activităţi economice în mod independent ......................... cod unic de înregistrare ................................................., cunoscând dispoziţiile Codului penal cu privire la falsul în declaraţii, declar pe proprie răspundere că:  </w:t>
      </w:r>
    </w:p>
    <w:p w:rsidR="00877473" w:rsidRPr="00106DD8" w:rsidRDefault="00877473" w:rsidP="00877473">
      <w:pPr>
        <w:jc w:val="both"/>
      </w:pPr>
      <w:r w:rsidRPr="00106DD8">
        <w:t xml:space="preserve">    [ ] până la data prezentei întreprinderea .......................................... nu a fost sancţionată pentru încălcările prevăzute la art. 6 alin. (1) </w:t>
      </w:r>
      <w:hyperlink r:id="rId653" w:history="1">
        <w:r w:rsidRPr="00106DD8">
          <w:t>lit. a)</w:t>
        </w:r>
      </w:hyperlink>
      <w:r w:rsidRPr="00106DD8">
        <w:t xml:space="preserve"> şi </w:t>
      </w:r>
      <w:hyperlink r:id="rId654" w:history="1">
        <w:r w:rsidRPr="00106DD8">
          <w:t>b)</w:t>
        </w:r>
      </w:hyperlink>
      <w:r w:rsidRPr="00106DD8">
        <w:t xml:space="preserve"> din Regulamentul (CE) </w:t>
      </w:r>
      <w:hyperlink r:id="rId655" w:history="1">
        <w:r w:rsidRPr="00106DD8">
          <w:t>nr. 1071/2009</w:t>
        </w:r>
      </w:hyperlink>
      <w:r w:rsidRPr="00106DD8">
        <w:t xml:space="preserve"> al Parlamentului European şi al Consiliului din 21 octombrie 2009 de stabilire a unor norme comune privind condiţiile care trebuie îndeplinite pentru exercitarea ocupaţiei de operator de transport rutier şi de abrogare a Directivei </w:t>
      </w:r>
      <w:hyperlink r:id="rId656" w:history="1">
        <w:r w:rsidRPr="00106DD8">
          <w:t>96/26/CE</w:t>
        </w:r>
      </w:hyperlink>
      <w:r w:rsidRPr="00106DD8">
        <w:t xml:space="preserve"> a Consiliului1.  </w:t>
      </w:r>
    </w:p>
    <w:p w:rsidR="00877473" w:rsidRPr="00106DD8" w:rsidRDefault="00877473" w:rsidP="00877473">
      <w:pPr>
        <w:jc w:val="both"/>
      </w:pPr>
      <w:r w:rsidRPr="00106DD8">
        <w:t xml:space="preserve">    [ ] până la data prezentei întreprinderea .......................................... a fost sancţionată pentru următoarele încălcări prevăzute la art. 6 alin. (1) </w:t>
      </w:r>
      <w:hyperlink r:id="rId657" w:history="1">
        <w:r w:rsidRPr="00106DD8">
          <w:t>lit. a)</w:t>
        </w:r>
      </w:hyperlink>
      <w:r w:rsidRPr="00106DD8">
        <w:t xml:space="preserve"> şi </w:t>
      </w:r>
      <w:hyperlink r:id="rId658" w:history="1">
        <w:r w:rsidRPr="00106DD8">
          <w:t>b)</w:t>
        </w:r>
      </w:hyperlink>
      <w:r w:rsidRPr="00106DD8">
        <w:t xml:space="preserve"> din Regulamentul (CE) nr. 1071/2009 Regulamentul (CE) nr. 1071/2009 al Parlamentului European şi al Consiliului din 21 octombrie 2009 de stabilire a unor norme comune privind condiţiile care trebuie îndeplinite pentru exercitarea ocupaţiei de operator de transport rutier şi de abrogare a Directivei </w:t>
      </w:r>
      <w:hyperlink r:id="rId659" w:history="1">
        <w:r w:rsidRPr="00106DD8">
          <w:t>96/26/CE</w:t>
        </w:r>
      </w:hyperlink>
      <w:r w:rsidRPr="00106DD8">
        <w:t xml:space="preserve"> a Consiliului:</w:t>
      </w:r>
      <w:r w:rsidRPr="00106DD8">
        <w:br/>
        <w:t xml:space="preserve">  </w:t>
      </w:r>
    </w:p>
    <w:tbl>
      <w:tblPr>
        <w:tblW w:w="12015" w:type="dxa"/>
        <w:jc w:val="center"/>
        <w:tblCellMar>
          <w:top w:w="15" w:type="dxa"/>
          <w:left w:w="15" w:type="dxa"/>
          <w:bottom w:w="15" w:type="dxa"/>
          <w:right w:w="15" w:type="dxa"/>
        </w:tblCellMar>
        <w:tblLook w:val="04A0" w:firstRow="1" w:lastRow="0" w:firstColumn="1" w:lastColumn="0" w:noHBand="0" w:noVBand="1"/>
      </w:tblPr>
      <w:tblGrid>
        <w:gridCol w:w="15"/>
        <w:gridCol w:w="414"/>
        <w:gridCol w:w="970"/>
        <w:gridCol w:w="4575"/>
        <w:gridCol w:w="2031"/>
        <w:gridCol w:w="401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Nr. </w:t>
            </w:r>
            <w:r w:rsidRPr="00106DD8">
              <w:br/>
              <w:t>Crt.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Sancţiune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Actul normativ în baza căruia a fost aplicată sancţiunea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Data aplicării sancţiunii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Autoritatea/Instituţia care a aplicat sancţiunea</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r w:rsidRPr="00106DD8">
        <w:t>    [ ] întreprinderea .......................................... nu se află în stare de insolvenţă.</w:t>
      </w:r>
      <w:r w:rsidRPr="00106DD8">
        <w:br/>
        <w:t xml:space="preserve">  </w:t>
      </w:r>
    </w:p>
    <w:p w:rsidR="00877473" w:rsidRPr="00106DD8" w:rsidRDefault="00877473" w:rsidP="00877473">
      <w:pPr>
        <w:jc w:val="both"/>
      </w:pPr>
      <w:r w:rsidRPr="00106DD8">
        <w:t xml:space="preserve">   1 Publicat în Jurnalul Oficial al Uniunii Europene nr. L 300/51 din data de 14.11.2009  </w:t>
      </w:r>
    </w:p>
    <w:p w:rsidR="00877473" w:rsidRPr="00106DD8" w:rsidRDefault="00877473" w:rsidP="00877473">
      <w:pPr>
        <w:jc w:val="both"/>
      </w:pPr>
      <w:r w:rsidRPr="00106DD8">
        <w:t>   2 Se va continua completarea listei prin introducerea unor rânduri suplimentare, dacă este cazul, corespunzător numărului de sancţiuni aplicate</w:t>
      </w:r>
      <w:r w:rsidRPr="00106DD8">
        <w:br/>
        <w:t xml:space="preserve">  </w:t>
      </w:r>
    </w:p>
    <w:p w:rsidR="00877473" w:rsidRPr="00106DD8" w:rsidRDefault="00877473" w:rsidP="00877473">
      <w:pPr>
        <w:jc w:val="both"/>
      </w:pPr>
      <w:r w:rsidRPr="00106DD8">
        <w:t xml:space="preserve">    Dau prezenta declaraţie fiindu-mi necesară la depunerea cererii prevăzute la art. ..... din OMTI nr. ..... , în vederea eliberării de către Autoritatea Rutieră Română - A.R.R. a licenţei comunitare şi a copiilor </w:t>
      </w:r>
      <w:r w:rsidRPr="00106DD8">
        <w:lastRenderedPageBreak/>
        <w:t>conforme ale acesteia/certificatului de transport în cont propriu şi a copiilor conforme ale acestuia.</w:t>
      </w:r>
      <w:r w:rsidRPr="00106DD8">
        <w:br/>
        <w:t xml:space="preserve">  </w:t>
      </w:r>
    </w:p>
    <w:tbl>
      <w:tblPr>
        <w:tblW w:w="8715" w:type="dxa"/>
        <w:jc w:val="center"/>
        <w:tblCellMar>
          <w:top w:w="15" w:type="dxa"/>
          <w:left w:w="15" w:type="dxa"/>
          <w:bottom w:w="15" w:type="dxa"/>
          <w:right w:w="15" w:type="dxa"/>
        </w:tblCellMar>
        <w:tblLook w:val="04A0" w:firstRow="1" w:lastRow="0" w:firstColumn="1" w:lastColumn="0" w:noHBand="0" w:noVBand="1"/>
      </w:tblPr>
      <w:tblGrid>
        <w:gridCol w:w="11"/>
        <w:gridCol w:w="2859"/>
        <w:gridCol w:w="3280"/>
        <w:gridCol w:w="2565"/>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DECLARANT,</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Nume, prenume</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Semnătură ............</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Data: ..............</w:t>
            </w:r>
          </w:p>
        </w:tc>
      </w:tr>
    </w:tbl>
    <w:p w:rsidR="00877473" w:rsidRPr="00106DD8" w:rsidRDefault="00877473" w:rsidP="00877473">
      <w:pPr>
        <w:jc w:val="both"/>
      </w:pPr>
    </w:p>
    <w:p w:rsidR="00877473" w:rsidRPr="00106DD8" w:rsidRDefault="00877473" w:rsidP="00877473">
      <w:pPr>
        <w:jc w:val="both"/>
      </w:pPr>
      <w:r w:rsidRPr="00106DD8">
        <w:t xml:space="preserve">ANEXA Nr. 8   </w:t>
      </w:r>
    </w:p>
    <w:p w:rsidR="00877473" w:rsidRPr="00106DD8" w:rsidRDefault="00877473" w:rsidP="00877473">
      <w:pPr>
        <w:jc w:val="both"/>
      </w:pPr>
      <w:r w:rsidRPr="00106DD8">
        <w:t xml:space="preserve">ANEXA Nr. 8 a fost </w:t>
      </w:r>
      <w:hyperlink r:id="rId660" w:history="1">
        <w:r w:rsidRPr="00106DD8">
          <w:t>modificată</w:t>
        </w:r>
      </w:hyperlink>
      <w:r w:rsidRPr="00106DD8">
        <w:t xml:space="preserve"> prin Ordin </w:t>
      </w:r>
      <w:hyperlink r:id="rId661" w:history="1">
        <w:r w:rsidRPr="00106DD8">
          <w:t>1567/2013</w:t>
        </w:r>
      </w:hyperlink>
      <w:r w:rsidRPr="00106DD8">
        <w:t xml:space="preserve"> la 30/12/2013</w:t>
      </w:r>
      <w:r w:rsidRPr="00106DD8">
        <w:br/>
      </w:r>
      <w:r w:rsidRPr="00106DD8">
        <w:br/>
        <w:t xml:space="preserve">  ANEXA Nr. 8 a fost </w:t>
      </w:r>
      <w:hyperlink r:id="rId662" w:history="1">
        <w:r w:rsidRPr="00106DD8">
          <w:t>modificată</w:t>
        </w:r>
      </w:hyperlink>
      <w:r w:rsidRPr="00106DD8">
        <w:t xml:space="preserve"> prin Ordin </w:t>
      </w:r>
      <w:hyperlink r:id="rId663" w:history="1">
        <w:r w:rsidRPr="00106DD8">
          <w:t>1001/2015</w:t>
        </w:r>
      </w:hyperlink>
      <w:r w:rsidRPr="00106DD8">
        <w:t xml:space="preserve"> la 17/09/2015  </w:t>
      </w:r>
    </w:p>
    <w:tbl>
      <w:tblPr>
        <w:tblW w:w="9075" w:type="dxa"/>
        <w:jc w:val="center"/>
        <w:tblCellMar>
          <w:top w:w="15" w:type="dxa"/>
          <w:left w:w="15" w:type="dxa"/>
          <w:bottom w:w="15" w:type="dxa"/>
          <w:right w:w="15" w:type="dxa"/>
        </w:tblCellMar>
        <w:tblLook w:val="04A0" w:firstRow="1" w:lastRow="0" w:firstColumn="1" w:lastColumn="0" w:noHBand="0" w:noVBand="1"/>
      </w:tblPr>
      <w:tblGrid>
        <w:gridCol w:w="14"/>
        <w:gridCol w:w="2986"/>
        <w:gridCol w:w="310"/>
        <w:gridCol w:w="4768"/>
        <w:gridCol w:w="997"/>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I.</w:t>
            </w:r>
          </w:p>
        </w:tc>
        <w:tc>
          <w:tcPr>
            <w:tcW w:w="0" w:type="auto"/>
            <w:tcBorders>
              <w:top w:val="single" w:sz="6" w:space="0" w:color="auto"/>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II.</w:t>
            </w:r>
          </w:p>
        </w:tc>
        <w:tc>
          <w:tcPr>
            <w:tcW w:w="0" w:type="auto"/>
            <w:tcBorders>
              <w:top w:val="single" w:sz="6" w:space="0" w:color="auto"/>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CERERE</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w:t>
            </w:r>
          </w:p>
        </w:tc>
        <w:tc>
          <w:tcPr>
            <w:tcW w:w="0" w:type="auto"/>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Copii conforme ale licenţei comunitare pentru transportul rutier contra cost de mărfuri</w:t>
            </w:r>
          </w:p>
        </w:tc>
        <w:tc>
          <w:tcPr>
            <w:tcW w:w="0" w:type="auto"/>
            <w:vMerge w:val="restart"/>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intrare</w:t>
            </w:r>
            <w:r w:rsidRPr="00106DD8">
              <w:br/>
              <w:t>. . . . . . . . . .</w:t>
            </w:r>
            <w:r w:rsidRPr="00106DD8">
              <w:br/>
              <w:t>Data:</w:t>
            </w:r>
            <w:r w:rsidRPr="00106DD8">
              <w:br/>
              <w:t>. . . . . . . . .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AUTORITATEA RUTIERĂ ROMÂNĂ - A.R.R.</w:t>
            </w:r>
          </w:p>
        </w:tc>
        <w:tc>
          <w:tcPr>
            <w:tcW w:w="0" w:type="auto"/>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Copii conforme ale licenţei comunitare pentru transportul rutier contra cost de persoane</w:t>
            </w: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nil"/>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Copii conforme ale autorizaţiei pentru transportul rutier naţional contra cost de vehicule defecte sau avariate</w:t>
            </w: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IV.</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Către</w:t>
            </w:r>
            <w:r w:rsidRPr="00106DD8">
              <w:br/>
              <w:t>Autoritatea Rutieră Română - A.R.R.</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 Subsemnat (ul/a) . . . . . . . . . . domiciliat în . . . . . . . . . . str . . . . . . . . . . nr. . . . . . . . . . . bloc . . . . . . . . . . scara . . . . . . . . . . etaj . . . . . . . . . . ap. . . . . . . . . . . judet/sector . . . . . . . . . . cod poştal . . . . . . . . . . ţara . . . . . . . . . . telefon . . . . . . . . . . fax . . . . . . . . . . act identitate . . . . . . . . . . seria . . . . . . . . . . nr. . . . . . . . . . . eliberat de . . . . . . . . . . la data . . . . . . . . . . CNP/NIF . . . . . . . . . . reprezentant legal, conform . . . . . . . . . . având funcţia de . . . . . . . . . .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 pentru operatorul de transport rutier / întreprinderea: . . . . . . . . . . titular al licenţei comunitare seria . . . . . . . . . . nr. . . . . . . . . . . sau al autorizaţiei pentru transportul rutier naţional contra cost seria . . . . . . . . . . nr. . . . . . . . . . . </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În temeiul Ordonanţei Guvernului nr. 27/2011 privind transporturile rutiere, cu modificările şi completările ulterioare, şi al Ordinului ministrului transporturilor şi infrastructurii nr. 980/2011 pentru aprobarea Normelor metodologice privind aplicarea prevederilor referitoare la organizarea şi efectuarea transporturilor rutiere şi a activităţilor conexe acestora stabilite prin Ordonanţa </w:t>
            </w:r>
            <w:r w:rsidRPr="00106DD8">
              <w:lastRenderedPageBreak/>
              <w:t>Guvernului nr. 27/2011 privind transporturile rutiere, cu modificările şi completările ulterioare, solicit:</w:t>
            </w:r>
          </w:p>
        </w:tc>
      </w:tr>
      <w:tr w:rsidR="00877473" w:rsidRPr="00106DD8" w:rsidTr="00877473">
        <w:trPr>
          <w:trHeight w:val="81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Copii conforme ale licenţei comunitare pentru transportul rutier contra cost de mărfuri, în nr. de . . . . . . . . . . , conform documentelor anexate întreprinderea îndeplinind condiţia de capacitate financiară pentru un nr. suplimentar de . . . . . . . . . . copii conforme1</w:t>
            </w:r>
          </w:p>
        </w:tc>
      </w:tr>
      <w:tr w:rsidR="00877473" w:rsidRPr="00106DD8" w:rsidTr="00877473">
        <w:trPr>
          <w:trHeight w:val="81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Copii conforme ale licenţei comunitare pentru transportul rutier contra cost de persoane, în nr. de , conform documentelor anexate întreprinderea îndeplinind condiţia de capacitate financiară pentru un nr. suplimentar de . . . . . . . . . . copii conforme1</w:t>
            </w: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 Copii conforme ale autorizaţiei pentru transportul rutier naţional contra cost de vehicule defecte sau avariate, în număr de . . . . . . . . . . </w:t>
            </w:r>
          </w:p>
        </w:tc>
      </w:tr>
    </w:tbl>
    <w:p w:rsidR="00877473" w:rsidRPr="00106DD8" w:rsidRDefault="00877473" w:rsidP="00877473">
      <w:pPr>
        <w:jc w:val="both"/>
      </w:pPr>
    </w:p>
    <w:tbl>
      <w:tblPr>
        <w:tblW w:w="9075" w:type="dxa"/>
        <w:jc w:val="center"/>
        <w:tblCellMar>
          <w:top w:w="15" w:type="dxa"/>
          <w:left w:w="15" w:type="dxa"/>
          <w:bottom w:w="15" w:type="dxa"/>
          <w:right w:w="15" w:type="dxa"/>
        </w:tblCellMar>
        <w:tblLook w:val="04A0" w:firstRow="1" w:lastRow="0" w:firstColumn="1" w:lastColumn="0" w:noHBand="0" w:noVBand="1"/>
      </w:tblPr>
      <w:tblGrid>
        <w:gridCol w:w="15"/>
        <w:gridCol w:w="1828"/>
        <w:gridCol w:w="4228"/>
        <w:gridCol w:w="300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V. Categorii şi tipuri de transport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Naţional</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Internaţional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Contra cost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Transport rutier de mărfuri:</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Mărfuri generale</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Mărfuri perisabile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Mărfuri şi deşeuri periculoase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Deşeuri</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Animale vii</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Agabaritic</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Transportul vehiculelor avariate sau defecte</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Transport rutier de persoane:</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Servicii regulate □ Servicii regulate speciale</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Servicii ocazionale</w:t>
            </w:r>
          </w:p>
        </w:tc>
      </w:tr>
    </w:tbl>
    <w:p w:rsidR="00877473" w:rsidRPr="00106DD8" w:rsidRDefault="00877473" w:rsidP="00877473">
      <w:pPr>
        <w:jc w:val="both"/>
      </w:pPr>
    </w:p>
    <w:p w:rsidR="00877473" w:rsidRPr="00106DD8" w:rsidRDefault="00877473" w:rsidP="00811407">
      <w:r w:rsidRPr="00106DD8">
        <w:t>   1 Se completează, după caz.</w:t>
      </w:r>
      <w:r w:rsidRPr="00106DD8">
        <w:br/>
        <w:t xml:space="preserve">  </w:t>
      </w:r>
      <w:r>
        <w:rPr>
          <w:noProof/>
        </w:rPr>
        <w:lastRenderedPageBreak/>
        <w:drawing>
          <wp:inline distT="0" distB="0" distL="0" distR="0" wp14:anchorId="63182145" wp14:editId="2FC13CBE">
            <wp:extent cx="5905500" cy="4010025"/>
            <wp:effectExtent l="0" t="0" r="0" b="9525"/>
            <wp:docPr id="46" name="Picture 46" descr="C:\Program Files (x86)\Indaco\Lege5 Cloud\TEMP\1001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 (x86)\Indaco\Lege5 Cloud\TEMP\100169.tmp"/>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5905500" cy="4010025"/>
                    </a:xfrm>
                    <a:prstGeom prst="rect">
                      <a:avLst/>
                    </a:prstGeom>
                    <a:noFill/>
                    <a:ln>
                      <a:noFill/>
                    </a:ln>
                  </pic:spPr>
                </pic:pic>
              </a:graphicData>
            </a:graphic>
          </wp:inline>
        </w:drawing>
      </w:r>
      <w:r w:rsidRPr="00106DD8">
        <w:br/>
        <w:t> </w:t>
      </w:r>
      <w:r w:rsidRPr="00106DD8">
        <w:br/>
        <w:t xml:space="preserve">  </w:t>
      </w:r>
    </w:p>
    <w:p w:rsidR="00877473" w:rsidRPr="00106DD8" w:rsidRDefault="00877473" w:rsidP="00811407">
      <w:r w:rsidRPr="00106DD8">
        <w:t>   2 Instrucţiuni de completare:</w:t>
      </w:r>
      <w:r w:rsidRPr="00106DD8">
        <w:br/>
        <w:t xml:space="preserve">  </w:t>
      </w:r>
    </w:p>
    <w:tbl>
      <w:tblPr>
        <w:tblW w:w="9090" w:type="dxa"/>
        <w:jc w:val="center"/>
        <w:tblCellMar>
          <w:top w:w="15" w:type="dxa"/>
          <w:left w:w="15" w:type="dxa"/>
          <w:bottom w:w="15" w:type="dxa"/>
          <w:right w:w="15" w:type="dxa"/>
        </w:tblCellMar>
        <w:tblLook w:val="04A0" w:firstRow="1" w:lastRow="0" w:firstColumn="1" w:lastColumn="0" w:noHBand="0" w:noVBand="1"/>
      </w:tblPr>
      <w:tblGrid>
        <w:gridCol w:w="14"/>
        <w:gridCol w:w="293"/>
        <w:gridCol w:w="2370"/>
        <w:gridCol w:w="493"/>
        <w:gridCol w:w="746"/>
        <w:gridCol w:w="338"/>
        <w:gridCol w:w="1062"/>
        <w:gridCol w:w="240"/>
        <w:gridCol w:w="1420"/>
        <w:gridCol w:w="408"/>
        <w:gridCol w:w="170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3 - Categorie vehicul</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6 - Categorie poluare</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7 - Grad confort</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11- Mod deţinere</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Poz. 13 - Tip transport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Autocamion</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AE4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4 şi 5</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0 stea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Proprietate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Mărfuri generale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Cap tractor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AE3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Două stele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Leasing</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Perisabile, animale vii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Autocisternă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Trei stele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închiriere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Mărfuri şi deşeuri periculoase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Autospecializată</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2</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S4</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Patru stele</w:t>
            </w:r>
          </w:p>
        </w:tc>
        <w:tc>
          <w:tcPr>
            <w:tcW w:w="0" w:type="auto"/>
            <w:gridSpan w:val="2"/>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Poz. 12 - Categ, transport</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Agabaritice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Remorcă</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F</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Semiremorcă</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1</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C1</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Categoria I</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Trafic naţional</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Transportul vehiculelor defecte sau avariate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G</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Autobuz</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H</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Microbuz</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Categoria 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Trafic Internaţional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Curse regulate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Autovehicul transport vehicule defecte sau avariate ≤ 3,5 tone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Euro 0</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Categoria III</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Curse regulate speciale</w:t>
            </w: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F</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Non Euro</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Categoria IV</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Curse ocazionale</w:t>
            </w:r>
          </w:p>
        </w:tc>
      </w:tr>
    </w:tbl>
    <w:p w:rsidR="00877473" w:rsidRPr="00106DD8" w:rsidRDefault="00877473" w:rsidP="00877473">
      <w:pPr>
        <w:jc w:val="both"/>
      </w:pPr>
    </w:p>
    <w:p w:rsidR="00877473" w:rsidRPr="00106DD8" w:rsidRDefault="00877473" w:rsidP="00877473">
      <w:pPr>
        <w:jc w:val="both"/>
      </w:pPr>
      <w:r w:rsidRPr="00106DD8">
        <w:t xml:space="preserve">   - Datele înscrise în cerere vor fi conforme cu cele din cartea de identitate a vehiculului (CIV) şi certificatul de înmatriculare (CI).  </w:t>
      </w:r>
    </w:p>
    <w:p w:rsidR="00877473" w:rsidRPr="00106DD8" w:rsidRDefault="00877473" w:rsidP="00877473">
      <w:pPr>
        <w:jc w:val="both"/>
      </w:pPr>
      <w:r w:rsidRPr="00106DD8">
        <w:t xml:space="preserve">   - La poziţiile 3, 6 şi 7 se înscriu codurile corespunzătoare.  </w:t>
      </w:r>
    </w:p>
    <w:p w:rsidR="00877473" w:rsidRPr="00106DD8" w:rsidRDefault="00877473" w:rsidP="00877473">
      <w:pPr>
        <w:jc w:val="both"/>
      </w:pPr>
      <w:r w:rsidRPr="00106DD8">
        <w:t xml:space="preserve">   - Poziţiile 6 şi 7 se completează după caz.  </w:t>
      </w:r>
    </w:p>
    <w:p w:rsidR="00877473" w:rsidRPr="00106DD8" w:rsidRDefault="00877473" w:rsidP="00877473">
      <w:pPr>
        <w:jc w:val="both"/>
      </w:pPr>
      <w:r w:rsidRPr="00106DD8">
        <w:t xml:space="preserve">   - La poziţiile 11, 12 şi 13 se bifează cu "X” căsuţele corespunzătoare.  </w:t>
      </w:r>
    </w:p>
    <w:p w:rsidR="00877473" w:rsidRPr="00106DD8" w:rsidRDefault="00877473" w:rsidP="00877473">
      <w:pPr>
        <w:jc w:val="both"/>
      </w:pPr>
      <w:r w:rsidRPr="00106DD8">
        <w:t>   3 Se va continua completarea listei, dacă este cazul, prin adăugarea unui număr de tabele corespunzător numărului de autovehicule pentru care se solicită eliberarea copiilor conforme ale licenţei comunitare sau ale autorizaţiei pentru transportul rutier naţional contra cost, precum şi a remorcilor/ semiremorcilor utilizate în ansambluri cu aceste vehicule.</w:t>
      </w:r>
      <w:r w:rsidRPr="00106DD8">
        <w:br/>
        <w:t xml:space="preserve">  </w:t>
      </w:r>
    </w:p>
    <w:tbl>
      <w:tblPr>
        <w:tblW w:w="9060" w:type="dxa"/>
        <w:jc w:val="center"/>
        <w:tblCellMar>
          <w:top w:w="15" w:type="dxa"/>
          <w:left w:w="15" w:type="dxa"/>
          <w:bottom w:w="15" w:type="dxa"/>
          <w:right w:w="15" w:type="dxa"/>
        </w:tblCellMar>
        <w:tblLook w:val="04A0" w:firstRow="1" w:lastRow="0" w:firstColumn="1" w:lastColumn="0" w:noHBand="0" w:noVBand="1"/>
      </w:tblPr>
      <w:tblGrid>
        <w:gridCol w:w="14"/>
        <w:gridCol w:w="389"/>
        <w:gridCol w:w="5709"/>
        <w:gridCol w:w="2304"/>
        <w:gridCol w:w="64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VII. Opis de documente depuse de solicitant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w:t>
            </w:r>
            <w:r w:rsidRPr="00106DD8">
              <w:br/>
              <w:t>crt.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Denumirea actului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şi data actului/Emitent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file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Cerere în original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privind îndeplinirea condiţiei de capacitate financiară4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prevăzut la 7 alin. (1) din Regulamentul (CE) nr. 1.071/20094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2b</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prevăzut la 7 alin. (2) din Regulamentul (CE) nr. 1.071/20094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bl>
    <w:p w:rsidR="00877473" w:rsidRPr="00106DD8" w:rsidRDefault="00877473" w:rsidP="00877473">
      <w:pPr>
        <w:jc w:val="both"/>
      </w:pPr>
    </w:p>
    <w:tbl>
      <w:tblPr>
        <w:tblW w:w="9075" w:type="dxa"/>
        <w:jc w:val="center"/>
        <w:tblCellMar>
          <w:top w:w="15" w:type="dxa"/>
          <w:left w:w="15" w:type="dxa"/>
          <w:bottom w:w="15" w:type="dxa"/>
          <w:right w:w="15" w:type="dxa"/>
        </w:tblCellMar>
        <w:tblLook w:val="04A0" w:firstRow="1" w:lastRow="0" w:firstColumn="1" w:lastColumn="0" w:noHBand="0" w:noVBand="1"/>
      </w:tblPr>
      <w:tblGrid>
        <w:gridCol w:w="14"/>
        <w:gridCol w:w="3284"/>
        <w:gridCol w:w="4744"/>
        <w:gridCol w:w="1033"/>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VIII. Documentele anexate fac parte integrantă din prezenta cerere.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Întocmită într-un exemplar, pe propria răspundere, cunoscând dispoziţiile Codului penal cu privire la falsul în declaraţii.</w:t>
            </w: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Sunt de acord ca datele cuprinse în prezenta cerere să fie prelucrate şi să intre în baza de date a Autorităţii Rutiere Române - A.R.R. şi în Registrul electronic naţional al operatorilor de transport rutier / întreprinderilor autorizate. Autoritatea Rutieră Română - ARR se obligă să respecte drepturile prevăzute de Legea nr. 677/2001 pentru protecţia persoanelor cu privire la prelucrarea datelor cu caracter personal şi libera circulaţie a acestor date, cu modificările şi completările ulterioare.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Data . . . . . . . . . . </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Semnătura . . . . . . . . . .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L.S.</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11407">
      <w:r w:rsidRPr="00106DD8">
        <w:t>   4 Se completează după caz.</w:t>
      </w:r>
      <w:r w:rsidRPr="00106DD8">
        <w:br/>
      </w:r>
      <w:r w:rsidRPr="00106DD8">
        <w:br/>
        <w:t xml:space="preserve">  </w:t>
      </w:r>
    </w:p>
    <w:p w:rsidR="00877473" w:rsidRPr="00106DD8" w:rsidRDefault="00877473" w:rsidP="00811407">
      <w:r w:rsidRPr="00106DD8">
        <w:t xml:space="preserve">ANEXA Nr. 9 </w:t>
      </w:r>
      <w:r w:rsidRPr="00106DD8">
        <w:br/>
        <w:t>      (Model de imprimat Format A4 hârtie galbenă cu fond stema României)</w:t>
      </w:r>
      <w:r w:rsidRPr="00106DD8">
        <w:br/>
        <w:t xml:space="preserve">  </w:t>
      </w:r>
    </w:p>
    <w:tbl>
      <w:tblPr>
        <w:tblW w:w="12015" w:type="dxa"/>
        <w:jc w:val="center"/>
        <w:tblCellMar>
          <w:top w:w="15" w:type="dxa"/>
          <w:left w:w="15" w:type="dxa"/>
          <w:bottom w:w="15" w:type="dxa"/>
          <w:right w:w="15" w:type="dxa"/>
        </w:tblCellMar>
        <w:tblLook w:val="04A0" w:firstRow="1" w:lastRow="0" w:firstColumn="1" w:lastColumn="0" w:noHBand="0" w:noVBand="1"/>
      </w:tblPr>
      <w:tblGrid>
        <w:gridCol w:w="16"/>
        <w:gridCol w:w="360"/>
        <w:gridCol w:w="1334"/>
        <w:gridCol w:w="437"/>
        <w:gridCol w:w="986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certificatului)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val="restart"/>
            <w:tcBorders>
              <w:top w:val="single" w:sz="6" w:space="0" w:color="auto"/>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ROMÂNIA </w:t>
            </w:r>
            <w:r w:rsidRPr="00106DD8">
              <w:br/>
              <w:t xml:space="preserve">MINISTERUL TRANSPORTURILOR ŞI INFRASTRUCTURII </w:t>
            </w:r>
            <w:r w:rsidRPr="00106DD8">
              <w:br/>
              <w:t>AUTORITATEA RUTIERĂ ROMÂNĂ - ARR</w:t>
            </w:r>
          </w:p>
        </w:tc>
      </w:tr>
      <w:tr w:rsidR="00877473" w:rsidRPr="00106DD8" w:rsidTr="00877473">
        <w:trPr>
          <w:trHeight w:val="7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CERTIFICAT DE TRANSPORT ÎN CONT PROPRIU </w:t>
            </w:r>
            <w:r w:rsidRPr="00106DD8">
              <w:br/>
              <w:t>Seria: ......Nr:.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Prezentul certificat de transport în cont propriu este eliberat întreprinderii:</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 sediul în: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să efectueze transport rutier în cont propriu de mărfuri şi/sau de persoane, în trafic naţional şi/sau internaţional.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Valabil de la data de ............. până la data de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Observaţii: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Emitent: </w:t>
            </w:r>
            <w:r w:rsidRPr="00106DD8">
              <w:br/>
              <w:t>Autoritatea Rutieră Română - A.R.R.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Data eliberării: .................</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R.Î. ....../........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Semnătură </w:t>
            </w:r>
            <w:r w:rsidRPr="00106DD8">
              <w:br/>
              <w:t xml:space="preserve">şi </w:t>
            </w:r>
            <w:r w:rsidRPr="00106DD8">
              <w:br/>
              <w:t>Ştampilă ............</w:t>
            </w:r>
          </w:p>
        </w:tc>
      </w:tr>
    </w:tbl>
    <w:p w:rsidR="00877473" w:rsidRPr="00106DD8" w:rsidRDefault="00877473" w:rsidP="00877473">
      <w:pPr>
        <w:jc w:val="both"/>
      </w:pPr>
    </w:p>
    <w:p w:rsidR="00877473" w:rsidRPr="00106DD8" w:rsidRDefault="00877473" w:rsidP="00811407">
      <w:r w:rsidRPr="00106DD8">
        <w:t>(A doua pagină a certificatului)</w:t>
      </w:r>
      <w:r w:rsidRPr="00106DD8">
        <w:br/>
      </w:r>
    </w:p>
    <w:p w:rsidR="00877473" w:rsidRPr="00106DD8" w:rsidRDefault="00877473" w:rsidP="00811407">
      <w:r w:rsidRPr="00106DD8">
        <w:t>DISPOZIŢII GENERALE</w:t>
      </w:r>
      <w:r w:rsidRPr="00106DD8">
        <w:br/>
        <w:t xml:space="preserve">      Prezentul certificat de transport în cont propriu este eliberat întreprinderilor care efectuează transport rutier în cont propriu de mărfuri şi/sau persoane în trafic naţional şi/sau internaţional, în conformitate cu prevederile O.G. </w:t>
      </w:r>
      <w:hyperlink r:id="rId665" w:history="1">
        <w:r w:rsidRPr="00106DD8">
          <w:t>nr. 27/2011</w:t>
        </w:r>
      </w:hyperlink>
      <w:r w:rsidRPr="00106DD8">
        <w:t xml:space="preserve"> privind transporturile rutiere.  </w:t>
      </w:r>
    </w:p>
    <w:p w:rsidR="00877473" w:rsidRPr="00106DD8" w:rsidRDefault="00877473" w:rsidP="00877473">
      <w:pPr>
        <w:jc w:val="both"/>
      </w:pPr>
      <w:r w:rsidRPr="00106DD8">
        <w:t xml:space="preserve">    Prezentul certificat de transport în cont propriu permite efectuarea de transport rutier în cont propriu în condiţiile prevăzute de O.G. </w:t>
      </w:r>
      <w:hyperlink r:id="rId666" w:history="1">
        <w:r w:rsidRPr="00106DD8">
          <w:t>nr. 27/2011</w:t>
        </w:r>
      </w:hyperlink>
      <w:r w:rsidRPr="00106DD8">
        <w:t xml:space="preserve"> privind transporturile rutiere şi de Normele metodologice de aplicare ale acesteia.  </w:t>
      </w:r>
    </w:p>
    <w:p w:rsidR="00877473" w:rsidRPr="00106DD8" w:rsidRDefault="00877473" w:rsidP="00877473">
      <w:pPr>
        <w:jc w:val="both"/>
      </w:pPr>
      <w:r w:rsidRPr="00106DD8">
        <w:t xml:space="preserve">    Certificatul de transport în cont propriu este nominal şi nu este transmisibil.  </w:t>
      </w:r>
    </w:p>
    <w:p w:rsidR="00877473" w:rsidRPr="00106DD8" w:rsidRDefault="00877473" w:rsidP="00877473">
      <w:pPr>
        <w:jc w:val="both"/>
      </w:pPr>
      <w:r w:rsidRPr="00106DD8">
        <w:t xml:space="preserve">    Originalul certificatului de transport în cont propriu se păstrează la sediul întreprinderii.  </w:t>
      </w:r>
    </w:p>
    <w:p w:rsidR="00877473" w:rsidRPr="00106DD8" w:rsidRDefault="00877473" w:rsidP="00877473">
      <w:pPr>
        <w:jc w:val="both"/>
      </w:pPr>
      <w:r w:rsidRPr="00106DD8">
        <w:t xml:space="preserve">    Certificatul de transport în cont propriu trebuie prezentat ori de câte ori este solicitat de către personalul cu atribuţii de control.  </w:t>
      </w:r>
    </w:p>
    <w:p w:rsidR="00877473" w:rsidRPr="00106DD8" w:rsidRDefault="00877473" w:rsidP="00811407">
      <w:r w:rsidRPr="00106DD8">
        <w:t>    Pe teritoriul României şi oricărui alt stat de tranzit sau destinaţie, întreprinderea deţinătoare de certificat de transport în cont propriu are obligaţia de a respecta legislaţia şi dispoziţiile statului respectiv.</w:t>
      </w:r>
      <w:r w:rsidRPr="00106DD8">
        <w:br/>
      </w:r>
      <w:r w:rsidRPr="00106DD8">
        <w:br/>
        <w:t xml:space="preserve">  ANEXA Nr. 10 </w:t>
      </w:r>
      <w:r w:rsidRPr="00106DD8">
        <w:br/>
        <w:t>      (Model de imprimat Format A4 hârtie galbenă cu fond stema României)</w:t>
      </w:r>
      <w:r w:rsidRPr="00106DD8">
        <w:br/>
        <w:t xml:space="preserve">  </w:t>
      </w:r>
    </w:p>
    <w:tbl>
      <w:tblPr>
        <w:tblW w:w="12015" w:type="dxa"/>
        <w:jc w:val="center"/>
        <w:tblCellMar>
          <w:top w:w="15" w:type="dxa"/>
          <w:left w:w="15" w:type="dxa"/>
          <w:bottom w:w="15" w:type="dxa"/>
          <w:right w:w="15" w:type="dxa"/>
        </w:tblCellMar>
        <w:tblLook w:val="04A0" w:firstRow="1" w:lastRow="0" w:firstColumn="1" w:lastColumn="0" w:noHBand="0" w:noVBand="1"/>
      </w:tblPr>
      <w:tblGrid>
        <w:gridCol w:w="18"/>
        <w:gridCol w:w="409"/>
        <w:gridCol w:w="1517"/>
        <w:gridCol w:w="498"/>
        <w:gridCol w:w="9573"/>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certificatului)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val="restart"/>
            <w:tcBorders>
              <w:top w:val="single" w:sz="6" w:space="0" w:color="auto"/>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ROMÂNIA </w:t>
            </w:r>
            <w:r w:rsidRPr="00106DD8">
              <w:br/>
            </w:r>
            <w:r w:rsidRPr="00106DD8">
              <w:lastRenderedPageBreak/>
              <w:t xml:space="preserve">MINISTERUL TRANSPORTURILOR ŞI INFRASTRUCTURII </w:t>
            </w:r>
            <w:r w:rsidRPr="00106DD8">
              <w:br/>
              <w:t>AUTORITATEA RUTIERĂ ROMÂNĂ - ARR</w:t>
            </w:r>
          </w:p>
        </w:tc>
      </w:tr>
      <w:tr w:rsidR="00877473" w:rsidRPr="00106DD8" w:rsidTr="00877473">
        <w:trPr>
          <w:trHeight w:val="7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CERTIFICAT DE TRANSPORT ÎN CONT PROPRIU </w:t>
            </w:r>
            <w:r w:rsidRPr="00106DD8">
              <w:br/>
              <w:t>Seria: ......Nr:.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Copie conformă nr:...............</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Prezenta copie conformă a certificatului de transport în cont propriu este eliberat întreprinderii:</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 sediul în: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să efectueze transport rutier în cont propriu de mărfuri, în trafic naţional şi/sau internaţional.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Valabilă de la data de ............. până la data de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Observaţii: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Emitent: </w:t>
            </w:r>
            <w:r w:rsidRPr="00106DD8">
              <w:br/>
              <w:t>Autoritatea Rutieră Română - A.R.R.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Data eliberării: .................</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R.Î. ....../........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Semnătură </w:t>
            </w:r>
            <w:r w:rsidRPr="00106DD8">
              <w:br/>
              <w:t xml:space="preserve">şi </w:t>
            </w:r>
            <w:r w:rsidRPr="00106DD8">
              <w:br/>
              <w:t>Ştampilă ............</w:t>
            </w:r>
          </w:p>
        </w:tc>
      </w:tr>
    </w:tbl>
    <w:p w:rsidR="00877473" w:rsidRPr="00106DD8" w:rsidRDefault="00877473" w:rsidP="00877473">
      <w:pPr>
        <w:jc w:val="both"/>
      </w:pPr>
    </w:p>
    <w:p w:rsidR="00877473" w:rsidRPr="00106DD8" w:rsidRDefault="00877473" w:rsidP="00811407">
      <w:r w:rsidRPr="00106DD8">
        <w:t>(A doua pagină a certificatului)</w:t>
      </w:r>
      <w:r w:rsidRPr="00106DD8">
        <w:br/>
        <w:t>DISPOZIŢII GENERALE</w:t>
      </w:r>
      <w:r w:rsidRPr="00106DD8">
        <w:br/>
        <w:t xml:space="preserve">      Prezenta copie conformă a certificatului de transport în cont propriu este eliberată întreprinderilor care efectuează transport rutier în cont propriu de mărfuri în trafic naţional şi/sau internaţional, în conformitate cu prevederile O.G. </w:t>
      </w:r>
      <w:hyperlink r:id="rId667" w:history="1">
        <w:r w:rsidRPr="00106DD8">
          <w:t>nr. 27/2011</w:t>
        </w:r>
      </w:hyperlink>
      <w:r w:rsidRPr="00106DD8">
        <w:t xml:space="preserve"> privind transporturile rutiere.  </w:t>
      </w:r>
    </w:p>
    <w:p w:rsidR="00877473" w:rsidRPr="00106DD8" w:rsidRDefault="00877473" w:rsidP="00877473">
      <w:pPr>
        <w:jc w:val="both"/>
      </w:pPr>
      <w:r w:rsidRPr="00106DD8">
        <w:t xml:space="preserve">    Prezenta copie conformă a certificatului de transport în cont propriu permite efectuarea de transport rutier în cont propriu în condiţiile prevăzute de O.G. </w:t>
      </w:r>
      <w:hyperlink r:id="rId668" w:history="1">
        <w:r w:rsidRPr="00106DD8">
          <w:t>nr. 27/2011</w:t>
        </w:r>
      </w:hyperlink>
      <w:r w:rsidRPr="00106DD8">
        <w:t xml:space="preserve"> privind transporturile rutiere şi de Normele metodologice de aplicare ale acesteia.  </w:t>
      </w:r>
    </w:p>
    <w:p w:rsidR="00877473" w:rsidRPr="00106DD8" w:rsidRDefault="00877473" w:rsidP="00877473">
      <w:pPr>
        <w:jc w:val="both"/>
      </w:pPr>
      <w:r w:rsidRPr="00106DD8">
        <w:t xml:space="preserve">    Copia conformă a certificatului de transport în cont propriu este nominală şi nu este transmisibilă.  </w:t>
      </w:r>
    </w:p>
    <w:p w:rsidR="00877473" w:rsidRPr="00106DD8" w:rsidRDefault="00877473" w:rsidP="00877473">
      <w:pPr>
        <w:jc w:val="both"/>
      </w:pPr>
      <w:r w:rsidRPr="00106DD8">
        <w:t xml:space="preserve">    Originalul copiei conforme a certificatului de transport în cont propriu trebuie să se afle la bordul vehiculului* pe toată durata transportului rutier.  </w:t>
      </w:r>
    </w:p>
    <w:p w:rsidR="00877473" w:rsidRPr="00106DD8" w:rsidRDefault="00877473" w:rsidP="00877473">
      <w:pPr>
        <w:jc w:val="both"/>
      </w:pPr>
      <w:r w:rsidRPr="00106DD8">
        <w:lastRenderedPageBreak/>
        <w:t xml:space="preserve">    Copia conformă a certificatului de transport trebuie prezentată ori de câte ori este solicitată de către personalul cu atribuţii de control.  </w:t>
      </w:r>
    </w:p>
    <w:p w:rsidR="00877473" w:rsidRPr="00106DD8" w:rsidRDefault="00877473" w:rsidP="00877473">
      <w:pPr>
        <w:jc w:val="both"/>
      </w:pPr>
      <w:r w:rsidRPr="00106DD8">
        <w:t xml:space="preserve">    Pe teritoriul României şi oricărui al stat de tranzit sau de destinaţie, întreprinderea deţinătoare a copiei conforme a certificatului de transport în cont propriu are obligaţia de a respecta legislaţia şi dispoziţiile statului respectiv.  </w:t>
      </w:r>
    </w:p>
    <w:p w:rsidR="00877473" w:rsidRPr="00106DD8" w:rsidRDefault="00877473" w:rsidP="00877473">
      <w:pPr>
        <w:jc w:val="both"/>
      </w:pPr>
      <w:r w:rsidRPr="00106DD8">
        <w:t>   * Vehicul rutier = sistem mecanic destinat circulaţiei pe drumurile publice, cu sau fără mijloace de autopropulsie şi care se utilizează în mod normal pentru transportul de mărfuri sau persoane ori pentru efectuarea de serviciu sau lucrări. Ansamblul format din autovehicul şi remorcă/semiremorcă şi ansamblul format din tractor şi remorcă/semiremorcă sunt considerate vehicule rutiere.</w:t>
      </w:r>
      <w:r w:rsidRPr="00106DD8">
        <w:br/>
        <w:t xml:space="preserve">  </w:t>
      </w:r>
    </w:p>
    <w:p w:rsidR="00877473" w:rsidRPr="00106DD8" w:rsidRDefault="00877473" w:rsidP="00811407">
      <w:r w:rsidRPr="00106DD8">
        <w:t xml:space="preserve">ANEXA Nr. 11 </w:t>
      </w:r>
      <w:r w:rsidRPr="00106DD8">
        <w:br/>
        <w:t>      (Model de imprimat Format A4 hârtie galbenă cu fond stema României)</w:t>
      </w:r>
      <w:r w:rsidRPr="00106DD8">
        <w:br/>
        <w:t xml:space="preserve">  </w:t>
      </w:r>
    </w:p>
    <w:tbl>
      <w:tblPr>
        <w:tblW w:w="12015" w:type="dxa"/>
        <w:jc w:val="center"/>
        <w:tblCellMar>
          <w:top w:w="15" w:type="dxa"/>
          <w:left w:w="15" w:type="dxa"/>
          <w:bottom w:w="15" w:type="dxa"/>
          <w:right w:w="15" w:type="dxa"/>
        </w:tblCellMar>
        <w:tblLook w:val="04A0" w:firstRow="1" w:lastRow="0" w:firstColumn="1" w:lastColumn="0" w:noHBand="0" w:noVBand="1"/>
      </w:tblPr>
      <w:tblGrid>
        <w:gridCol w:w="18"/>
        <w:gridCol w:w="409"/>
        <w:gridCol w:w="1517"/>
        <w:gridCol w:w="498"/>
        <w:gridCol w:w="9573"/>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certificatului)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val="restart"/>
            <w:tcBorders>
              <w:top w:val="single" w:sz="6" w:space="0" w:color="auto"/>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ROMÂNIA </w:t>
            </w:r>
            <w:r w:rsidRPr="00106DD8">
              <w:br/>
              <w:t xml:space="preserve">MINISTERUL TRANSPORTURILOR ŞI INFRASTRUCTURII </w:t>
            </w:r>
            <w:r w:rsidRPr="00106DD8">
              <w:br/>
              <w:t>AUTORITATEA RUTIERĂ ROMÂNĂ - ARR</w:t>
            </w:r>
          </w:p>
        </w:tc>
      </w:tr>
      <w:tr w:rsidR="00877473" w:rsidRPr="00106DD8" w:rsidTr="00877473">
        <w:trPr>
          <w:trHeight w:val="7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CERTIFICAT DE TRANSPORT ÎN CONT PROPRIU </w:t>
            </w:r>
            <w:r w:rsidRPr="00106DD8">
              <w:br/>
              <w:t>Seria: ......Nr:.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Copie conformă nr:...............</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Prezenta copie conformă a certificatului de transport în cont propriu este eliberat întreprinderii:</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 sediul în: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să efectueze transport rutier în cont propriu de persoane, în trafic naţional şi/sau internaţional.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Valabilă de la data de ............. până la data de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Observaţii: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Emitent: </w:t>
            </w:r>
            <w:r w:rsidRPr="00106DD8">
              <w:br/>
              <w:t>Autoritatea Rutieră Română - A.R.R.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Data eliberării: .................</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R.Î. ....../........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Semnătură </w:t>
            </w:r>
            <w:r w:rsidRPr="00106DD8">
              <w:br/>
              <w:t xml:space="preserve">şi </w:t>
            </w:r>
            <w:r w:rsidRPr="00106DD8">
              <w:br/>
              <w:t>Ştampilă ............</w:t>
            </w:r>
          </w:p>
        </w:tc>
      </w:tr>
    </w:tbl>
    <w:p w:rsidR="00877473" w:rsidRPr="00106DD8" w:rsidRDefault="00877473" w:rsidP="00811407"/>
    <w:p w:rsidR="00877473" w:rsidRPr="00106DD8" w:rsidRDefault="00877473" w:rsidP="00811407">
      <w:r w:rsidRPr="00106DD8">
        <w:t>(A doua pagină a certificatului)</w:t>
      </w:r>
      <w:r w:rsidRPr="00106DD8">
        <w:br/>
        <w:t>DISPOZIŢII GENERALE</w:t>
      </w:r>
      <w:r w:rsidRPr="00106DD8">
        <w:br/>
        <w:t xml:space="preserve">      Prezenta copie conformă a certificatului de transport în cont propriu este eliberată întreprinderilor care efectuează transport rutier în cont propriu de persoane în trafic naţional şi/sau internaţional, în conformitate cu prevederile O.G. </w:t>
      </w:r>
      <w:hyperlink r:id="rId669" w:history="1">
        <w:r w:rsidRPr="00106DD8">
          <w:t>nr. 27/2011</w:t>
        </w:r>
      </w:hyperlink>
      <w:r w:rsidRPr="00106DD8">
        <w:t xml:space="preserve"> privind transporturile rutiere.  </w:t>
      </w:r>
    </w:p>
    <w:p w:rsidR="00877473" w:rsidRPr="00106DD8" w:rsidRDefault="00877473" w:rsidP="00877473">
      <w:pPr>
        <w:jc w:val="both"/>
      </w:pPr>
      <w:r w:rsidRPr="00106DD8">
        <w:t xml:space="preserve">    Prezenta copie conformă a certificatului de transport în cont propriu permite efectuarea de transport rutier în cont propriu în condiţiile prevăzute de O.G. </w:t>
      </w:r>
      <w:hyperlink r:id="rId670" w:history="1">
        <w:r w:rsidRPr="00106DD8">
          <w:t>nr. 27/2011</w:t>
        </w:r>
      </w:hyperlink>
      <w:r w:rsidRPr="00106DD8">
        <w:t xml:space="preserve"> privind transporturile rutiere şi de Normele metodologice de aplicare ale acesteia.  </w:t>
      </w:r>
    </w:p>
    <w:p w:rsidR="00877473" w:rsidRPr="00106DD8" w:rsidRDefault="00877473" w:rsidP="00877473">
      <w:pPr>
        <w:jc w:val="both"/>
      </w:pPr>
      <w:r w:rsidRPr="00106DD8">
        <w:t xml:space="preserve">    Copia conformă a certificatului de transport în cont propriu este nominală şi nu este transmisibilă.  </w:t>
      </w:r>
    </w:p>
    <w:p w:rsidR="00877473" w:rsidRPr="00106DD8" w:rsidRDefault="00877473" w:rsidP="00877473">
      <w:pPr>
        <w:jc w:val="both"/>
      </w:pPr>
      <w:r w:rsidRPr="00106DD8">
        <w:t xml:space="preserve">    Originalul unei copii conforme a certificatului de transport în cont propriu trebuie să se afle la bordul vehiculului* pe toată durata transportului rutier.  </w:t>
      </w:r>
    </w:p>
    <w:p w:rsidR="00877473" w:rsidRPr="00106DD8" w:rsidRDefault="00877473" w:rsidP="00877473">
      <w:pPr>
        <w:jc w:val="both"/>
      </w:pPr>
      <w:r w:rsidRPr="00106DD8">
        <w:t xml:space="preserve">    Copia conformă a certificatului de transport în cont propriu trebuie prezentată ori de câte ori este solicitată de către personalul cu atribuţii de control.  </w:t>
      </w:r>
    </w:p>
    <w:p w:rsidR="00877473" w:rsidRPr="00106DD8" w:rsidRDefault="00877473" w:rsidP="00877473">
      <w:pPr>
        <w:jc w:val="both"/>
      </w:pPr>
      <w:r w:rsidRPr="00106DD8">
        <w:t xml:space="preserve">    Pe teritoriul României şi oricărui al stat de tranzit sau de destinaţie, întreprinderea deţinătoare a copiei conforme a certificatului de transport în cont propriu are obligaţia de a respecta legislaţia şi dispoziţiile statului respectiv.  </w:t>
      </w:r>
    </w:p>
    <w:p w:rsidR="00811407" w:rsidRDefault="00877473" w:rsidP="00811407">
      <w:r w:rsidRPr="00106DD8">
        <w:t>   * Vehicul rutier = sistem mecanic destinat circulaţiei pe drumurile publice, cu sau fără mijloace de autopropulsie şi care se utilizează în mod normal pentru transportul de mărfuri sau persoane ori pentru efectuarea de serviciu sau lucrări. Ansamblul format din autovehicul şi remorcă este considerat vehicul rutier.</w:t>
      </w:r>
      <w:r w:rsidRPr="00106DD8">
        <w:br/>
      </w:r>
    </w:p>
    <w:p w:rsidR="00877473" w:rsidRPr="00106DD8" w:rsidRDefault="00877473" w:rsidP="00811407">
      <w:r w:rsidRPr="00106DD8">
        <w:br/>
        <w:t xml:space="preserve">  ANEXA Nr. 12   </w:t>
      </w:r>
    </w:p>
    <w:p w:rsidR="00877473" w:rsidRPr="00106DD8" w:rsidRDefault="00877473" w:rsidP="00811407">
      <w:r w:rsidRPr="00106DD8">
        <w:t xml:space="preserve">ANEXA Nr. 12 a fost </w:t>
      </w:r>
      <w:hyperlink r:id="rId671" w:history="1">
        <w:r w:rsidRPr="00106DD8">
          <w:t>modificată</w:t>
        </w:r>
      </w:hyperlink>
      <w:r w:rsidRPr="00106DD8">
        <w:t xml:space="preserve"> prin Ordin </w:t>
      </w:r>
      <w:hyperlink r:id="rId672" w:history="1">
        <w:r w:rsidRPr="00106DD8">
          <w:t>1567/2013</w:t>
        </w:r>
      </w:hyperlink>
      <w:r w:rsidRPr="00106DD8">
        <w:t xml:space="preserve"> la 30/12/2013</w:t>
      </w:r>
      <w:r w:rsidRPr="00106DD8">
        <w:br/>
        <w:t xml:space="preserve">  </w:t>
      </w:r>
      <w:r w:rsidRPr="00106DD8">
        <w:br/>
      </w:r>
      <w:r>
        <w:rPr>
          <w:noProof/>
        </w:rPr>
        <w:lastRenderedPageBreak/>
        <w:drawing>
          <wp:inline distT="0" distB="0" distL="0" distR="0" wp14:anchorId="2B317FB9" wp14:editId="24FDB633">
            <wp:extent cx="5086350" cy="5686425"/>
            <wp:effectExtent l="0" t="0" r="0" b="9525"/>
            <wp:docPr id="45" name="Picture 45" descr="C:\Program Files (x86)\Indaco\Lege5 Cloud\TEMP\789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 (x86)\Indaco\Lege5 Cloud\TEMP\78916.tmp"/>
                    <pic:cNvPicPr>
                      <a:picLocks noChangeAspect="1" noChangeArrowheads="1"/>
                    </pic:cNvPicPr>
                  </pic:nvPicPr>
                  <pic:blipFill>
                    <a:blip r:embed="rId673">
                      <a:extLst>
                        <a:ext uri="{28A0092B-C50C-407E-A947-70E740481C1C}">
                          <a14:useLocalDpi xmlns:a14="http://schemas.microsoft.com/office/drawing/2010/main" val="0"/>
                        </a:ext>
                      </a:extLst>
                    </a:blip>
                    <a:srcRect/>
                    <a:stretch>
                      <a:fillRect/>
                    </a:stretch>
                  </pic:blipFill>
                  <pic:spPr bwMode="auto">
                    <a:xfrm>
                      <a:off x="0" y="0"/>
                      <a:ext cx="5086350" cy="5686425"/>
                    </a:xfrm>
                    <a:prstGeom prst="rect">
                      <a:avLst/>
                    </a:prstGeom>
                    <a:noFill/>
                    <a:ln>
                      <a:noFill/>
                    </a:ln>
                  </pic:spPr>
                </pic:pic>
              </a:graphicData>
            </a:graphic>
          </wp:inline>
        </w:drawing>
      </w:r>
      <w:r w:rsidRPr="00106DD8">
        <w:br/>
      </w:r>
      <w:r w:rsidRPr="00106DD8">
        <w:br/>
        <w:t xml:space="preserve">     1 Se completează cu denumirea formei de organizare, conform reglementărilor legale: societate comercială (SRL, SA, SNC, SCS,SCA)/companie naţională/societate naţională/regie autonomă/persoană fizică autorizată/întreprindere individuală/întreprindere familială/fundaţie/Instituţii/autorităţi înfiinţate prin hotărâri ale Guvernului, hotărâri ale Consiliilor Locale, etc.  </w:t>
      </w:r>
    </w:p>
    <w:p w:rsidR="00877473" w:rsidRPr="00106DD8" w:rsidRDefault="00877473" w:rsidP="00811407">
      <w:r w:rsidRPr="00106DD8">
        <w:t>   2 Se vor preciza documentele din care rezultă faptul că întreprinderea are în obiectul de activitate transportul rutier, funcţie de forma juridică de organizare (ex. actul constitutiv, actul de înfiinţare, autorizaţia de pentru desfăşurarea de activităţi economice în mod independent, statutul, regulamentul de organizare şi funcţionare, etc.)</w:t>
      </w:r>
      <w:r w:rsidRPr="00106DD8">
        <w:br/>
      </w:r>
      <w:r w:rsidRPr="00106DD8">
        <w:br/>
        <w:t xml:space="preserve">  </w:t>
      </w:r>
    </w:p>
    <w:p w:rsidR="00877473" w:rsidRPr="00106DD8" w:rsidRDefault="00877473" w:rsidP="00877473">
      <w:pPr>
        <w:jc w:val="both"/>
      </w:pPr>
      <w:r>
        <w:rPr>
          <w:noProof/>
        </w:rPr>
        <w:lastRenderedPageBreak/>
        <w:drawing>
          <wp:inline distT="0" distB="0" distL="0" distR="0" wp14:anchorId="4EE6458B" wp14:editId="7306C4BA">
            <wp:extent cx="5038725" cy="4505325"/>
            <wp:effectExtent l="0" t="0" r="9525" b="9525"/>
            <wp:docPr id="44" name="Picture 44" descr="C:\Program Files (x86)\Indaco\Lege5 Cloud\TEMP\789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rogram Files (x86)\Indaco\Lege5 Cloud\TEMP\78917.tmp"/>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5038725" cy="4505325"/>
                    </a:xfrm>
                    <a:prstGeom prst="rect">
                      <a:avLst/>
                    </a:prstGeom>
                    <a:noFill/>
                    <a:ln>
                      <a:noFill/>
                    </a:ln>
                  </pic:spPr>
                </pic:pic>
              </a:graphicData>
            </a:graphic>
          </wp:inline>
        </w:drawing>
      </w:r>
      <w:r w:rsidRPr="00106DD8">
        <w:br/>
        <w:t xml:space="preserve">  </w:t>
      </w:r>
    </w:p>
    <w:p w:rsidR="00877473" w:rsidRPr="00106DD8" w:rsidRDefault="00877473" w:rsidP="00811407">
      <w:r w:rsidRPr="00106DD8">
        <w:t>   3 Se va continua completarea listei prin introducerea unor rânduri suplimentare, dacă este cazul, corespunzător numărului de punctede lucru/sucursale.</w:t>
      </w:r>
      <w:r w:rsidRPr="00106DD8">
        <w:br/>
      </w:r>
      <w:r w:rsidRPr="00106DD8">
        <w:br/>
        <w:t xml:space="preserve">  </w:t>
      </w:r>
    </w:p>
    <w:p w:rsidR="00877473" w:rsidRPr="00106DD8" w:rsidRDefault="00877473" w:rsidP="00877473">
      <w:pPr>
        <w:jc w:val="both"/>
      </w:pPr>
      <w:r w:rsidRPr="00106DD8">
        <w:lastRenderedPageBreak/>
        <w:br/>
      </w:r>
      <w:r>
        <w:rPr>
          <w:noProof/>
        </w:rPr>
        <w:drawing>
          <wp:inline distT="0" distB="0" distL="0" distR="0" wp14:anchorId="3D84EEC3" wp14:editId="2FC8725A">
            <wp:extent cx="5067300" cy="3571875"/>
            <wp:effectExtent l="0" t="0" r="0" b="9525"/>
            <wp:docPr id="43" name="Picture 43" descr="C:\Program Files (x86)\Indaco\Lege5 Cloud\TEMP\789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Program Files (x86)\Indaco\Lege5 Cloud\TEMP\78918.tmp"/>
                    <pic:cNvPicPr>
                      <a:picLocks noChangeAspect="1" noChangeArrowheads="1"/>
                    </pic:cNvPicPr>
                  </pic:nvPicPr>
                  <pic:blipFill>
                    <a:blip r:embed="rId675">
                      <a:extLst>
                        <a:ext uri="{28A0092B-C50C-407E-A947-70E740481C1C}">
                          <a14:useLocalDpi xmlns:a14="http://schemas.microsoft.com/office/drawing/2010/main" val="0"/>
                        </a:ext>
                      </a:extLst>
                    </a:blip>
                    <a:srcRect/>
                    <a:stretch>
                      <a:fillRect/>
                    </a:stretch>
                  </pic:blipFill>
                  <pic:spPr bwMode="auto">
                    <a:xfrm>
                      <a:off x="0" y="0"/>
                      <a:ext cx="5067300" cy="3571875"/>
                    </a:xfrm>
                    <a:prstGeom prst="rect">
                      <a:avLst/>
                    </a:prstGeom>
                    <a:noFill/>
                    <a:ln>
                      <a:noFill/>
                    </a:ln>
                  </pic:spPr>
                </pic:pic>
              </a:graphicData>
            </a:graphic>
          </wp:inline>
        </w:drawing>
      </w:r>
      <w:r w:rsidRPr="00106DD8">
        <w:br/>
      </w:r>
      <w:r w:rsidRPr="00106DD8">
        <w:br/>
        <w:t xml:space="preserve">     4 Instrucţiuni completare:  </w:t>
      </w:r>
    </w:p>
    <w:p w:rsidR="00877473" w:rsidRPr="00106DD8" w:rsidRDefault="00877473" w:rsidP="00877473">
      <w:pPr>
        <w:jc w:val="both"/>
      </w:pPr>
      <w:r w:rsidRPr="00106DD8">
        <w:t>   5 Se va continua completarea listei, dacă este cazul, prin adăugarea unui număr de tabele corespunzător numărului de autovehicule pentru care se solicită eliberarea copiilor conforme ale licenţei comunitare, precum şi a remorcilor/semiremorcilor utilizate în ansambluri cu aceste autovehicule.</w:t>
      </w:r>
      <w:r w:rsidRPr="00106DD8">
        <w:br/>
      </w:r>
    </w:p>
    <w:p w:rsidR="00877473" w:rsidRPr="00106DD8" w:rsidRDefault="00877473" w:rsidP="00877473">
      <w:pPr>
        <w:jc w:val="both"/>
      </w:pPr>
      <w:r w:rsidRPr="00106DD8">
        <w:br/>
      </w:r>
      <w:r>
        <w:rPr>
          <w:noProof/>
        </w:rPr>
        <w:drawing>
          <wp:inline distT="0" distB="0" distL="0" distR="0" wp14:anchorId="37D7B36C" wp14:editId="690B1012">
            <wp:extent cx="4562475" cy="2124075"/>
            <wp:effectExtent l="0" t="0" r="9525" b="9525"/>
            <wp:docPr id="42" name="Picture 42" descr="C:\Program Files (x86)\Indaco\Lege5 Cloud\TEMP\789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Indaco\Lege5 Cloud\TEMP\78919.tmp"/>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4562475" cy="2124075"/>
                    </a:xfrm>
                    <a:prstGeom prst="rect">
                      <a:avLst/>
                    </a:prstGeom>
                    <a:noFill/>
                    <a:ln>
                      <a:noFill/>
                    </a:ln>
                  </pic:spPr>
                </pic:pic>
              </a:graphicData>
            </a:graphic>
          </wp:inline>
        </w:drawing>
      </w:r>
      <w:r w:rsidRPr="00106DD8">
        <w:br/>
      </w:r>
      <w:r w:rsidRPr="00106DD8">
        <w:br/>
        <w:t xml:space="preserve">  </w:t>
      </w:r>
    </w:p>
    <w:p w:rsidR="00877473" w:rsidRPr="00106DD8" w:rsidRDefault="00877473" w:rsidP="00877473">
      <w:pPr>
        <w:jc w:val="both"/>
      </w:pPr>
      <w:r w:rsidRPr="00106DD8">
        <w:lastRenderedPageBreak/>
        <w:t xml:space="preserve">   - Datele înscrise în cerere vor fi conforme cu cele din Cartea de identitate a vehiculului (CIV) şi Certificatul de înmatriculare (CI)  </w:t>
      </w:r>
    </w:p>
    <w:p w:rsidR="00877473" w:rsidRPr="00106DD8" w:rsidRDefault="00877473" w:rsidP="00877473">
      <w:pPr>
        <w:jc w:val="both"/>
      </w:pPr>
      <w:r w:rsidRPr="00106DD8">
        <w:t xml:space="preserve">   - La poziţiile 3, 6 şi 7 se înscriu codurile corespunzătoare  </w:t>
      </w:r>
    </w:p>
    <w:p w:rsidR="00811407" w:rsidRDefault="00877473" w:rsidP="00811407">
      <w:r w:rsidRPr="00106DD8">
        <w:t>   - La poziţiile 11, 12 şi 13 se bifează cu "X" căsuţele corespunzătoare</w:t>
      </w:r>
      <w:r w:rsidRPr="00106DD8">
        <w:br/>
        <w:t xml:space="preserve"> </w:t>
      </w:r>
      <w:r w:rsidRPr="00106DD8">
        <w:br/>
      </w:r>
      <w:r>
        <w:rPr>
          <w:noProof/>
        </w:rPr>
        <w:drawing>
          <wp:inline distT="0" distB="0" distL="0" distR="0" wp14:anchorId="5C65FEDF" wp14:editId="4FEF8707">
            <wp:extent cx="4867275" cy="6038850"/>
            <wp:effectExtent l="0" t="0" r="9525" b="0"/>
            <wp:docPr id="41" name="Picture 41" descr="C:\Program Files (x86)\Indaco\Lege5 Cloud\TEMP\789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 (x86)\Indaco\Lege5 Cloud\TEMP\78920.tmp"/>
                    <pic:cNvPicPr>
                      <a:picLocks noChangeAspect="1"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0" y="0"/>
                      <a:ext cx="4867275" cy="6038850"/>
                    </a:xfrm>
                    <a:prstGeom prst="rect">
                      <a:avLst/>
                    </a:prstGeom>
                    <a:noFill/>
                    <a:ln>
                      <a:noFill/>
                    </a:ln>
                  </pic:spPr>
                </pic:pic>
              </a:graphicData>
            </a:graphic>
          </wp:inline>
        </w:drawing>
      </w:r>
      <w:r w:rsidRPr="00106DD8">
        <w:br/>
      </w:r>
    </w:p>
    <w:p w:rsidR="00811407" w:rsidRDefault="00811407" w:rsidP="00811407"/>
    <w:p w:rsidR="00877473" w:rsidRPr="00106DD8" w:rsidRDefault="00877473" w:rsidP="00811407">
      <w:r w:rsidRPr="00106DD8">
        <w:t xml:space="preserve"> </w:t>
      </w:r>
    </w:p>
    <w:p w:rsidR="00877473" w:rsidRPr="00106DD8" w:rsidRDefault="00877473" w:rsidP="00877473">
      <w:pPr>
        <w:jc w:val="both"/>
      </w:pPr>
      <w:r w:rsidRPr="00106DD8">
        <w:lastRenderedPageBreak/>
        <w:t xml:space="preserve">ANEXA Nr. 13   </w:t>
      </w:r>
    </w:p>
    <w:p w:rsidR="00877473" w:rsidRPr="00106DD8" w:rsidRDefault="00877473" w:rsidP="00877473">
      <w:pPr>
        <w:jc w:val="both"/>
      </w:pPr>
      <w:r w:rsidRPr="00106DD8">
        <w:t xml:space="preserve">ANEXA Nr. 13 a fost </w:t>
      </w:r>
      <w:hyperlink r:id="rId678" w:history="1">
        <w:r w:rsidRPr="00106DD8">
          <w:t>modificată</w:t>
        </w:r>
      </w:hyperlink>
      <w:r w:rsidRPr="00106DD8">
        <w:t xml:space="preserve"> prin Ordin </w:t>
      </w:r>
      <w:hyperlink r:id="rId679" w:history="1">
        <w:r w:rsidRPr="00106DD8">
          <w:t>1567/2013</w:t>
        </w:r>
      </w:hyperlink>
      <w:r w:rsidRPr="00106DD8">
        <w:t xml:space="preserve"> la 30/12/2013</w:t>
      </w:r>
      <w:r w:rsidRPr="00106DD8">
        <w:br/>
        <w:t xml:space="preserve"> </w:t>
      </w:r>
    </w:p>
    <w:p w:rsidR="00877473" w:rsidRPr="00106DD8" w:rsidRDefault="00877473" w:rsidP="00877473">
      <w:pPr>
        <w:jc w:val="both"/>
      </w:pPr>
      <w:r w:rsidRPr="00106DD8">
        <w:br/>
      </w:r>
      <w:r>
        <w:rPr>
          <w:noProof/>
        </w:rPr>
        <w:drawing>
          <wp:inline distT="0" distB="0" distL="0" distR="0" wp14:anchorId="2B9C63F9" wp14:editId="29B41336">
            <wp:extent cx="5086350" cy="4838700"/>
            <wp:effectExtent l="0" t="0" r="0" b="0"/>
            <wp:docPr id="40" name="Picture 40" descr="C:\Program Files (x86)\Indaco\Lege5 Cloud\TEMP\789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Program Files (x86)\Indaco\Lege5 Cloud\TEMP\78921.tmp"/>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5086350" cy="4838700"/>
                    </a:xfrm>
                    <a:prstGeom prst="rect">
                      <a:avLst/>
                    </a:prstGeom>
                    <a:noFill/>
                    <a:ln>
                      <a:noFill/>
                    </a:ln>
                  </pic:spPr>
                </pic:pic>
              </a:graphicData>
            </a:graphic>
          </wp:inline>
        </w:drawing>
      </w:r>
      <w:r w:rsidRPr="00106DD8">
        <w:br/>
      </w:r>
      <w:r w:rsidRPr="00106DD8">
        <w:br/>
      </w:r>
      <w:r w:rsidRPr="00106DD8">
        <w:br/>
        <w:t xml:space="preserve">  </w:t>
      </w:r>
    </w:p>
    <w:p w:rsidR="00877473" w:rsidRPr="00106DD8" w:rsidRDefault="00877473" w:rsidP="00877473">
      <w:pPr>
        <w:jc w:val="both"/>
      </w:pPr>
      <w:r w:rsidRPr="00106DD8">
        <w:lastRenderedPageBreak/>
        <w:br/>
      </w:r>
      <w:r>
        <w:rPr>
          <w:noProof/>
        </w:rPr>
        <w:drawing>
          <wp:inline distT="0" distB="0" distL="0" distR="0" wp14:anchorId="7C51CA97" wp14:editId="68D60A19">
            <wp:extent cx="5219700" cy="3667125"/>
            <wp:effectExtent l="0" t="0" r="0" b="9525"/>
            <wp:docPr id="39" name="Picture 39" descr="C:\Program Files (x86)\Indaco\Lege5 Cloud\TEMP\789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Program Files (x86)\Indaco\Lege5 Cloud\TEMP\78922.tmp"/>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5219700" cy="3667125"/>
                    </a:xfrm>
                    <a:prstGeom prst="rect">
                      <a:avLst/>
                    </a:prstGeom>
                    <a:noFill/>
                    <a:ln>
                      <a:noFill/>
                    </a:ln>
                  </pic:spPr>
                </pic:pic>
              </a:graphicData>
            </a:graphic>
          </wp:inline>
        </w:drawing>
      </w:r>
      <w:r w:rsidRPr="00106DD8">
        <w:br/>
        <w:t xml:space="preserve">  </w:t>
      </w:r>
    </w:p>
    <w:p w:rsidR="00877473" w:rsidRPr="00106DD8" w:rsidRDefault="00877473" w:rsidP="00877473">
      <w:pPr>
        <w:jc w:val="both"/>
      </w:pPr>
      <w:r w:rsidRPr="00106DD8">
        <w:t xml:space="preserve">   1 Instrucţiuni de completare:  </w:t>
      </w:r>
    </w:p>
    <w:p w:rsidR="00877473" w:rsidRPr="00106DD8" w:rsidRDefault="00877473" w:rsidP="00811407">
      <w:r w:rsidRPr="00106DD8">
        <w:t>   2 Se va continua completarea listei, dacă este cazul, prin adăugarea unui număr de tabele corespunzător numărului de autovehicule pentru care se solicită eliberarea copiilor conforme ale certificatului de transport în cont propriu, precum şi a remorcilor/semiremorcilor utilizate în ansambluri cu aceste autovehicule</w:t>
      </w:r>
      <w:r w:rsidRPr="00106DD8">
        <w:br/>
      </w:r>
      <w:r w:rsidRPr="00106DD8">
        <w:br/>
      </w:r>
      <w:r>
        <w:rPr>
          <w:noProof/>
        </w:rPr>
        <w:drawing>
          <wp:inline distT="0" distB="0" distL="0" distR="0" wp14:anchorId="38DE0F56" wp14:editId="39FF2644">
            <wp:extent cx="4562475" cy="1952625"/>
            <wp:effectExtent l="0" t="0" r="9525" b="9525"/>
            <wp:docPr id="38" name="Picture 38" descr="C:\Program Files (x86)\Indaco\Lege5 Cloud\TEMP\789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Program Files (x86)\Indaco\Lege5 Cloud\TEMP\78923.tmp"/>
                    <pic:cNvPicPr>
                      <a:picLocks noChangeAspect="1"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0" y="0"/>
                      <a:ext cx="4562475" cy="1952625"/>
                    </a:xfrm>
                    <a:prstGeom prst="rect">
                      <a:avLst/>
                    </a:prstGeom>
                    <a:noFill/>
                    <a:ln>
                      <a:noFill/>
                    </a:ln>
                  </pic:spPr>
                </pic:pic>
              </a:graphicData>
            </a:graphic>
          </wp:inline>
        </w:drawing>
      </w:r>
      <w:r w:rsidRPr="00106DD8">
        <w:br/>
      </w:r>
      <w:r w:rsidRPr="00106DD8">
        <w:br/>
        <w:t xml:space="preserve">  </w:t>
      </w:r>
    </w:p>
    <w:p w:rsidR="00877473" w:rsidRPr="00106DD8" w:rsidRDefault="00877473" w:rsidP="00877473">
      <w:pPr>
        <w:jc w:val="both"/>
      </w:pPr>
      <w:r w:rsidRPr="00106DD8">
        <w:lastRenderedPageBreak/>
        <w:t xml:space="preserve">   - Datele înscrise în cerere vor fi conforme cu cele din Cartea de identitate a vehiculului (CIV) şi Certificatul de înmatriculare (CI);  </w:t>
      </w:r>
    </w:p>
    <w:p w:rsidR="00877473" w:rsidRPr="00106DD8" w:rsidRDefault="00877473" w:rsidP="00877473">
      <w:pPr>
        <w:jc w:val="both"/>
      </w:pPr>
      <w:r w:rsidRPr="00106DD8">
        <w:t xml:space="preserve">   - La poziţiile 3, 6 şi 7 se înscriu codurile corespunzătoare;  </w:t>
      </w:r>
    </w:p>
    <w:p w:rsidR="00877473" w:rsidRPr="00106DD8" w:rsidRDefault="00877473" w:rsidP="00877473">
      <w:pPr>
        <w:jc w:val="both"/>
      </w:pPr>
      <w:r w:rsidRPr="00106DD8">
        <w:t xml:space="preserve">   - Poziţiile 6 şi 7 se completează după caz;  </w:t>
      </w:r>
    </w:p>
    <w:p w:rsidR="00877473" w:rsidRPr="00106DD8" w:rsidRDefault="00877473" w:rsidP="00811407">
      <w:r w:rsidRPr="00106DD8">
        <w:t>   - La poziţiile 11, 12 şi 13 se bifează cu "X" căsuţele corespunzătoare</w:t>
      </w:r>
      <w:r w:rsidRPr="00106DD8">
        <w:br/>
      </w:r>
      <w:r w:rsidRPr="00106DD8">
        <w:br/>
        <w:t xml:space="preserve"> </w:t>
      </w:r>
      <w:r>
        <w:rPr>
          <w:noProof/>
        </w:rPr>
        <w:drawing>
          <wp:inline distT="0" distB="0" distL="0" distR="0" wp14:anchorId="713122FD" wp14:editId="051848C3">
            <wp:extent cx="4772025" cy="3886200"/>
            <wp:effectExtent l="0" t="0" r="9525" b="0"/>
            <wp:docPr id="37" name="Picture 37" descr="C:\Program Files (x86)\Indaco\Lege5 Cloud\TEMP\7892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Program Files (x86)\Indaco\Lege5 Cloud\TEMP\78924.tmp"/>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4772025" cy="3886200"/>
                    </a:xfrm>
                    <a:prstGeom prst="rect">
                      <a:avLst/>
                    </a:prstGeom>
                    <a:noFill/>
                    <a:ln>
                      <a:noFill/>
                    </a:ln>
                  </pic:spPr>
                </pic:pic>
              </a:graphicData>
            </a:graphic>
          </wp:inline>
        </w:drawing>
      </w:r>
      <w:r w:rsidRPr="00106DD8">
        <w:br/>
      </w:r>
      <w:r w:rsidRPr="00106DD8">
        <w:br/>
        <w:t xml:space="preserve"> </w:t>
      </w:r>
    </w:p>
    <w:p w:rsidR="00877473" w:rsidRPr="00106DD8" w:rsidRDefault="00877473" w:rsidP="00811407">
      <w:r w:rsidRPr="00106DD8">
        <w:t xml:space="preserve">ANEXA Nr. 14 </w:t>
      </w:r>
      <w:r w:rsidRPr="00106DD8">
        <w:br/>
        <w:t xml:space="preserve">  </w:t>
      </w:r>
    </w:p>
    <w:tbl>
      <w:tblPr>
        <w:tblW w:w="11220" w:type="dxa"/>
        <w:jc w:val="center"/>
        <w:tblCellMar>
          <w:top w:w="15" w:type="dxa"/>
          <w:left w:w="15" w:type="dxa"/>
          <w:bottom w:w="15" w:type="dxa"/>
          <w:right w:w="15" w:type="dxa"/>
        </w:tblCellMar>
        <w:tblLook w:val="04A0" w:firstRow="1" w:lastRow="0" w:firstColumn="1" w:lastColumn="0" w:noHBand="0" w:noVBand="1"/>
      </w:tblPr>
      <w:tblGrid>
        <w:gridCol w:w="6"/>
        <w:gridCol w:w="723"/>
        <w:gridCol w:w="680"/>
        <w:gridCol w:w="1494"/>
        <w:gridCol w:w="909"/>
        <w:gridCol w:w="1016"/>
        <w:gridCol w:w="110"/>
        <w:gridCol w:w="1257"/>
        <w:gridCol w:w="141"/>
        <w:gridCol w:w="825"/>
        <w:gridCol w:w="141"/>
        <w:gridCol w:w="141"/>
        <w:gridCol w:w="141"/>
        <w:gridCol w:w="774"/>
        <w:gridCol w:w="1006"/>
        <w:gridCol w:w="267"/>
        <w:gridCol w:w="249"/>
        <w:gridCol w:w="811"/>
        <w:gridCol w:w="132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c>
          <w:tcPr>
            <w:tcW w:w="0" w:type="auto"/>
            <w:gridSpan w:val="17"/>
            <w:tcBorders>
              <w:top w:val="nil"/>
              <w:left w:val="nil"/>
              <w:bottom w:val="nil"/>
              <w:right w:val="nil"/>
            </w:tcBorders>
            <w:tcMar>
              <w:top w:w="0" w:type="dxa"/>
              <w:left w:w="45" w:type="dxa"/>
              <w:bottom w:w="0" w:type="dxa"/>
              <w:right w:w="45" w:type="dxa"/>
            </w:tcMar>
            <w:hideMark/>
          </w:tcPr>
          <w:p w:rsidR="00877473" w:rsidRPr="00106DD8" w:rsidRDefault="00877473" w:rsidP="00811407">
            <w:r w:rsidRPr="00106DD8">
              <w:t xml:space="preserve">1 Exemplaire de l'expediteur </w:t>
            </w:r>
            <w:r w:rsidRPr="00106DD8">
              <w:br/>
              <w:t>Copy for sender</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val="restart"/>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Les parties encadrees de lignes grasses doivent etre remplies par </w:t>
            </w:r>
            <w:r w:rsidRPr="00106DD8">
              <w:lastRenderedPageBreak/>
              <w:t xml:space="preserve">le transporteur </w:t>
            </w:r>
            <w:r w:rsidRPr="00106DD8">
              <w:br/>
              <w:t>The space framed with heavy lines must be filed in bythe carrier</w:t>
            </w:r>
          </w:p>
        </w:tc>
        <w:tc>
          <w:tcPr>
            <w:tcW w:w="0" w:type="auto"/>
            <w:gridSpan w:val="4"/>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lastRenderedPageBreak/>
              <w:t xml:space="preserve">1 Expediteur (nom, adresse, pays) </w:t>
            </w:r>
            <w:r w:rsidRPr="00106DD8">
              <w:br/>
              <w:t xml:space="preserve">Sender (name, adress, country) </w:t>
            </w:r>
            <w:r w:rsidRPr="00106DD8">
              <w:br/>
              <w:t>Expeditor (nume, adresă, ţara)</w:t>
            </w:r>
          </w:p>
        </w:tc>
        <w:tc>
          <w:tcPr>
            <w:tcW w:w="0" w:type="auto"/>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LETTRE DE VOITURE INTERNATIONALE INTERNATIONAL CONSIGNMENT NOTE</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No .....................</w:t>
            </w:r>
          </w:p>
        </w:tc>
        <w:tc>
          <w:tcPr>
            <w:tcW w:w="0" w:type="auto"/>
            <w:vMerge w:val="restart"/>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En cas de marchandises dangereuses indiquer, outre la </w:t>
            </w:r>
            <w:r w:rsidRPr="00106DD8">
              <w:lastRenderedPageBreak/>
              <w:t xml:space="preserve">certification eventuelle, a la derniere ligne du cadre: le chiffre et le cas echeant, la lettre. </w:t>
            </w:r>
            <w:r w:rsidRPr="00106DD8">
              <w:br/>
              <w:t>- In case of dangerous goods mention, besides the possible certification, on the last line of the column the particulars of the class, the number and the letter, if any.</w:t>
            </w:r>
          </w:p>
        </w:tc>
      </w:tr>
      <w:tr w:rsidR="00877473" w:rsidRPr="00106DD8" w:rsidTr="00877473">
        <w:trPr>
          <w:trHeight w:val="6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4"/>
            <w:vMerge/>
            <w:tcBorders>
              <w:top w:val="nil"/>
              <w:left w:val="nil"/>
              <w:bottom w:val="nil"/>
              <w:right w:val="nil"/>
            </w:tcBorders>
            <w:vAlign w:val="center"/>
            <w:hideMark/>
          </w:tcPr>
          <w:p w:rsidR="00877473" w:rsidRPr="00106DD8" w:rsidRDefault="00877473" w:rsidP="00877473">
            <w:pPr>
              <w:jc w:val="both"/>
            </w:pPr>
          </w:p>
        </w:tc>
        <w:tc>
          <w:tcPr>
            <w:tcW w:w="0" w:type="auto"/>
            <w:gridSpan w:val="11"/>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lastRenderedPageBreak/>
              <w:drawing>
                <wp:inline distT="0" distB="0" distL="0" distR="0" wp14:anchorId="7FDB50CC" wp14:editId="1BB7943A">
                  <wp:extent cx="447675" cy="304800"/>
                  <wp:effectExtent l="0" t="0" r="9525" b="0"/>
                  <wp:docPr id="36" name="Picture 36" descr="C:\Program Files (x86)\Indaco\Lege5 Cloud\TEMP\509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Program Files (x86)\Indaco\Lege5 Cloud\TEMP\50926.tmp"/>
                          <pic:cNvPicPr>
                            <a:picLocks noChangeAspect="1" noChangeArrowheads="1"/>
                          </pic:cNvPicPr>
                        </pic:nvPicPr>
                        <pic:blipFill>
                          <a:blip r:embed="rId684">
                            <a:extLst>
                              <a:ext uri="{28A0092B-C50C-407E-A947-70E740481C1C}">
                                <a14:useLocalDpi xmlns:a14="http://schemas.microsoft.com/office/drawing/2010/main" val="0"/>
                              </a:ext>
                            </a:extLst>
                          </a:blip>
                          <a:srcRect/>
                          <a:stretch>
                            <a:fillRect/>
                          </a:stretch>
                        </pic:blipFill>
                        <pic:spPr bwMode="auto">
                          <a:xfrm>
                            <a:off x="0" y="0"/>
                            <a:ext cx="447675" cy="304800"/>
                          </a:xfrm>
                          <a:prstGeom prst="rect">
                            <a:avLst/>
                          </a:prstGeom>
                          <a:noFill/>
                          <a:ln>
                            <a:noFill/>
                          </a:ln>
                        </pic:spPr>
                      </pic:pic>
                    </a:graphicData>
                  </a:graphic>
                </wp:inline>
              </w:drawing>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202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4"/>
            <w:vMerge/>
            <w:tcBorders>
              <w:top w:val="nil"/>
              <w:left w:val="nil"/>
              <w:bottom w:val="nil"/>
              <w:right w:val="nil"/>
            </w:tcBorders>
            <w:vAlign w:val="center"/>
            <w:hideMark/>
          </w:tcPr>
          <w:p w:rsidR="00877473" w:rsidRPr="00106DD8" w:rsidRDefault="00877473" w:rsidP="00877473">
            <w:pPr>
              <w:jc w:val="both"/>
            </w:pPr>
          </w:p>
        </w:tc>
        <w:tc>
          <w:tcPr>
            <w:tcW w:w="0" w:type="auto"/>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 transport est soumis, nonobstant tou clause contraire a la Convention relative au contrat de transport international de marchandises par route (CMR).</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This carriage is subject, notwithstanding any clause to the contrary, to the Convention on the Contract for the International Carriage of goods by road (CMR).</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 Destinataire (nom, adresse, pays) </w:t>
            </w:r>
            <w:r w:rsidRPr="00106DD8">
              <w:br/>
              <w:t xml:space="preserve">Consignee (name, address, country) </w:t>
            </w:r>
            <w:r w:rsidRPr="00106DD8">
              <w:br/>
              <w:t>Destinatar (nume, adresă, ţara)</w:t>
            </w:r>
          </w:p>
        </w:tc>
        <w:tc>
          <w:tcPr>
            <w:tcW w:w="0" w:type="auto"/>
            <w:gridSpan w:val="11"/>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16 Transporteur (nom, adress, pays) </w:t>
            </w:r>
            <w:r w:rsidRPr="00106DD8">
              <w:br/>
              <w:t>Carrier (name, address, country)</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Lieu prevu pour la livraison de la marchandise (lieu, pays) </w:t>
            </w:r>
            <w:r w:rsidRPr="00106DD8">
              <w:br/>
              <w:t xml:space="preserve">Place of delivery of the goods (place, country) </w:t>
            </w:r>
            <w:r w:rsidRPr="00106DD8">
              <w:br/>
              <w:t>Locul de livrare a mărfii (loc, ţară)</w:t>
            </w:r>
          </w:p>
        </w:tc>
        <w:tc>
          <w:tcPr>
            <w:tcW w:w="0" w:type="auto"/>
            <w:gridSpan w:val="11"/>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17 Transporteur successifs (nom, adress, pays) </w:t>
            </w:r>
            <w:r w:rsidRPr="00106DD8">
              <w:br/>
              <w:t>Successive carriers (name, address, country)</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Lieu et date de la prise en charge de la marchandise (lieu, pays, date) </w:t>
            </w:r>
            <w:r w:rsidRPr="00106DD8">
              <w:br/>
              <w:t>Place and date of taking over the goods (place, country, date)</w:t>
            </w:r>
          </w:p>
        </w:tc>
        <w:tc>
          <w:tcPr>
            <w:tcW w:w="0" w:type="auto"/>
            <w:gridSpan w:val="11"/>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18 Reserves et observations du transporteur </w:t>
            </w:r>
            <w:r w:rsidRPr="00106DD8">
              <w:br/>
              <w:t>Carriers reservations and observations</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5 Documents annexes </w:t>
            </w:r>
            <w:r w:rsidRPr="00106DD8">
              <w:br/>
              <w:t>Documents attached</w:t>
            </w:r>
          </w:p>
        </w:tc>
        <w:tc>
          <w:tcPr>
            <w:tcW w:w="0" w:type="auto"/>
            <w:gridSpan w:val="11"/>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6 Marques et numero Marks and Nos</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7 Nombre des colis </w:t>
            </w:r>
            <w:r w:rsidRPr="00106DD8">
              <w:br/>
              <w:t>Number of packages</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8 Mode d' emballage Method of packing</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9 Nature de la marchandise </w:t>
            </w:r>
            <w:r w:rsidRPr="00106DD8">
              <w:br/>
              <w:t>Nature of the goods</w:t>
            </w:r>
          </w:p>
        </w:tc>
        <w:tc>
          <w:tcPr>
            <w:tcW w:w="0" w:type="auto"/>
            <w:gridSpan w:val="5"/>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10 No statistique Statistical number</w:t>
            </w:r>
          </w:p>
        </w:tc>
        <w:tc>
          <w:tcPr>
            <w:tcW w:w="0" w:type="auto"/>
            <w:gridSpan w:val="3"/>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11 Poids brut, kg </w:t>
            </w:r>
            <w:r w:rsidRPr="00106DD8">
              <w:br/>
              <w:t>Gross weight in kg</w:t>
            </w:r>
          </w:p>
        </w:tc>
        <w:tc>
          <w:tcPr>
            <w:tcW w:w="0" w:type="auto"/>
            <w:gridSpan w:val="2"/>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12 Cubage m3 Volume in m3</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val="restart"/>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y compris et </w:t>
            </w:r>
            <w:r w:rsidRPr="00106DD8">
              <w:br/>
              <w:t xml:space="preserve">including and </w:t>
            </w:r>
            <w:r w:rsidRPr="00106DD8">
              <w:br/>
              <w:t>19+21+22.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Classe </w:t>
            </w:r>
            <w:r w:rsidRPr="00106DD8">
              <w:br/>
              <w:t>Class</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Chiffre </w:t>
            </w:r>
            <w:r w:rsidRPr="00106DD8">
              <w:br/>
              <w:t>Number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Lettre </w:t>
            </w:r>
            <w:r w:rsidRPr="00106DD8">
              <w:br/>
              <w:t>Letter</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(ADR*)</w:t>
            </w:r>
          </w:p>
        </w:tc>
        <w:tc>
          <w:tcPr>
            <w:tcW w:w="0" w:type="auto"/>
            <w:gridSpan w:val="5"/>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13 Instructions de l'expediteur </w:t>
            </w:r>
            <w:r w:rsidRPr="00106DD8">
              <w:br/>
              <w:t>Sender's Instructions</w:t>
            </w:r>
          </w:p>
        </w:tc>
        <w:tc>
          <w:tcPr>
            <w:tcW w:w="0" w:type="auto"/>
            <w:gridSpan w:val="1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19 Conventions particulieres </w:t>
            </w:r>
            <w:r w:rsidRPr="00106DD8">
              <w:br/>
              <w:t>Special agreements</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tcBorders>
              <w:top w:val="nil"/>
              <w:left w:val="nil"/>
              <w:bottom w:val="nil"/>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20 A payer par </w:t>
            </w:r>
            <w:r w:rsidRPr="00106DD8">
              <w:br/>
              <w:t>To be paid by:</w:t>
            </w: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Expediteur </w:t>
            </w:r>
            <w:r w:rsidRPr="00106DD8">
              <w:br/>
              <w:t>Sender</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Monnaie/Currency</w:t>
            </w: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Destinataire </w:t>
            </w:r>
            <w:r w:rsidRPr="00106DD8">
              <w:br/>
              <w:t>Consignee</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tcBorders>
              <w:top w:val="nil"/>
              <w:left w:val="nil"/>
              <w:bottom w:val="nil"/>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Prix de transport Carriage charges :</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tcBorders>
              <w:top w:val="nil"/>
              <w:left w:val="nil"/>
              <w:bottom w:val="nil"/>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Reductions</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tcBorders>
              <w:top w:val="nil"/>
              <w:left w:val="nil"/>
              <w:bottom w:val="nil"/>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Deductions: - </w:t>
            </w:r>
            <w:r w:rsidRPr="00106DD8">
              <w:br/>
              <w:t>Solde/Balance</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tcBorders>
              <w:top w:val="nil"/>
              <w:left w:val="nil"/>
              <w:bottom w:val="nil"/>
              <w:right w:val="nil"/>
            </w:tcBorders>
            <w:vAlign w:val="center"/>
            <w:hideMark/>
          </w:tcPr>
          <w:p w:rsidR="00877473" w:rsidRPr="00106DD8" w:rsidRDefault="00877473" w:rsidP="00877473">
            <w:pPr>
              <w:jc w:val="both"/>
            </w:pPr>
          </w:p>
        </w:tc>
        <w:tc>
          <w:tcPr>
            <w:tcW w:w="0" w:type="auto"/>
            <w:gridSpan w:val="2"/>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Supplements </w:t>
            </w:r>
            <w:r w:rsidRPr="00106DD8">
              <w:br/>
              <w:t>Supplem. charges :</w:t>
            </w:r>
          </w:p>
        </w:tc>
        <w:tc>
          <w:tcPr>
            <w:tcW w:w="0" w:type="auto"/>
            <w:gridSpan w:val="4"/>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2"/>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val="restart"/>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A remplir sous la responsabilitie de l' expediteur </w:t>
            </w:r>
            <w:r w:rsidRPr="00106DD8">
              <w:br/>
              <w:t xml:space="preserve">To be complited on the sender's responsability </w:t>
            </w:r>
            <w:r w:rsidRPr="00106DD8">
              <w:br/>
              <w:t>1-15</w:t>
            </w:r>
          </w:p>
        </w:tc>
        <w:tc>
          <w:tcPr>
            <w:tcW w:w="0" w:type="auto"/>
            <w:gridSpan w:val="3"/>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14 Prescriptions d'affranchissement </w:t>
            </w:r>
            <w:r w:rsidRPr="00106DD8">
              <w:br/>
              <w:t xml:space="preserve">Instructions as to payment for carriage </w:t>
            </w:r>
            <w:r w:rsidRPr="00106DD8">
              <w:br/>
              <w:t xml:space="preserve">[ ] Franco/Carriage paid </w:t>
            </w:r>
            <w:r w:rsidRPr="00106DD8">
              <w:br/>
              <w:t>[ ]</w:t>
            </w: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4"/>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tcBorders>
              <w:top w:val="nil"/>
              <w:left w:val="nil"/>
              <w:bottom w:val="nil"/>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Frais accessoires </w:t>
            </w:r>
            <w:r w:rsidRPr="00106DD8">
              <w:br/>
              <w:t>Other charges: +</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3"/>
            <w:vMerge/>
            <w:tcBorders>
              <w:top w:val="nil"/>
              <w:left w:val="nil"/>
              <w:bottom w:val="nil"/>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TOTAL</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93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21 Non franco/Carriage forward </w:t>
            </w:r>
            <w:r w:rsidRPr="00106DD8">
              <w:br/>
              <w:t xml:space="preserve">Etablie a </w:t>
            </w:r>
            <w:r w:rsidRPr="00106DD8">
              <w:br/>
              <w:t>Established in</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le </w:t>
            </w:r>
            <w:r w:rsidRPr="00106DD8">
              <w:br/>
              <w:t>on</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19</w:t>
            </w:r>
          </w:p>
        </w:tc>
        <w:tc>
          <w:tcPr>
            <w:tcW w:w="0" w:type="auto"/>
            <w:gridSpan w:val="1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15 Remboursement/Cash on delivery</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1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135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2"/>
            <w:vMerge w:val="restart"/>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22 </w:t>
            </w:r>
          </w:p>
        </w:tc>
        <w:tc>
          <w:tcPr>
            <w:tcW w:w="0" w:type="auto"/>
            <w:gridSpan w:val="4"/>
            <w:vMerge w:val="restart"/>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 xml:space="preserve">23 </w:t>
            </w:r>
          </w:p>
        </w:tc>
        <w:tc>
          <w:tcPr>
            <w:tcW w:w="0" w:type="auto"/>
            <w:gridSpan w:val="9"/>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24 Marchandises reçues/Goods received </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nil"/>
              <w:right w:val="single" w:sz="6" w:space="0" w:color="auto"/>
            </w:tcBorders>
            <w:vAlign w:val="center"/>
            <w:hideMark/>
          </w:tcPr>
          <w:p w:rsidR="00877473" w:rsidRPr="00106DD8" w:rsidRDefault="00877473" w:rsidP="00877473">
            <w:pPr>
              <w:jc w:val="both"/>
            </w:pPr>
          </w:p>
        </w:tc>
        <w:tc>
          <w:tcPr>
            <w:tcW w:w="0" w:type="auto"/>
            <w:gridSpan w:val="4"/>
            <w:vMerge/>
            <w:tcBorders>
              <w:top w:val="nil"/>
              <w:left w:val="nil"/>
              <w:bottom w:val="nil"/>
              <w:right w:val="nil"/>
            </w:tcBorders>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Lieu</w:t>
            </w:r>
          </w:p>
        </w:tc>
        <w:tc>
          <w:tcPr>
            <w:tcW w:w="0" w:type="auto"/>
            <w:gridSpan w:val="7"/>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le</w:t>
            </w:r>
          </w:p>
        </w:tc>
        <w:tc>
          <w:tcPr>
            <w:tcW w:w="0" w:type="auto"/>
            <w:vMerge w:val="restart"/>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19 </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2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val="restart"/>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tcBorders>
              <w:top w:val="single" w:sz="6" w:space="0" w:color="auto"/>
              <w:left w:val="single" w:sz="6" w:space="0" w:color="auto"/>
              <w:bottom w:val="nil"/>
              <w:right w:val="single" w:sz="6" w:space="0" w:color="auto"/>
            </w:tcBorders>
            <w:vAlign w:val="center"/>
            <w:hideMark/>
          </w:tcPr>
          <w:p w:rsidR="00877473" w:rsidRPr="00106DD8" w:rsidRDefault="00877473" w:rsidP="00877473">
            <w:pPr>
              <w:jc w:val="both"/>
            </w:pPr>
          </w:p>
        </w:tc>
        <w:tc>
          <w:tcPr>
            <w:tcW w:w="0" w:type="auto"/>
            <w:gridSpan w:val="4"/>
            <w:vMerge/>
            <w:tcBorders>
              <w:top w:val="nil"/>
              <w:left w:val="nil"/>
              <w:bottom w:val="nil"/>
              <w:right w:val="nil"/>
            </w:tcBorders>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Place</w:t>
            </w:r>
          </w:p>
        </w:tc>
        <w:tc>
          <w:tcPr>
            <w:tcW w:w="0" w:type="auto"/>
            <w:gridSpan w:val="7"/>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on</w:t>
            </w: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vMerge w:val="restart"/>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2"/>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Signature et timbre de l'expediteur </w:t>
            </w:r>
            <w:r w:rsidRPr="00106DD8">
              <w:br/>
              <w:t>Signature and stamp of the sender</w:t>
            </w:r>
          </w:p>
        </w:tc>
        <w:tc>
          <w:tcPr>
            <w:tcW w:w="0" w:type="auto"/>
            <w:gridSpan w:val="4"/>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Signature et timbre du transporteur </w:t>
            </w:r>
            <w:r w:rsidRPr="00106DD8">
              <w:br/>
              <w:t>Signature and stamp of the carrier</w:t>
            </w:r>
          </w:p>
        </w:tc>
        <w:tc>
          <w:tcPr>
            <w:tcW w:w="0" w:type="auto"/>
            <w:gridSpan w:val="9"/>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Signature et timbre du destinaire </w:t>
            </w:r>
            <w:r w:rsidRPr="00106DD8">
              <w:br/>
              <w:t>Signature and stamp of the consignee</w:t>
            </w:r>
          </w:p>
        </w:tc>
        <w:tc>
          <w:tcPr>
            <w:tcW w:w="0" w:type="auto"/>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c>
          <w:tcPr>
            <w:tcW w:w="0" w:type="auto"/>
            <w:gridSpan w:val="15"/>
            <w:tcBorders>
              <w:top w:val="single" w:sz="6" w:space="0" w:color="auto"/>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Modele IRU 1976</w:t>
            </w:r>
          </w:p>
        </w:tc>
        <w:tc>
          <w:tcPr>
            <w:tcW w:w="0" w:type="auto"/>
            <w:vMerge/>
            <w:tcBorders>
              <w:top w:val="nil"/>
              <w:left w:val="nil"/>
              <w:bottom w:val="nil"/>
              <w:right w:val="nil"/>
            </w:tcBorders>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11407">
      <w:r w:rsidRPr="00106DD8">
        <w:t xml:space="preserve">ANEXA Nr. 15 </w:t>
      </w:r>
      <w:r w:rsidRPr="00106DD8">
        <w:br/>
        <w:t>      (Hârtie albastră - dimensiune DIN A4 cu elemente de siguranţă)</w:t>
      </w:r>
      <w:r w:rsidRPr="00106DD8">
        <w:br/>
        <w:t xml:space="preserve">  </w:t>
      </w:r>
    </w:p>
    <w:tbl>
      <w:tblPr>
        <w:tblW w:w="12000" w:type="dxa"/>
        <w:jc w:val="center"/>
        <w:tblCellMar>
          <w:top w:w="15" w:type="dxa"/>
          <w:left w:w="15" w:type="dxa"/>
          <w:bottom w:w="15" w:type="dxa"/>
          <w:right w:w="15" w:type="dxa"/>
        </w:tblCellMar>
        <w:tblLook w:val="04A0" w:firstRow="1" w:lastRow="0" w:firstColumn="1" w:lastColumn="0" w:noHBand="0" w:noVBand="1"/>
      </w:tblPr>
      <w:tblGrid>
        <w:gridCol w:w="15"/>
        <w:gridCol w:w="1310"/>
        <w:gridCol w:w="1442"/>
        <w:gridCol w:w="4102"/>
        <w:gridCol w:w="614"/>
        <w:gridCol w:w="4108"/>
        <w:gridCol w:w="409"/>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autorizaţiei)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12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718F4731" wp14:editId="20AB2674">
                  <wp:extent cx="581025" cy="542925"/>
                  <wp:effectExtent l="0" t="0" r="9525" b="9525"/>
                  <wp:docPr id="35" name="Picture 35" descr="C:\Program Files (x86)\Indaco\Lege5 Cloud\TEMP\509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 (x86)\Indaco\Lege5 Cloud\TEMP\50927.tmp"/>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581025" cy="542925"/>
                          </a:xfrm>
                          <a:prstGeom prst="rect">
                            <a:avLst/>
                          </a:prstGeom>
                          <a:noFill/>
                          <a:ln>
                            <a:noFill/>
                          </a:ln>
                        </pic:spPr>
                      </pic:pic>
                    </a:graphicData>
                  </a:graphic>
                </wp:inline>
              </w:drawing>
            </w: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RO </w:t>
            </w:r>
            <w:r w:rsidRPr="00106DD8">
              <w:br/>
              <w:t>Ministerul Transporturilor şi Infrastructurii</w:t>
            </w:r>
          </w:p>
        </w:tc>
        <w:tc>
          <w:tcPr>
            <w:tcW w:w="0" w:type="auto"/>
            <w:gridSpan w:val="2"/>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60EEE929" wp14:editId="4873AC80">
                  <wp:extent cx="552450" cy="676275"/>
                  <wp:effectExtent l="0" t="0" r="0" b="9525"/>
                  <wp:docPr id="34" name="Picture 34" descr="C:\Program Files (x86)\Indaco\Lege5 Cloud\TEMP\509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Program Files (x86)\Indaco\Lege5 Cloud\TEMP\50928.tmp"/>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552450" cy="676275"/>
                          </a:xfrm>
                          <a:prstGeom prst="rect">
                            <a:avLst/>
                          </a:prstGeom>
                          <a:noFill/>
                          <a:ln>
                            <a:noFill/>
                          </a:ln>
                        </pic:spPr>
                      </pic:pic>
                    </a:graphicData>
                  </a:graphic>
                </wp:inline>
              </w:drawing>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AUTORIZAŢIA Nr. </w:t>
            </w:r>
            <w:r w:rsidRPr="00106DD8">
              <w:br/>
              <w:t>Authorization/Genehmigung/Autorisation</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pentru transportul internaţional rutier de marfă </w:t>
            </w:r>
            <w:r w:rsidRPr="00106DD8">
              <w:br/>
              <w:t xml:space="preserve">for the international road transport of goods </w:t>
            </w:r>
            <w:r w:rsidRPr="00106DD8">
              <w:br/>
              <w:t xml:space="preserve">fur das internationale Warenstransport </w:t>
            </w:r>
            <w:r w:rsidRPr="00106DD8">
              <w:br/>
              <w:t>pour le transport routier des marchandises</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 xml:space="preserve">între </w:t>
            </w:r>
            <w:r w:rsidRPr="00106DD8">
              <w:br/>
              <w:t xml:space="preserve">between </w:t>
            </w:r>
            <w:r w:rsidRPr="00106DD8">
              <w:br/>
              <w:t xml:space="preserve">zwischen </w:t>
            </w:r>
            <w:r w:rsidRPr="00106DD8">
              <w:br/>
              <w:t>entre</w:t>
            </w: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ROMÂNIA</w:t>
            </w:r>
          </w:p>
        </w:tc>
        <w:tc>
          <w:tcPr>
            <w:tcW w:w="0" w:type="auto"/>
            <w:tcBorders>
              <w:top w:val="single" w:sz="6" w:space="0" w:color="auto"/>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 xml:space="preserve">şi </w:t>
            </w:r>
            <w:r w:rsidRPr="00106DD8">
              <w:br/>
              <w:t xml:space="preserve">and </w:t>
            </w:r>
            <w:r w:rsidRPr="00106DD8">
              <w:br/>
              <w:t xml:space="preserve">und </w:t>
            </w:r>
            <w:r w:rsidRPr="00106DD8">
              <w:br/>
              <w:t>et</w:t>
            </w:r>
          </w:p>
        </w:tc>
        <w:tc>
          <w:tcPr>
            <w:tcW w:w="0" w:type="auto"/>
            <w:tcBorders>
              <w:top w:val="single" w:sz="6" w:space="0" w:color="auto"/>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 xml:space="preserve">şi în tranzit prin: </w:t>
            </w:r>
            <w:r w:rsidRPr="00106DD8">
              <w:br/>
              <w:t xml:space="preserve">and in tranzit through: </w:t>
            </w:r>
            <w:r w:rsidRPr="00106DD8">
              <w:br/>
              <w:t xml:space="preserve">und im tranzit durch: </w:t>
            </w:r>
            <w:r w:rsidRPr="00106DD8">
              <w:br/>
              <w:t>et en tranzit par:</w:t>
            </w:r>
          </w:p>
        </w:tc>
        <w:tc>
          <w:tcPr>
            <w:tcW w:w="0" w:type="auto"/>
            <w:tcBorders>
              <w:top w:val="single" w:sz="6" w:space="0" w:color="auto"/>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Transportatorul şi adresa </w:t>
            </w:r>
            <w:r w:rsidRPr="00106DD8">
              <w:br/>
              <w:t xml:space="preserve">Carrier and adress </w:t>
            </w:r>
            <w:r w:rsidRPr="00106DD8">
              <w:br/>
              <w:t xml:space="preserve">Transport unternehmen und Anschrift </w:t>
            </w:r>
            <w:r w:rsidRPr="00106DD8">
              <w:br/>
              <w:t>Transporteur et adresse</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 xml:space="preserve">Valabilitate până la </w:t>
            </w:r>
            <w:r w:rsidRPr="00106DD8">
              <w:br/>
              <w:t xml:space="preserve">Valid until </w:t>
            </w:r>
            <w:r w:rsidRPr="00106DD8">
              <w:br/>
              <w:t xml:space="preserve">Gultigkeitsdauer </w:t>
            </w:r>
            <w:r w:rsidRPr="00106DD8">
              <w:br/>
              <w:t>Valable jusqu'au</w:t>
            </w: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31.01.2013</w:t>
            </w:r>
          </w:p>
        </w:tc>
        <w:tc>
          <w:tcPr>
            <w:tcW w:w="0" w:type="auto"/>
            <w:gridSpan w:val="2"/>
            <w:tcBorders>
              <w:top w:val="single" w:sz="6" w:space="0" w:color="auto"/>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 xml:space="preserve">Numar de curse (dus-întors) : </w:t>
            </w:r>
            <w:r w:rsidRPr="00106DD8">
              <w:br/>
              <w:t xml:space="preserve">Number of journeys (retur journey): </w:t>
            </w:r>
            <w:r w:rsidRPr="00106DD8">
              <w:br/>
              <w:t xml:space="preserve">Anyahl der Fahrten (Hin- und Ruckfahrt): </w:t>
            </w:r>
            <w:r w:rsidRPr="00106DD8">
              <w:br/>
              <w:t>Nombre de voyages autorises (aller - retour):</w:t>
            </w:r>
          </w:p>
        </w:tc>
        <w:tc>
          <w:tcPr>
            <w:tcW w:w="0" w:type="auto"/>
            <w:tcBorders>
              <w:top w:val="single" w:sz="6" w:space="0" w:color="auto"/>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Restricţii (dacă este cazul) </w:t>
            </w:r>
            <w:r w:rsidRPr="00106DD8">
              <w:br/>
              <w:t xml:space="preserve">Restrictions (if necessary) Einschrankungen (falls notig) </w:t>
            </w:r>
            <w:r w:rsidRPr="00106DD8">
              <w:br/>
              <w:t>Limitations eventuelles</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 xml:space="preserve">Numărul de înmatriculare </w:t>
            </w:r>
            <w:r w:rsidRPr="00106DD8">
              <w:br/>
              <w:t xml:space="preserve">Registration number: </w:t>
            </w:r>
            <w:r w:rsidRPr="00106DD8">
              <w:br/>
              <w:t xml:space="preserve">Amtl. kennyzeichen: </w:t>
            </w:r>
            <w:r w:rsidRPr="00106DD8">
              <w:br/>
              <w:t>Valable jusqu'au:</w:t>
            </w:r>
          </w:p>
        </w:tc>
        <w:tc>
          <w:tcPr>
            <w:tcW w:w="0" w:type="auto"/>
            <w:gridSpan w:val="2"/>
            <w:tcBorders>
              <w:top w:val="single" w:sz="6" w:space="0" w:color="auto"/>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 xml:space="preserve">Autovehicul I Tractor </w:t>
            </w:r>
            <w:r w:rsidRPr="00106DD8">
              <w:br/>
              <w:t xml:space="preserve">Motor Vehicle </w:t>
            </w:r>
            <w:r w:rsidRPr="00106DD8">
              <w:br/>
              <w:t xml:space="preserve">Kraftfahrzeug: </w:t>
            </w:r>
            <w:r w:rsidRPr="00106DD8">
              <w:br/>
              <w:t>Vehicule/Tracteur</w:t>
            </w:r>
          </w:p>
        </w:tc>
        <w:tc>
          <w:tcPr>
            <w:tcW w:w="0" w:type="auto"/>
            <w:gridSpan w:val="2"/>
            <w:tcBorders>
              <w:top w:val="single" w:sz="6" w:space="0" w:color="auto"/>
              <w:left w:val="nil"/>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Remorcă/Semiremorcă: </w:t>
            </w:r>
            <w:r w:rsidRPr="00106DD8">
              <w:br/>
              <w:t xml:space="preserve">Trailer/Semitrailer: </w:t>
            </w:r>
            <w:r w:rsidRPr="00106DD8">
              <w:br/>
              <w:t xml:space="preserve">Anhanger/Auflieger: </w:t>
            </w:r>
            <w:r w:rsidRPr="00106DD8">
              <w:br/>
              <w:t>Remorque/Semiremorque</w:t>
            </w: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Director General</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Locul, data, semnătura şi ştampila autorităţii emitente </w:t>
            </w:r>
            <w:r w:rsidRPr="00106DD8">
              <w:br/>
              <w:t xml:space="preserve">Place, date, signature and stamp of the issuing authoity </w:t>
            </w:r>
            <w:r w:rsidRPr="00106DD8">
              <w:br/>
              <w:t xml:space="preserve">Ort, Ausstellungsdatum, Unterschrift und Stempel der Ausstellungsbehorde </w:t>
            </w:r>
            <w:r w:rsidRPr="00106DD8">
              <w:br/>
              <w:t>Dete, signature et cachet de l'organisme qui a delivre l'autorisation</w:t>
            </w:r>
          </w:p>
        </w:tc>
      </w:tr>
    </w:tbl>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304"/>
        <w:gridCol w:w="2814"/>
        <w:gridCol w:w="2722"/>
        <w:gridCol w:w="305"/>
        <w:gridCol w:w="2814"/>
        <w:gridCol w:w="2722"/>
        <w:gridCol w:w="305"/>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(Pagina a doua - verso - a autorizaţiei)</w:t>
            </w:r>
          </w:p>
        </w:tc>
      </w:tr>
      <w:tr w:rsidR="00877473" w:rsidRPr="00106DD8" w:rsidTr="00877473">
        <w:trPr>
          <w:trHeight w:val="11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Condiţii generale </w:t>
            </w:r>
            <w:r w:rsidRPr="00106DD8">
              <w:br/>
              <w:t>Cu ocazia efectuării transportului, această autorizaţie trebuie să se găsească la bordul vehiculului iar şoferul este obligat să o prezinte la solicitarea organelor de control. La trecerea frontierei, ea trebuie prezentată organelor de control CNADNR. Această autorizaţie nu este valabilă pentru transport de mărfuri între două puncte de pe teritoriul României (cabotaj). Această autorizaţie nu scuteşte titularul de obligaţia de a respecta pe teritoriul României, legile şi reglementările în vigoare în România, în special cele referitoare la formalităţi vamale, transporturi şi asigurări. Această autorizaţie nu este transmisibilă.</w:t>
            </w:r>
          </w:p>
        </w:tc>
      </w:tr>
      <w:tr w:rsidR="00877473" w:rsidRPr="00106DD8" w:rsidTr="00877473">
        <w:trPr>
          <w:trHeight w:val="13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General conditions </w:t>
            </w:r>
            <w:r w:rsidRPr="00106DD8">
              <w:br/>
              <w:t>This authorization must be carried onboard of the vehicle throughout the journey and be produced on demand to any authorized official. On crossing the border it must be produced to the customs authorities. This authorization is not valid for the carriage of goods loaded at any place in Romania for delivery to any other place in the same country. The carrier must comply with the laws and regulations in force in Romania for delivery to any other place in the same country. The carrier must comply with the laws and regulations in force in Romania, especially those in respect of customs, road transports and insurance. This authorization is not transferable.</w:t>
            </w:r>
          </w:p>
        </w:tc>
      </w:tr>
      <w:tr w:rsidR="00877473" w:rsidRPr="00106DD8" w:rsidTr="00877473">
        <w:trPr>
          <w:trHeight w:val="11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Algemeine Bedigungen </w:t>
            </w:r>
            <w:r w:rsidRPr="00106DD8">
              <w:br/>
              <w:t>Der Fahrer muss diese Bewilligung wahrend der Beforderung bei sich haben und auf Anforderung legt er sie den Kontrollorganen vor. Bei de Uberschreitung der Staatsgrenzen ist es notwendig, diese den Zollorganen zur Kontrolle vorzulegen. Es ist nicht gestattet, Guter zwischen zwei in Rumanien liegenden Punkten zu befordern. Diese Bewilligung enthebt ihren Besitzer nicht die Pflicht, auf dem Gebiet Rumaniens, alle gultigen nationalen Vorschriften, namentlich Zoll-, Verkehrs- und Versicherungsvorschriften einzuhalten. Diese Bewilligung ist nicht ubertragbar.</w:t>
            </w:r>
          </w:p>
        </w:tc>
      </w:tr>
      <w:tr w:rsidR="00877473" w:rsidRPr="00106DD8" w:rsidTr="00877473">
        <w:trPr>
          <w:trHeight w:val="13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Prescriptions generales: </w:t>
            </w:r>
            <w:r w:rsidRPr="00106DD8">
              <w:br/>
              <w:t>Lors du transport, cette autorisation doit se trouver au bord du vehicule et le conducteur est oblige de la presenter sur demande aux organs de contr</w:t>
            </w:r>
            <w:r w:rsidRPr="00106DD8">
              <w:rPr>
                <w:rFonts w:ascii="Arial" w:hAnsi="Arial" w:cs="Arial"/>
              </w:rPr>
              <w:t>├┤</w:t>
            </w:r>
            <w:r w:rsidRPr="00106DD8">
              <w:t xml:space="preserve">le. En franchissant la frontiere, il est necessaire de la presenter aux autorites douanieres. Cette autorisation n'est pas valable pour la transport de marchandises entre deux points situes sur le territoire de la Roumanie (cabotage). Cette autorisation </w:t>
            </w:r>
            <w:r w:rsidRPr="00106DD8">
              <w:lastRenderedPageBreak/>
              <w:t>n'exonere pas son titulaire de l'obligation de respecter sur le territoire de la Roumanie les lois et les reglements en vigueur en Roumanie, notamment les prescriptions douanieres, de transport et d'assurance. Elle ne peut pas etre transferee a un tiers.</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Ştampila ACI - CNADNR S.A. din punctul de frontieră </w:t>
            </w:r>
            <w:r w:rsidRPr="00106DD8">
              <w:br/>
              <w:t xml:space="preserve">Border crossing authority stamp and date </w:t>
            </w:r>
            <w:r w:rsidRPr="00106DD8">
              <w:br/>
              <w:t xml:space="preserve">Stempel der Grenzuberschreitendespunkthehorde </w:t>
            </w:r>
            <w:r w:rsidRPr="00106DD8">
              <w:br/>
              <w:t>Sceau de l'authorite en frontiere et la date</w:t>
            </w:r>
          </w:p>
        </w:tc>
        <w:tc>
          <w:tcPr>
            <w:tcW w:w="0" w:type="auto"/>
            <w:vMerge w:val="restart"/>
            <w:tcBorders>
              <w:top w:val="nil"/>
              <w:left w:val="nil"/>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Intrare</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Ieşire</w:t>
            </w:r>
          </w:p>
        </w:tc>
        <w:tc>
          <w:tcPr>
            <w:tcW w:w="0" w:type="auto"/>
            <w:vMerge w:val="restart"/>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Intrare</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Ieşire</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3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Entrance</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Exit</w:t>
            </w: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Entrance</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Exit</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3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Einfahrt</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Ausfahrt</w:t>
            </w: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Einfahrt</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Ausfahrt</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Entrée</w:t>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Sortie</w:t>
            </w: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Entrée</w:t>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Sortie</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vMerge w:val="restart"/>
            <w:tcBorders>
              <w:top w:val="single" w:sz="6" w:space="0" w:color="auto"/>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nil"/>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tcBorders>
              <w:top w:val="single" w:sz="6" w:space="0" w:color="auto"/>
              <w:left w:val="nil"/>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vMerge w:val="restart"/>
            <w:tcBorders>
              <w:top w:val="single" w:sz="6" w:space="0" w:color="auto"/>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vMerge/>
            <w:tcBorders>
              <w:top w:val="single" w:sz="6" w:space="0" w:color="auto"/>
              <w:left w:val="nil"/>
              <w:bottom w:val="single" w:sz="6" w:space="0" w:color="auto"/>
              <w:right w:val="nil"/>
            </w:tcBorders>
            <w:vAlign w:val="center"/>
            <w:hideMark/>
          </w:tcPr>
          <w:p w:rsidR="00877473" w:rsidRPr="00106DD8" w:rsidRDefault="00877473" w:rsidP="00877473">
            <w:pPr>
              <w:jc w:val="both"/>
            </w:pPr>
          </w:p>
        </w:tc>
        <w:tc>
          <w:tcPr>
            <w:tcW w:w="0" w:type="auto"/>
            <w:gridSpan w:val="3"/>
            <w:tcBorders>
              <w:top w:val="nil"/>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p>
        </w:tc>
        <w:tc>
          <w:tcPr>
            <w:tcW w:w="0" w:type="auto"/>
            <w:vMerge/>
            <w:tcBorders>
              <w:top w:val="single" w:sz="6" w:space="0" w:color="auto"/>
              <w:left w:val="nil"/>
              <w:bottom w:val="single" w:sz="6" w:space="0" w:color="auto"/>
              <w:right w:val="nil"/>
            </w:tcBorders>
            <w:vAlign w:val="center"/>
            <w:hideMark/>
          </w:tcPr>
          <w:p w:rsidR="00877473" w:rsidRPr="00106DD8" w:rsidRDefault="00877473" w:rsidP="00877473">
            <w:pPr>
              <w:jc w:val="both"/>
            </w:pP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11407">
      <w:r w:rsidRPr="00106DD8">
        <w:t xml:space="preserve">ANEXA Nr. 16 </w:t>
      </w:r>
      <w:r w:rsidRPr="00106DD8">
        <w:br/>
        <w:t>      (Model de imprimat Format A4 hârtie albastra cu fond stema României)</w:t>
      </w:r>
      <w:r w:rsidRPr="00106DD8">
        <w:br/>
        <w:t xml:space="preserve">  </w:t>
      </w:r>
    </w:p>
    <w:tbl>
      <w:tblPr>
        <w:tblW w:w="12600" w:type="dxa"/>
        <w:jc w:val="center"/>
        <w:tblInd w:w="270" w:type="dxa"/>
        <w:tblCellMar>
          <w:top w:w="15" w:type="dxa"/>
          <w:left w:w="15" w:type="dxa"/>
          <w:bottom w:w="15" w:type="dxa"/>
          <w:right w:w="15" w:type="dxa"/>
        </w:tblCellMar>
        <w:tblLook w:val="04A0" w:firstRow="1" w:lastRow="0" w:firstColumn="1" w:lastColumn="0" w:noHBand="0" w:noVBand="1"/>
      </w:tblPr>
      <w:tblGrid>
        <w:gridCol w:w="14"/>
        <w:gridCol w:w="317"/>
        <w:gridCol w:w="1175"/>
        <w:gridCol w:w="322"/>
        <w:gridCol w:w="10772"/>
      </w:tblGrid>
      <w:tr w:rsidR="00877473" w:rsidRPr="00106DD8" w:rsidTr="0081140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1140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licenţei)</w:t>
            </w:r>
          </w:p>
        </w:tc>
      </w:tr>
      <w:tr w:rsidR="00877473" w:rsidRPr="00106DD8" w:rsidTr="0081140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val="restart"/>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ROMÂNIA </w:t>
            </w:r>
            <w:r w:rsidRPr="00106DD8">
              <w:br/>
              <w:t xml:space="preserve">MINISTERUL TRANSPORTURILOR ŞI INFRASTRUCTURII </w:t>
            </w:r>
            <w:r w:rsidRPr="00106DD8">
              <w:br/>
              <w:t>AUTORITATEA RUTIERĂ ROMÂNĂ - ARR</w:t>
            </w:r>
          </w:p>
        </w:tc>
      </w:tr>
      <w:tr w:rsidR="00877473" w:rsidRPr="00106DD8" w:rsidTr="00811407">
        <w:trPr>
          <w:trHeight w:val="6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1140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vMerge/>
            <w:tcBorders>
              <w:top w:val="nil"/>
              <w:left w:val="nil"/>
              <w:bottom w:val="nil"/>
              <w:right w:val="nil"/>
            </w:tcBorders>
            <w:vAlign w:val="center"/>
            <w:hideMark/>
          </w:tcPr>
          <w:p w:rsidR="00877473" w:rsidRPr="00106DD8" w:rsidRDefault="00877473" w:rsidP="00877473">
            <w:pPr>
              <w:jc w:val="both"/>
            </w:pPr>
          </w:p>
        </w:tc>
      </w:tr>
      <w:tr w:rsidR="00877473" w:rsidRPr="00106DD8" w:rsidTr="00811407">
        <w:trPr>
          <w:trHeight w:val="33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LICENŢĂ DE TRASEU</w:t>
            </w:r>
          </w:p>
        </w:tc>
      </w:tr>
      <w:tr w:rsidR="00877473" w:rsidRPr="00106DD8" w:rsidTr="00811407">
        <w:trPr>
          <w:trHeight w:val="54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Seria: ......Nr.: ............ </w:t>
            </w:r>
            <w:r w:rsidRPr="00106DD8">
              <w:br/>
              <w:t>Transport de persoane prin servicii regulate</w:t>
            </w:r>
          </w:p>
        </w:tc>
      </w:tr>
      <w:tr w:rsidR="00877473" w:rsidRPr="00106DD8" w:rsidTr="00811407">
        <w:trPr>
          <w:trHeight w:val="9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Prezenta licenţă de traseu s-a eliberat operatorului de transport rutier: </w:t>
            </w:r>
            <w:r w:rsidRPr="00106DD8">
              <w:br/>
              <w:t>.................................................................................................................................................................................................................................</w:t>
            </w:r>
            <w:r w:rsidRPr="00106DD8">
              <w:br/>
              <w:t>.................................................................................................................................................................................................................................</w:t>
            </w:r>
          </w:p>
        </w:tc>
      </w:tr>
      <w:tr w:rsidR="00877473" w:rsidRPr="00106DD8" w:rsidTr="00811407">
        <w:trPr>
          <w:trHeight w:val="33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să efectueze transporturi rutiere de persoane, în trafic naţional.</w:t>
            </w:r>
          </w:p>
        </w:tc>
      </w:tr>
      <w:tr w:rsidR="00877473" w:rsidRPr="00106DD8" w:rsidTr="00811407">
        <w:trPr>
          <w:trHeight w:val="33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Valabil de la data de ........... până la data de .....................</w:t>
            </w:r>
          </w:p>
        </w:tc>
      </w:tr>
      <w:tr w:rsidR="00877473" w:rsidRPr="00106DD8" w:rsidTr="00811407">
        <w:trPr>
          <w:trHeight w:val="33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Eliberată în baza licenţei comunitare seria ......nr. .....................</w:t>
            </w:r>
          </w:p>
        </w:tc>
      </w:tr>
      <w:tr w:rsidR="00877473" w:rsidRPr="00106DD8" w:rsidTr="00811407">
        <w:trPr>
          <w:trHeight w:val="15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Data eliberării: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Emitent: </w:t>
            </w:r>
            <w:r w:rsidRPr="00106DD8">
              <w:br/>
              <w:t xml:space="preserve">Autoritatea Rutieră Română - A.R.R. Agenţia A.R.R. </w:t>
            </w:r>
            <w:r w:rsidRPr="00106DD8">
              <w:br/>
              <w:t xml:space="preserve">.................. </w:t>
            </w:r>
            <w:r w:rsidRPr="00106DD8">
              <w:br/>
              <w:t xml:space="preserve">Semnătură </w:t>
            </w:r>
            <w:r w:rsidRPr="00106DD8">
              <w:br/>
              <w:t xml:space="preserve">şi </w:t>
            </w:r>
            <w:r w:rsidRPr="00106DD8">
              <w:br/>
              <w:t xml:space="preserve">Ştampilă </w:t>
            </w:r>
            <w:r w:rsidRPr="00106DD8">
              <w:br/>
              <w:t>..................</w:t>
            </w:r>
          </w:p>
        </w:tc>
      </w:tr>
      <w:tr w:rsidR="00877473" w:rsidRPr="00106DD8" w:rsidTr="00811407">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Operatorul de transport rutier poate efectua transport de persoane pe traseul menţionat pe verso, numai cu autobuze de tipul şi capacitatea menţionată pe verso,în conformitate cu graficul de circulaţie anexat </w:t>
            </w:r>
            <w:r w:rsidRPr="00106DD8">
              <w:br/>
              <w:t>-----------------------------------------</w:t>
            </w:r>
          </w:p>
        </w:tc>
      </w:tr>
    </w:tbl>
    <w:p w:rsidR="00877473" w:rsidRPr="00106DD8" w:rsidRDefault="00877473" w:rsidP="00877473">
      <w:pPr>
        <w:jc w:val="both"/>
      </w:pPr>
    </w:p>
    <w:p w:rsidR="00877473" w:rsidRPr="00106DD8" w:rsidRDefault="00877473" w:rsidP="00811407">
      <w:r w:rsidRPr="00106DD8">
        <w:t>(A doua pagină a licenţei)</w:t>
      </w:r>
      <w:r w:rsidRPr="00106DD8">
        <w:br/>
        <w:t>      Categoria traseului(1):</w:t>
      </w:r>
      <w:r w:rsidRPr="00106DD8">
        <w:br/>
        <w:t xml:space="preserve">  </w:t>
      </w:r>
    </w:p>
    <w:tbl>
      <w:tblPr>
        <w:tblW w:w="6075" w:type="dxa"/>
        <w:jc w:val="center"/>
        <w:tblCellMar>
          <w:top w:w="15" w:type="dxa"/>
          <w:left w:w="15" w:type="dxa"/>
          <w:bottom w:w="15" w:type="dxa"/>
          <w:right w:w="15" w:type="dxa"/>
        </w:tblCellMar>
        <w:tblLook w:val="04A0" w:firstRow="1" w:lastRow="0" w:firstColumn="1" w:lastColumn="0" w:noHBand="0" w:noVBand="1"/>
      </w:tblPr>
      <w:tblGrid>
        <w:gridCol w:w="38"/>
        <w:gridCol w:w="2457"/>
        <w:gridCol w:w="358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132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Judeţean</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Interjudeţean</w:t>
            </w:r>
          </w:p>
        </w:tc>
      </w:tr>
    </w:tbl>
    <w:p w:rsidR="00877473" w:rsidRPr="00106DD8" w:rsidRDefault="00877473" w:rsidP="00811407">
      <w:r w:rsidRPr="00106DD8">
        <w:t>    Traseul:</w:t>
      </w:r>
      <w:r w:rsidRPr="00106DD8">
        <w:br/>
        <w:t xml:space="preserve">  </w:t>
      </w:r>
    </w:p>
    <w:tbl>
      <w:tblPr>
        <w:tblW w:w="6075" w:type="dxa"/>
        <w:jc w:val="center"/>
        <w:tblCellMar>
          <w:top w:w="15" w:type="dxa"/>
          <w:left w:w="15" w:type="dxa"/>
          <w:bottom w:w="15" w:type="dxa"/>
          <w:right w:w="15" w:type="dxa"/>
        </w:tblCellMar>
        <w:tblLook w:val="04A0" w:firstRow="1" w:lastRow="0" w:firstColumn="1" w:lastColumn="0" w:noHBand="0" w:noVBand="1"/>
      </w:tblPr>
      <w:tblGrid>
        <w:gridCol w:w="773"/>
        <w:gridCol w:w="5302"/>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11407">
      <w:r w:rsidRPr="00106DD8">
        <w:t>    Tipul şi capacitatea autobuzului:</w:t>
      </w:r>
      <w:r w:rsidRPr="00106DD8">
        <w:br/>
        <w:t xml:space="preserve">  </w:t>
      </w:r>
    </w:p>
    <w:tbl>
      <w:tblPr>
        <w:tblW w:w="6075" w:type="dxa"/>
        <w:jc w:val="center"/>
        <w:tblCellMar>
          <w:top w:w="15" w:type="dxa"/>
          <w:left w:w="15" w:type="dxa"/>
          <w:bottom w:w="15" w:type="dxa"/>
          <w:right w:w="15" w:type="dxa"/>
        </w:tblCellMar>
        <w:tblLook w:val="04A0" w:firstRow="1" w:lastRow="0" w:firstColumn="1" w:lastColumn="0" w:noHBand="0" w:noVBand="1"/>
      </w:tblPr>
      <w:tblGrid>
        <w:gridCol w:w="773"/>
        <w:gridCol w:w="5302"/>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r w:rsidRPr="00106DD8">
        <w:t xml:space="preserve">   (1) Categoria traseului se certifică prin ştampilă  </w:t>
      </w:r>
    </w:p>
    <w:p w:rsidR="00811407" w:rsidRDefault="00877473" w:rsidP="00811407">
      <w:r w:rsidRPr="00106DD8">
        <w:t>   (2) Se completează la traseele interjudeţene</w:t>
      </w:r>
      <w:r w:rsidRPr="00106DD8">
        <w:br/>
      </w:r>
    </w:p>
    <w:p w:rsidR="00877473" w:rsidRPr="00106DD8" w:rsidRDefault="00877473" w:rsidP="00811407">
      <w:r w:rsidRPr="00106DD8">
        <w:t>Seria ......... Nr. .............</w:t>
      </w:r>
      <w:r w:rsidRPr="00106DD8">
        <w:br/>
      </w:r>
      <w:r w:rsidRPr="00106DD8">
        <w:br/>
        <w:t xml:space="preserve">  </w:t>
      </w:r>
    </w:p>
    <w:p w:rsidR="00877473" w:rsidRPr="00106DD8" w:rsidRDefault="00877473" w:rsidP="00877473">
      <w:pPr>
        <w:jc w:val="both"/>
      </w:pPr>
      <w:r w:rsidRPr="00106DD8">
        <w:t xml:space="preserve">ANEXA Nr. 17   </w:t>
      </w:r>
    </w:p>
    <w:p w:rsidR="00877473" w:rsidRPr="00106DD8" w:rsidRDefault="00877473" w:rsidP="00811407">
      <w:r w:rsidRPr="00106DD8">
        <w:t xml:space="preserve">ANEXA Nr. 17 a fost </w:t>
      </w:r>
      <w:hyperlink r:id="rId687" w:history="1">
        <w:r w:rsidRPr="00106DD8">
          <w:t>modificată</w:t>
        </w:r>
      </w:hyperlink>
      <w:r w:rsidRPr="00106DD8">
        <w:t xml:space="preserve"> prin Ordin </w:t>
      </w:r>
      <w:hyperlink r:id="rId688" w:history="1">
        <w:r w:rsidRPr="00106DD8">
          <w:t>1640/2012</w:t>
        </w:r>
      </w:hyperlink>
      <w:r w:rsidRPr="00106DD8">
        <w:t xml:space="preserve"> la 26/11/2012</w:t>
      </w:r>
      <w:r w:rsidRPr="00106DD8">
        <w:br/>
      </w:r>
      <w:r w:rsidRPr="00106DD8">
        <w:br/>
        <w:t>  (Prima pagină)</w:t>
      </w:r>
      <w:r w:rsidRPr="00106DD8">
        <w:br/>
        <w:t xml:space="preserve">  </w:t>
      </w:r>
    </w:p>
    <w:p w:rsidR="00877473" w:rsidRPr="00106DD8" w:rsidRDefault="00877473" w:rsidP="00877473">
      <w:pPr>
        <w:jc w:val="both"/>
      </w:pPr>
      <w:r w:rsidRPr="00106DD8">
        <w:t xml:space="preserve">    MINISTERUL TRANSPORTURILOR ŞI INFRASTRUCTURII  </w:t>
      </w:r>
    </w:p>
    <w:p w:rsidR="00877473" w:rsidRPr="00106DD8" w:rsidRDefault="00877473" w:rsidP="00877473">
      <w:pPr>
        <w:jc w:val="both"/>
      </w:pPr>
      <w:r w:rsidRPr="00106DD8">
        <w:t>    Autoritatea Rutieră Română - A.R.R.</w:t>
      </w:r>
      <w:r w:rsidRPr="00106DD8">
        <w:br/>
        <w:t xml:space="preserve">  </w:t>
      </w:r>
    </w:p>
    <w:p w:rsidR="00877473" w:rsidRPr="00106DD8" w:rsidRDefault="00877473" w:rsidP="00877473">
      <w:pPr>
        <w:jc w:val="both"/>
      </w:pPr>
      <w:r w:rsidRPr="00106DD8">
        <w:t xml:space="preserve">Operator de transport rutier, </w:t>
      </w:r>
      <w:r w:rsidRPr="00106DD8">
        <w:br/>
        <w:t>............................................</w:t>
      </w:r>
      <w:r w:rsidRPr="00106DD8">
        <w:br/>
        <w:t xml:space="preserve">  </w:t>
      </w:r>
    </w:p>
    <w:p w:rsidR="00877473" w:rsidRPr="00106DD8" w:rsidRDefault="00877473" w:rsidP="00877473">
      <w:pPr>
        <w:jc w:val="both"/>
      </w:pPr>
      <w:r w:rsidRPr="00106DD8">
        <w:t>GRAFICUL DE CIRCULAŢIE</w:t>
      </w:r>
      <w:r w:rsidRPr="00106DD8">
        <w:br/>
        <w:t>al licenţei de traseu</w:t>
      </w:r>
      <w:r w:rsidRPr="00106DD8">
        <w:br/>
        <w:t>Seria ....... Nr. .........</w:t>
      </w:r>
      <w:r w:rsidRPr="00106DD8">
        <w:br/>
        <w:t xml:space="preserve">  </w:t>
      </w:r>
    </w:p>
    <w:p w:rsidR="00877473" w:rsidRPr="00106DD8" w:rsidRDefault="00877473" w:rsidP="00877473">
      <w:pPr>
        <w:jc w:val="both"/>
      </w:pPr>
      <w:r w:rsidRPr="00106DD8">
        <w:t xml:space="preserve">   A. Denumirea traseului: ......................................................  </w:t>
      </w:r>
    </w:p>
    <w:p w:rsidR="00877473" w:rsidRPr="00106DD8" w:rsidRDefault="00877473" w:rsidP="00877473">
      <w:pPr>
        <w:jc w:val="both"/>
      </w:pPr>
      <w:r w:rsidRPr="00106DD8">
        <w:t>    Codul traseului: ...................................................................</w:t>
      </w:r>
      <w:r w:rsidRPr="00106DD8">
        <w:br/>
        <w:t xml:space="preserve">  </w:t>
      </w:r>
    </w:p>
    <w:tbl>
      <w:tblPr>
        <w:tblW w:w="6300" w:type="dxa"/>
        <w:jc w:val="center"/>
        <w:tblCellMar>
          <w:top w:w="15" w:type="dxa"/>
          <w:left w:w="15" w:type="dxa"/>
          <w:bottom w:w="15" w:type="dxa"/>
          <w:right w:w="15" w:type="dxa"/>
        </w:tblCellMar>
        <w:tblLook w:val="04A0" w:firstRow="1" w:lastRow="0" w:firstColumn="1" w:lastColumn="0" w:noHBand="0" w:noVBand="1"/>
      </w:tblPr>
      <w:tblGrid>
        <w:gridCol w:w="15"/>
        <w:gridCol w:w="403"/>
        <w:gridCol w:w="403"/>
        <w:gridCol w:w="403"/>
        <w:gridCol w:w="407"/>
        <w:gridCol w:w="438"/>
        <w:gridCol w:w="678"/>
        <w:gridCol w:w="1937"/>
        <w:gridCol w:w="403"/>
        <w:gridCol w:w="403"/>
        <w:gridCol w:w="403"/>
        <w:gridCol w:w="407"/>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DUS</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Km</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Nr. </w:t>
            </w:r>
            <w:r w:rsidRPr="00106DD8">
              <w:br/>
              <w:t>staţie</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Denumirea staţiei</w:t>
            </w: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ÎNTORS</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Ora de plecare</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Ora de plecare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Cn</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Cn</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11407"/>
    <w:tbl>
      <w:tblPr>
        <w:tblW w:w="975" w:type="dxa"/>
        <w:jc w:val="center"/>
        <w:tblCellMar>
          <w:top w:w="15" w:type="dxa"/>
          <w:left w:w="15" w:type="dxa"/>
          <w:bottom w:w="15" w:type="dxa"/>
          <w:right w:w="15" w:type="dxa"/>
        </w:tblCellMar>
        <w:tblLook w:val="04A0" w:firstRow="1" w:lastRow="0" w:firstColumn="1" w:lastColumn="0" w:noHBand="0" w:noVBand="1"/>
      </w:tblPr>
      <w:tblGrid>
        <w:gridCol w:w="7"/>
        <w:gridCol w:w="96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r w:rsidRPr="00106DD8">
              <w:t>Emitent,</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11407"/>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11407">
            <w:r w:rsidRPr="00106DD8">
              <w:t>..............</w:t>
            </w:r>
          </w:p>
        </w:tc>
      </w:tr>
    </w:tbl>
    <w:p w:rsidR="00877473" w:rsidRPr="00106DD8" w:rsidRDefault="00877473" w:rsidP="00811407"/>
    <w:p w:rsidR="00877473" w:rsidRPr="00106DD8" w:rsidRDefault="00877473" w:rsidP="00811407"/>
    <w:p w:rsidR="00877473" w:rsidRPr="00106DD8" w:rsidRDefault="00877473" w:rsidP="00811407">
      <w:r w:rsidRPr="00106DD8">
        <w:t>(A doua pagină)</w:t>
      </w:r>
      <w:r w:rsidRPr="00106DD8">
        <w:br/>
        <w:t xml:space="preserve">  </w:t>
      </w:r>
    </w:p>
    <w:p w:rsidR="00877473" w:rsidRPr="00106DD8" w:rsidRDefault="00877473" w:rsidP="00877473">
      <w:pPr>
        <w:jc w:val="both"/>
      </w:pPr>
      <w:r w:rsidRPr="00106DD8">
        <w:t xml:space="preserve">   B. Condiţii pentru asigurarea graficului de circulaţie:  </w:t>
      </w:r>
    </w:p>
    <w:p w:rsidR="00877473" w:rsidRPr="00106DD8" w:rsidRDefault="00877473" w:rsidP="00877473">
      <w:pPr>
        <w:jc w:val="both"/>
      </w:pPr>
      <w:r w:rsidRPr="00106DD8">
        <w:t xml:space="preserve">   1. Zilele în care circulă:  </w:t>
      </w:r>
    </w:p>
    <w:p w:rsidR="00877473" w:rsidRPr="00106DD8" w:rsidRDefault="00877473" w:rsidP="00877473">
      <w:pPr>
        <w:jc w:val="both"/>
      </w:pPr>
      <w:r w:rsidRPr="00106DD8">
        <w:t xml:space="preserve">   2. Numărul de autovehicule necesare:  </w:t>
      </w:r>
    </w:p>
    <w:p w:rsidR="00877473" w:rsidRPr="00106DD8" w:rsidRDefault="00877473" w:rsidP="00877473">
      <w:pPr>
        <w:jc w:val="both"/>
      </w:pPr>
      <w:r w:rsidRPr="00106DD8">
        <w:t xml:space="preserve">   3. Amenajările şi dotările autovehiculului:  </w:t>
      </w:r>
    </w:p>
    <w:p w:rsidR="00877473" w:rsidRPr="00106DD8" w:rsidRDefault="00877473" w:rsidP="00877473">
      <w:pPr>
        <w:jc w:val="both"/>
      </w:pPr>
      <w:r w:rsidRPr="00106DD8">
        <w:t xml:space="preserve">   4. Numărul de şoferi necesar:  </w:t>
      </w:r>
    </w:p>
    <w:p w:rsidR="00877473" w:rsidRPr="00106DD8" w:rsidRDefault="00877473" w:rsidP="00811407">
      <w:r w:rsidRPr="00106DD8">
        <w:t>   C. Contractele pentru utilizarea autogărilor/staţiilor:</w:t>
      </w:r>
      <w:r w:rsidRPr="00106DD8">
        <w:br/>
        <w:t xml:space="preserve">  </w:t>
      </w:r>
    </w:p>
    <w:p w:rsidR="00877473" w:rsidRPr="00106DD8" w:rsidRDefault="00877473" w:rsidP="00877473">
      <w:pPr>
        <w:jc w:val="both"/>
      </w:pPr>
    </w:p>
    <w:tbl>
      <w:tblPr>
        <w:tblW w:w="6795" w:type="dxa"/>
        <w:jc w:val="center"/>
        <w:tblCellMar>
          <w:top w:w="15" w:type="dxa"/>
          <w:left w:w="15" w:type="dxa"/>
          <w:bottom w:w="15" w:type="dxa"/>
          <w:right w:w="15" w:type="dxa"/>
        </w:tblCellMar>
        <w:tblLook w:val="04A0" w:firstRow="1" w:lastRow="0" w:firstColumn="1" w:lastColumn="0" w:noHBand="0" w:noVBand="1"/>
      </w:tblPr>
      <w:tblGrid>
        <w:gridCol w:w="7"/>
        <w:gridCol w:w="499"/>
        <w:gridCol w:w="2046"/>
        <w:gridCol w:w="2112"/>
        <w:gridCol w:w="2131"/>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Nr. </w:t>
            </w:r>
            <w:r w:rsidRPr="00106DD8">
              <w:br/>
              <w:t>crt.</w:t>
            </w: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Autogara (staţie)</w:t>
            </w: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Nr./data contract</w:t>
            </w: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Valabil până la ....</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p>
    <w:tbl>
      <w:tblPr>
        <w:tblW w:w="3600" w:type="dxa"/>
        <w:jc w:val="center"/>
        <w:tblCellMar>
          <w:top w:w="15" w:type="dxa"/>
          <w:left w:w="15" w:type="dxa"/>
          <w:bottom w:w="15" w:type="dxa"/>
          <w:right w:w="15" w:type="dxa"/>
        </w:tblCellMar>
        <w:tblLook w:val="04A0" w:firstRow="1" w:lastRow="0" w:firstColumn="1" w:lastColumn="0" w:noHBand="0" w:noVBand="1"/>
      </w:tblPr>
      <w:tblGrid>
        <w:gridCol w:w="6"/>
        <w:gridCol w:w="2534"/>
        <w:gridCol w:w="303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Operator de transport rutier,</w:t>
            </w:r>
            <w:r w:rsidRPr="00106DD8">
              <w:br/>
              <w:t>............................................</w:t>
            </w:r>
            <w:r w:rsidRPr="00106DD8">
              <w:br/>
              <w:t>(semnătura şi ştampila)</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Autoritatea Rutieră Română - A.R.R.</w:t>
            </w:r>
            <w:r w:rsidRPr="00106DD8">
              <w:br/>
              <w:t>.....................................................</w:t>
            </w:r>
            <w:r w:rsidRPr="00106DD8">
              <w:br/>
              <w:t>(semnătura şi ştampila)</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Data emiterii ...................</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r w:rsidRPr="00106DD8">
        <w:t xml:space="preserve">ANEXA Nr. 18   </w:t>
      </w:r>
    </w:p>
    <w:p w:rsidR="00877473" w:rsidRPr="00106DD8" w:rsidRDefault="00877473" w:rsidP="00877473">
      <w:pPr>
        <w:jc w:val="both"/>
      </w:pPr>
      <w:r w:rsidRPr="00106DD8">
        <w:t xml:space="preserve">ANEXA Nr. 18 a fost </w:t>
      </w:r>
      <w:hyperlink r:id="rId689" w:history="1">
        <w:r w:rsidRPr="00106DD8">
          <w:t>modificată</w:t>
        </w:r>
      </w:hyperlink>
      <w:r w:rsidRPr="00106DD8">
        <w:t xml:space="preserve"> prin Ordin </w:t>
      </w:r>
      <w:hyperlink r:id="rId690" w:history="1">
        <w:r w:rsidRPr="00106DD8">
          <w:t>1640/2012</w:t>
        </w:r>
      </w:hyperlink>
      <w:r w:rsidRPr="00106DD8">
        <w:t xml:space="preserve"> la 26/11/2012</w:t>
      </w:r>
      <w:r w:rsidRPr="00106DD8">
        <w:br/>
      </w:r>
      <w:r w:rsidRPr="00106DD8">
        <w:br/>
        <w:t xml:space="preserve">  </w:t>
      </w:r>
    </w:p>
    <w:p w:rsidR="00877473" w:rsidRPr="00106DD8" w:rsidRDefault="00877473" w:rsidP="00877473">
      <w:pPr>
        <w:jc w:val="both"/>
      </w:pPr>
      <w:r w:rsidRPr="00106DD8">
        <w:t xml:space="preserve">CRITERIILE DE EVALUARE </w:t>
      </w:r>
      <w:r w:rsidRPr="00106DD8">
        <w:br/>
        <w:t>a operatorului de transport şi punctajele care se acordă în cazul atribuirii traseelor/curselor interjudeţene</w:t>
      </w:r>
      <w:r w:rsidRPr="00106DD8">
        <w:br/>
        <w:t xml:space="preserve">  </w:t>
      </w:r>
    </w:p>
    <w:p w:rsidR="00877473" w:rsidRPr="00106DD8" w:rsidRDefault="00877473" w:rsidP="00877473">
      <w:pPr>
        <w:jc w:val="both"/>
      </w:pPr>
      <w:r w:rsidRPr="00106DD8">
        <w:t xml:space="preserve">   1. Vechimea parcului de vehicule:  </w:t>
      </w:r>
    </w:p>
    <w:p w:rsidR="00877473" w:rsidRPr="00106DD8" w:rsidRDefault="00877473" w:rsidP="00877473">
      <w:pPr>
        <w:jc w:val="both"/>
      </w:pPr>
      <w:r w:rsidRPr="00106DD8">
        <w:t xml:space="preserve">   - Anul de fabricaţie (AF) este acelaşi cu anul atribuirii (AA) - 20 puncte;  </w:t>
      </w:r>
    </w:p>
    <w:p w:rsidR="00877473" w:rsidRPr="00106DD8" w:rsidRDefault="00877473" w:rsidP="00877473">
      <w:pPr>
        <w:jc w:val="both"/>
      </w:pPr>
      <w:r w:rsidRPr="00106DD8">
        <w:t xml:space="preserve">   - AF = AA - 1 - 20 puncte;  </w:t>
      </w:r>
    </w:p>
    <w:p w:rsidR="00877473" w:rsidRPr="00106DD8" w:rsidRDefault="00877473" w:rsidP="00877473">
      <w:pPr>
        <w:jc w:val="both"/>
      </w:pPr>
      <w:r w:rsidRPr="00106DD8">
        <w:t xml:space="preserve">   - AF = AA - 2 - 19 puncte;  </w:t>
      </w:r>
    </w:p>
    <w:p w:rsidR="00877473" w:rsidRPr="00106DD8" w:rsidRDefault="00877473" w:rsidP="00877473">
      <w:pPr>
        <w:jc w:val="both"/>
      </w:pPr>
      <w:r w:rsidRPr="00106DD8">
        <w:t xml:space="preserve">   - AF = AA - 3 - 18 puncte;  </w:t>
      </w:r>
    </w:p>
    <w:p w:rsidR="00877473" w:rsidRPr="00106DD8" w:rsidRDefault="00877473" w:rsidP="00877473">
      <w:pPr>
        <w:jc w:val="both"/>
      </w:pPr>
      <w:r w:rsidRPr="00106DD8">
        <w:t xml:space="preserve">   - AF = AA - 4 - 17 puncte;  </w:t>
      </w:r>
    </w:p>
    <w:p w:rsidR="00877473" w:rsidRPr="00106DD8" w:rsidRDefault="00877473" w:rsidP="00877473">
      <w:pPr>
        <w:jc w:val="both"/>
      </w:pPr>
      <w:r w:rsidRPr="00106DD8">
        <w:t xml:space="preserve">   - AF = AA - 5 - 16 puncte;  </w:t>
      </w:r>
    </w:p>
    <w:p w:rsidR="00877473" w:rsidRPr="00106DD8" w:rsidRDefault="00877473" w:rsidP="00877473">
      <w:pPr>
        <w:jc w:val="both"/>
      </w:pPr>
      <w:r w:rsidRPr="00106DD8">
        <w:lastRenderedPageBreak/>
        <w:t xml:space="preserve">   - AF = AA - 6 - 15 puncte;  </w:t>
      </w:r>
    </w:p>
    <w:p w:rsidR="00877473" w:rsidRPr="00106DD8" w:rsidRDefault="00877473" w:rsidP="00877473">
      <w:pPr>
        <w:jc w:val="both"/>
      </w:pPr>
      <w:r w:rsidRPr="00106DD8">
        <w:t xml:space="preserve">   - AF = AA - 7 - 14 puncte;  </w:t>
      </w:r>
    </w:p>
    <w:p w:rsidR="00877473" w:rsidRPr="00106DD8" w:rsidRDefault="00877473" w:rsidP="00877473">
      <w:pPr>
        <w:jc w:val="both"/>
      </w:pPr>
      <w:r w:rsidRPr="00106DD8">
        <w:t xml:space="preserve">   - AF = AA - 8 - 13 puncte;  </w:t>
      </w:r>
    </w:p>
    <w:p w:rsidR="00877473" w:rsidRPr="00106DD8" w:rsidRDefault="00877473" w:rsidP="00877473">
      <w:pPr>
        <w:jc w:val="both"/>
      </w:pPr>
      <w:r w:rsidRPr="00106DD8">
        <w:t xml:space="preserve">   - AF = AA - 9 - 12 puncte;  </w:t>
      </w:r>
    </w:p>
    <w:p w:rsidR="00877473" w:rsidRPr="00106DD8" w:rsidRDefault="00877473" w:rsidP="00877473">
      <w:pPr>
        <w:jc w:val="both"/>
      </w:pPr>
      <w:r w:rsidRPr="00106DD8">
        <w:t xml:space="preserve">   - AF = AA - 10 - 11 puncte;  </w:t>
      </w:r>
    </w:p>
    <w:p w:rsidR="00877473" w:rsidRPr="00106DD8" w:rsidRDefault="00877473" w:rsidP="00877473">
      <w:pPr>
        <w:jc w:val="both"/>
      </w:pPr>
      <w:r w:rsidRPr="00106DD8">
        <w:t xml:space="preserve">   - AF = AA - 11 - 10 puncte;  </w:t>
      </w:r>
    </w:p>
    <w:p w:rsidR="00877473" w:rsidRPr="00106DD8" w:rsidRDefault="00877473" w:rsidP="00877473">
      <w:pPr>
        <w:jc w:val="both"/>
      </w:pPr>
      <w:r w:rsidRPr="00106DD8">
        <w:t xml:space="preserve">   - AF = AA - 12 - 9 puncte;  </w:t>
      </w:r>
    </w:p>
    <w:p w:rsidR="00877473" w:rsidRPr="00106DD8" w:rsidRDefault="00877473" w:rsidP="00877473">
      <w:pPr>
        <w:jc w:val="both"/>
      </w:pPr>
      <w:r w:rsidRPr="00106DD8">
        <w:t xml:space="preserve">   - AF = AA - 13 - 8 puncte;  </w:t>
      </w:r>
    </w:p>
    <w:p w:rsidR="00877473" w:rsidRPr="00106DD8" w:rsidRDefault="00877473" w:rsidP="00877473">
      <w:pPr>
        <w:jc w:val="both"/>
      </w:pPr>
      <w:r w:rsidRPr="00106DD8">
        <w:t xml:space="preserve">   - AF = AA - 14 - 7 puncte;  </w:t>
      </w:r>
    </w:p>
    <w:p w:rsidR="00877473" w:rsidRPr="00106DD8" w:rsidRDefault="00877473" w:rsidP="00877473">
      <w:pPr>
        <w:jc w:val="both"/>
      </w:pPr>
      <w:r w:rsidRPr="00106DD8">
        <w:t xml:space="preserve">   - AF = AA - 15 - 5 puncte;  </w:t>
      </w:r>
    </w:p>
    <w:p w:rsidR="00877473" w:rsidRPr="00106DD8" w:rsidRDefault="00877473" w:rsidP="00877473">
      <w:pPr>
        <w:jc w:val="both"/>
      </w:pPr>
      <w:r w:rsidRPr="00106DD8">
        <w:t xml:space="preserve">   - AF = AA - 16 - 0 puncte.  </w:t>
      </w:r>
    </w:p>
    <w:p w:rsidR="00877473" w:rsidRPr="00106DD8" w:rsidRDefault="00877473" w:rsidP="00877473">
      <w:pPr>
        <w:jc w:val="both"/>
      </w:pPr>
      <w:r w:rsidRPr="00106DD8">
        <w:t xml:space="preserve">   2. În funcţie de structura parcului de vehicule utilizat pentru executarea acelei curse sau traseu, se acordă 10 puncte pentru fiecare vehicul aflat în proprietate sau deţinut cu contract de leasing.  </w:t>
      </w:r>
    </w:p>
    <w:p w:rsidR="00877473" w:rsidRPr="00106DD8" w:rsidRDefault="00877473" w:rsidP="00877473">
      <w:pPr>
        <w:jc w:val="both"/>
      </w:pPr>
      <w:r w:rsidRPr="00106DD8">
        <w:t xml:space="preserve">    Punctul a fost </w:t>
      </w:r>
      <w:hyperlink r:id="rId691" w:history="1">
        <w:r w:rsidRPr="00106DD8">
          <w:t>modificat</w:t>
        </w:r>
      </w:hyperlink>
      <w:r w:rsidRPr="00106DD8">
        <w:t xml:space="preserve"> prin Ordin </w:t>
      </w:r>
      <w:hyperlink r:id="rId692" w:history="1">
        <w:r w:rsidRPr="00106DD8">
          <w:t>1001/2015</w:t>
        </w:r>
      </w:hyperlink>
      <w:r w:rsidRPr="00106DD8">
        <w:t xml:space="preserve"> la 17/09/2015  </w:t>
      </w:r>
    </w:p>
    <w:p w:rsidR="00877473" w:rsidRPr="00106DD8" w:rsidRDefault="00877473" w:rsidP="00877473">
      <w:pPr>
        <w:jc w:val="both"/>
      </w:pPr>
      <w:r w:rsidRPr="00106DD8">
        <w:t xml:space="preserve">   3. Gradul de confort al autovehiculelor, clasificate pe categorii:  </w:t>
      </w:r>
    </w:p>
    <w:p w:rsidR="00877473" w:rsidRPr="00106DD8" w:rsidRDefault="00877473" w:rsidP="00877473">
      <w:pPr>
        <w:jc w:val="both"/>
      </w:pPr>
      <w:r w:rsidRPr="00106DD8">
        <w:t xml:space="preserve">   - categoria I - 14 puncte;  </w:t>
      </w:r>
    </w:p>
    <w:p w:rsidR="00877473" w:rsidRPr="00106DD8" w:rsidRDefault="00877473" w:rsidP="00877473">
      <w:pPr>
        <w:jc w:val="both"/>
      </w:pPr>
      <w:r w:rsidRPr="00106DD8">
        <w:t xml:space="preserve">   - categoria a II-a - 12 puncte;  </w:t>
      </w:r>
    </w:p>
    <w:p w:rsidR="00877473" w:rsidRPr="00106DD8" w:rsidRDefault="00877473" w:rsidP="00877473">
      <w:pPr>
        <w:jc w:val="both"/>
      </w:pPr>
      <w:r w:rsidRPr="00106DD8">
        <w:t xml:space="preserve">   - categoria a III-a - 9 puncte;  </w:t>
      </w:r>
    </w:p>
    <w:p w:rsidR="00877473" w:rsidRPr="00106DD8" w:rsidRDefault="00877473" w:rsidP="00877473">
      <w:pPr>
        <w:jc w:val="both"/>
      </w:pPr>
      <w:r w:rsidRPr="00106DD8">
        <w:t xml:space="preserve">   - categoria a IV-a - 5 puncte.  </w:t>
      </w:r>
    </w:p>
    <w:p w:rsidR="00877473" w:rsidRPr="00106DD8" w:rsidRDefault="00877473" w:rsidP="00877473">
      <w:pPr>
        <w:jc w:val="both"/>
      </w:pPr>
      <w:r w:rsidRPr="00106DD8">
        <w:t xml:space="preserve">    Vehiculele neclasificate nu pot participa la atribuirea traseelor/curselor cuprinse în programul de transport interjudeţean.  </w:t>
      </w:r>
    </w:p>
    <w:p w:rsidR="00877473" w:rsidRPr="00106DD8" w:rsidRDefault="00877473" w:rsidP="00877473">
      <w:pPr>
        <w:jc w:val="both"/>
      </w:pPr>
      <w:r w:rsidRPr="00106DD8">
        <w:t xml:space="preserve">   4. Vechimea neîntreruptă pe traseu:  </w:t>
      </w:r>
    </w:p>
    <w:p w:rsidR="00877473" w:rsidRPr="00106DD8" w:rsidRDefault="00877473" w:rsidP="00877473">
      <w:pPr>
        <w:jc w:val="both"/>
      </w:pPr>
      <w:r w:rsidRPr="00106DD8">
        <w:t xml:space="preserve">   - 8 ani sau mai mult - 12 puncte;  </w:t>
      </w:r>
    </w:p>
    <w:p w:rsidR="00877473" w:rsidRPr="00106DD8" w:rsidRDefault="00877473" w:rsidP="00877473">
      <w:pPr>
        <w:jc w:val="both"/>
      </w:pPr>
      <w:r w:rsidRPr="00106DD8">
        <w:t xml:space="preserve">   - 7 ani - 11 puncte;  </w:t>
      </w:r>
    </w:p>
    <w:p w:rsidR="00877473" w:rsidRPr="00106DD8" w:rsidRDefault="00877473" w:rsidP="00877473">
      <w:pPr>
        <w:jc w:val="both"/>
      </w:pPr>
      <w:r w:rsidRPr="00106DD8">
        <w:t xml:space="preserve">   - 6 ani - 10 puncte;  </w:t>
      </w:r>
    </w:p>
    <w:p w:rsidR="00877473" w:rsidRPr="00106DD8" w:rsidRDefault="00877473" w:rsidP="00877473">
      <w:pPr>
        <w:jc w:val="both"/>
      </w:pPr>
      <w:r w:rsidRPr="00106DD8">
        <w:t xml:space="preserve">   - 5 ani - 8 puncte;  </w:t>
      </w:r>
    </w:p>
    <w:p w:rsidR="00877473" w:rsidRPr="00106DD8" w:rsidRDefault="00877473" w:rsidP="00877473">
      <w:pPr>
        <w:jc w:val="both"/>
      </w:pPr>
      <w:r w:rsidRPr="00106DD8">
        <w:lastRenderedPageBreak/>
        <w:t xml:space="preserve">   - 4 ani - 6 puncte;  </w:t>
      </w:r>
    </w:p>
    <w:p w:rsidR="00877473" w:rsidRPr="00106DD8" w:rsidRDefault="00877473" w:rsidP="00877473">
      <w:pPr>
        <w:jc w:val="both"/>
      </w:pPr>
      <w:r w:rsidRPr="00106DD8">
        <w:t xml:space="preserve">   - 3 ani - 4 puncte;  </w:t>
      </w:r>
    </w:p>
    <w:p w:rsidR="00877473" w:rsidRPr="00106DD8" w:rsidRDefault="00877473" w:rsidP="00877473">
      <w:pPr>
        <w:jc w:val="both"/>
      </w:pPr>
      <w:r w:rsidRPr="00106DD8">
        <w:t xml:space="preserve">   - 2 ani - 2 puncte;  </w:t>
      </w:r>
    </w:p>
    <w:p w:rsidR="00877473" w:rsidRPr="00106DD8" w:rsidRDefault="00877473" w:rsidP="00877473">
      <w:pPr>
        <w:jc w:val="both"/>
      </w:pPr>
      <w:r w:rsidRPr="00106DD8">
        <w:t xml:space="preserve">   - 1 an, mai mult de 6 luni - 1 punct.  </w:t>
      </w:r>
    </w:p>
    <w:p w:rsidR="00877473" w:rsidRPr="00106DD8" w:rsidRDefault="00877473" w:rsidP="00877473">
      <w:pPr>
        <w:jc w:val="both"/>
      </w:pPr>
      <w:r w:rsidRPr="00106DD8">
        <w:t xml:space="preserve">   5. Dotarea autobuzului cu instalaţie de aer condiţionat - 5 puncte.  </w:t>
      </w:r>
    </w:p>
    <w:p w:rsidR="00877473" w:rsidRPr="00106DD8" w:rsidRDefault="00877473" w:rsidP="00877473">
      <w:pPr>
        <w:jc w:val="both"/>
      </w:pPr>
      <w:r w:rsidRPr="00106DD8">
        <w:t xml:space="preserve">   6. </w:t>
      </w:r>
      <w:hyperlink r:id="rId693" w:history="1">
        <w:r w:rsidRPr="00106DD8">
          <w:t>«abrogat»</w:t>
        </w:r>
      </w:hyperlink>
      <w:r w:rsidRPr="00106DD8">
        <w:t xml:space="preserve"> Operatorul de transport rutier va fi depunctat cu un număr de 10 puncte în cazul în care se află sub incidenţa Legii </w:t>
      </w:r>
      <w:hyperlink r:id="rId694" w:history="1">
        <w:r w:rsidRPr="00106DD8">
          <w:t>nr. 85/2006</w:t>
        </w:r>
      </w:hyperlink>
      <w:r w:rsidRPr="00106DD8">
        <w:t xml:space="preserve"> privind procedura insolvenţei, cu modificările şi completările ulterioare.  </w:t>
      </w:r>
    </w:p>
    <w:p w:rsidR="00877473" w:rsidRPr="00106DD8" w:rsidRDefault="00877473" w:rsidP="00877473">
      <w:pPr>
        <w:jc w:val="both"/>
      </w:pPr>
      <w:r w:rsidRPr="00106DD8">
        <w:t xml:space="preserve">    Punctul a fost abrogat prin Ordin </w:t>
      </w:r>
      <w:hyperlink r:id="rId695" w:history="1">
        <w:r w:rsidRPr="00106DD8">
          <w:t>1001/2015</w:t>
        </w:r>
      </w:hyperlink>
      <w:r w:rsidRPr="00106DD8">
        <w:t xml:space="preserve"> la 17/09/2015.  </w:t>
      </w:r>
    </w:p>
    <w:p w:rsidR="00877473" w:rsidRPr="00106DD8" w:rsidRDefault="00877473" w:rsidP="00877473">
      <w:pPr>
        <w:jc w:val="both"/>
      </w:pPr>
      <w:r w:rsidRPr="00106DD8">
        <w:t xml:space="preserve">   7. </w:t>
      </w:r>
      <w:hyperlink r:id="rId696" w:history="1">
        <w:r w:rsidRPr="00106DD8">
          <w:t>«abrogat»</w:t>
        </w:r>
      </w:hyperlink>
      <w:r w:rsidRPr="00106DD8">
        <w:t xml:space="preserve"> Operatorul de transport rutier va fi depunctat cu un număr de 2 puncte pentru fiecare licenţă de traseu eliberată în vederea efectuării de transport de persoane prin servicii regulate şi retrasă în ultimii 5 ani pe traseul respectiv, numai în situaţia în care măsura de retragere respectivă este definitivă.  </w:t>
      </w:r>
    </w:p>
    <w:p w:rsidR="00877473" w:rsidRPr="00106DD8" w:rsidRDefault="00877473" w:rsidP="00877473">
      <w:pPr>
        <w:jc w:val="both"/>
      </w:pPr>
      <w:r w:rsidRPr="00106DD8">
        <w:t xml:space="preserve">    Punctul a fost abrogat prin Ordin </w:t>
      </w:r>
      <w:hyperlink r:id="rId697" w:history="1">
        <w:r w:rsidRPr="00106DD8">
          <w:t>1001/2015</w:t>
        </w:r>
      </w:hyperlink>
      <w:r w:rsidRPr="00106DD8">
        <w:t xml:space="preserve"> la 17/09/2015.  </w:t>
      </w:r>
    </w:p>
    <w:p w:rsidR="00877473" w:rsidRPr="00106DD8" w:rsidRDefault="00877473" w:rsidP="00877473">
      <w:pPr>
        <w:jc w:val="both"/>
      </w:pPr>
      <w:r w:rsidRPr="00106DD8">
        <w:t xml:space="preserve">   8. În cazul în care operatorul de transport rutier a renunţat la licenţa de traseu pentru o cursă/traseu, este depunctat cu un punct.  </w:t>
      </w:r>
    </w:p>
    <w:p w:rsidR="00877473" w:rsidRPr="00106DD8" w:rsidRDefault="00877473" w:rsidP="00877473">
      <w:pPr>
        <w:jc w:val="both"/>
      </w:pPr>
      <w:r w:rsidRPr="00106DD8">
        <w:t>   9. Operatorul de transport rutier nu poate participa la atribuirea traseelor/curselor interjudeţene, în cazul în care înregistrează obligaţii restante la bugetul centralizat al statului, conform certificatului de atestare fiscală.</w:t>
      </w:r>
      <w:r w:rsidRPr="00106DD8">
        <w:br/>
      </w:r>
      <w:r w:rsidRPr="00106DD8">
        <w:br/>
        <w:t xml:space="preserve">  </w:t>
      </w:r>
    </w:p>
    <w:p w:rsidR="00877473" w:rsidRPr="00106DD8" w:rsidRDefault="00877473" w:rsidP="00877473">
      <w:pPr>
        <w:jc w:val="both"/>
      </w:pPr>
      <w:r w:rsidRPr="00106DD8">
        <w:t xml:space="preserve">ANEXA Nr. 19   </w:t>
      </w:r>
    </w:p>
    <w:p w:rsidR="00877473" w:rsidRPr="00106DD8" w:rsidRDefault="00877473" w:rsidP="00811407">
      <w:r w:rsidRPr="00106DD8">
        <w:t xml:space="preserve">ANEXA Nr. 19 a fost </w:t>
      </w:r>
      <w:hyperlink r:id="rId698" w:history="1">
        <w:r w:rsidRPr="00106DD8">
          <w:t>modificată</w:t>
        </w:r>
      </w:hyperlink>
      <w:r w:rsidRPr="00106DD8">
        <w:t xml:space="preserve"> prin Ordin </w:t>
      </w:r>
      <w:hyperlink r:id="rId699" w:history="1">
        <w:r w:rsidRPr="00106DD8">
          <w:t>1640/2012</w:t>
        </w:r>
      </w:hyperlink>
      <w:r w:rsidRPr="00106DD8">
        <w:t xml:space="preserve"> la 26/11/2012</w:t>
      </w:r>
      <w:r w:rsidRPr="00106DD8">
        <w:br/>
        <w:t xml:space="preserve">  </w:t>
      </w:r>
    </w:p>
    <w:p w:rsidR="00877473" w:rsidRPr="00106DD8" w:rsidRDefault="00877473" w:rsidP="00811407">
      <w:r w:rsidRPr="00106DD8">
        <w:t xml:space="preserve">METODOLOGIA DE PUNCTARE </w:t>
      </w:r>
      <w:r w:rsidR="00811407">
        <w:t xml:space="preserve"> - </w:t>
      </w:r>
      <w:r w:rsidRPr="00106DD8">
        <w:t>privind criteriile de evaluare ale operatorului de transport</w:t>
      </w:r>
      <w:r w:rsidRPr="00106DD8">
        <w:br/>
        <w:t xml:space="preserve">     1. Punctajele aferente criteriilor de evaluare prevăzute la pct. 1-5 şi 8, precum şi îndeplinirea condiţiei de participare prevăzute la pct. 9 din anexa </w:t>
      </w:r>
      <w:hyperlink r:id="rId700" w:history="1">
        <w:r w:rsidRPr="00106DD8">
          <w:t>nr. 18</w:t>
        </w:r>
      </w:hyperlink>
      <w:r w:rsidRPr="00106DD8">
        <w:t xml:space="preserve"> la normele metodologice se raportează la data de referinţă care reprezintă prima zi din calendarul atribuirii electronice.  </w:t>
      </w:r>
    </w:p>
    <w:p w:rsidR="00877473" w:rsidRPr="00106DD8" w:rsidRDefault="00877473" w:rsidP="00877473">
      <w:pPr>
        <w:jc w:val="both"/>
      </w:pPr>
      <w:r w:rsidRPr="00106DD8">
        <w:t xml:space="preserve">    Punctul a fost </w:t>
      </w:r>
      <w:hyperlink r:id="rId701" w:history="1">
        <w:r w:rsidRPr="00106DD8">
          <w:t>modificat</w:t>
        </w:r>
      </w:hyperlink>
      <w:r w:rsidRPr="00106DD8">
        <w:t xml:space="preserve"> prin Ordin </w:t>
      </w:r>
      <w:hyperlink r:id="rId702" w:history="1">
        <w:r w:rsidRPr="00106DD8">
          <w:t>1001/2015</w:t>
        </w:r>
      </w:hyperlink>
      <w:r w:rsidRPr="00106DD8">
        <w:t xml:space="preserve"> la 17/09/2015  </w:t>
      </w:r>
    </w:p>
    <w:p w:rsidR="00877473" w:rsidRPr="00106DD8" w:rsidRDefault="00877473" w:rsidP="00877473">
      <w:pPr>
        <w:jc w:val="both"/>
      </w:pPr>
      <w:r w:rsidRPr="00106DD8">
        <w:t xml:space="preserve">   2. La criteriul nr. 1 din anexa </w:t>
      </w:r>
      <w:hyperlink r:id="rId703" w:history="1">
        <w:r w:rsidRPr="00106DD8">
          <w:t>nr. 18</w:t>
        </w:r>
      </w:hyperlink>
      <w:r w:rsidRPr="00106DD8">
        <w:t xml:space="preserve"> la normele metodologice se acordă puncte pentru fiecare autovehicul care va fi utilizat la executarea cursei. Punctele se cumulează şi apoi se face media </w:t>
      </w:r>
      <w:r w:rsidRPr="00106DD8">
        <w:lastRenderedPageBreak/>
        <w:t xml:space="preserve">aritmetică. Numărul de ani se stabileşte în funcţie de anul de fabricaţie înscris în certificatul de înmatriculare sau în cartea de identitate a autovehiculului, fără a se lua în considerare luna din an.  </w:t>
      </w:r>
    </w:p>
    <w:p w:rsidR="00877473" w:rsidRPr="00106DD8" w:rsidRDefault="00877473" w:rsidP="00877473">
      <w:pPr>
        <w:jc w:val="both"/>
      </w:pPr>
      <w:r w:rsidRPr="00106DD8">
        <w:t xml:space="preserve">   3. La criteriul nr. 2 din anexa </w:t>
      </w:r>
      <w:hyperlink r:id="rId704" w:history="1">
        <w:r w:rsidRPr="00106DD8">
          <w:t>nr. 18</w:t>
        </w:r>
      </w:hyperlink>
      <w:r w:rsidRPr="00106DD8">
        <w:t xml:space="preserve"> la normele metodologice se acordă puncte pentru fiecare autovehicul care va fi utilizat la executarea cursei. Punctele se cumulează şi apoi se face media aritmetică.  </w:t>
      </w:r>
    </w:p>
    <w:p w:rsidR="00877473" w:rsidRPr="00106DD8" w:rsidRDefault="00877473" w:rsidP="00877473">
      <w:pPr>
        <w:jc w:val="both"/>
      </w:pPr>
      <w:r w:rsidRPr="00106DD8">
        <w:t xml:space="preserve">   4. La criteriul nr. 3 din anexa </w:t>
      </w:r>
      <w:hyperlink r:id="rId705" w:history="1">
        <w:r w:rsidRPr="00106DD8">
          <w:t>nr. 18</w:t>
        </w:r>
      </w:hyperlink>
      <w:r w:rsidRPr="00106DD8">
        <w:t xml:space="preserve"> la normele metodologice se acordă puncte pentru fiecare autovehicul care va fi utilizat la executarea cursei. Punctele se cumulează şi apoi se face media aritmetică.  </w:t>
      </w:r>
    </w:p>
    <w:p w:rsidR="00877473" w:rsidRPr="00106DD8" w:rsidRDefault="00877473" w:rsidP="00877473">
      <w:pPr>
        <w:jc w:val="both"/>
      </w:pPr>
      <w:r w:rsidRPr="00106DD8">
        <w:t xml:space="preserve">   5. La punctul 4 din anexa </w:t>
      </w:r>
      <w:hyperlink r:id="rId706" w:history="1">
        <w:r w:rsidRPr="00106DD8">
          <w:t>nr. 18</w:t>
        </w:r>
      </w:hyperlink>
      <w:r w:rsidRPr="00106DD8">
        <w:t xml:space="preserve"> la normele metodologice se acordă puncte astfel: se vor lua în considerare ziua, luna şi anul de când operatorul de transport rutier a deţinut neîntrerupt licenţa de traseu pentru traseul respectiv până la data de referinţă.  </w:t>
      </w:r>
    </w:p>
    <w:p w:rsidR="00877473" w:rsidRPr="00106DD8" w:rsidRDefault="00877473" w:rsidP="00877473">
      <w:pPr>
        <w:jc w:val="both"/>
      </w:pPr>
      <w:r w:rsidRPr="00106DD8">
        <w:t xml:space="preserve">   6. La criteriul nr. 5 din anexa </w:t>
      </w:r>
      <w:hyperlink r:id="rId707" w:history="1">
        <w:r w:rsidRPr="00106DD8">
          <w:t>nr. 18</w:t>
        </w:r>
      </w:hyperlink>
      <w:r w:rsidRPr="00106DD8">
        <w:t xml:space="preserve"> la normele metodologice se acordă puncte pentru fiecare autovehicul care va fi utilizat la executarea cursei; punctele se cumulează şi apoi se face media aritmetică.  </w:t>
      </w:r>
    </w:p>
    <w:p w:rsidR="00877473" w:rsidRPr="00106DD8" w:rsidRDefault="00877473" w:rsidP="00877473">
      <w:pPr>
        <w:jc w:val="both"/>
      </w:pPr>
      <w:r w:rsidRPr="00106DD8">
        <w:t xml:space="preserve">   7. Punctajul obţinut la criteriile de evaluare 1-5 din anexa </w:t>
      </w:r>
      <w:hyperlink r:id="rId708" w:history="1">
        <w:r w:rsidRPr="00106DD8">
          <w:t>nr. 18</w:t>
        </w:r>
      </w:hyperlink>
      <w:r w:rsidRPr="00106DD8">
        <w:t xml:space="preserve"> la normele metodologice se cumulează, iar din totalul rezultat se scade punctajul aferent criteriului 8 din anexa </w:t>
      </w:r>
      <w:hyperlink r:id="rId709" w:history="1">
        <w:r w:rsidRPr="00106DD8">
          <w:t>nr. 18</w:t>
        </w:r>
      </w:hyperlink>
      <w:r w:rsidRPr="00106DD8">
        <w:t xml:space="preserve"> la normele metodologice.  </w:t>
      </w:r>
    </w:p>
    <w:p w:rsidR="00877473" w:rsidRPr="00106DD8" w:rsidRDefault="00877473" w:rsidP="00877473">
      <w:pPr>
        <w:jc w:val="both"/>
      </w:pPr>
      <w:r w:rsidRPr="00106DD8">
        <w:t xml:space="preserve">    Punctul a fost </w:t>
      </w:r>
      <w:hyperlink r:id="rId710" w:history="1">
        <w:r w:rsidRPr="00106DD8">
          <w:t>modificat</w:t>
        </w:r>
      </w:hyperlink>
      <w:r w:rsidRPr="00106DD8">
        <w:t xml:space="preserve"> prin Ordin </w:t>
      </w:r>
      <w:hyperlink r:id="rId711" w:history="1">
        <w:r w:rsidRPr="00106DD8">
          <w:t>1001/2015</w:t>
        </w:r>
      </w:hyperlink>
      <w:r w:rsidRPr="00106DD8">
        <w:t xml:space="preserve"> la 17/09/2015  </w:t>
      </w:r>
    </w:p>
    <w:p w:rsidR="00877473" w:rsidRPr="00106DD8" w:rsidRDefault="00877473" w:rsidP="00877473">
      <w:pPr>
        <w:jc w:val="both"/>
      </w:pPr>
      <w:r w:rsidRPr="00106DD8">
        <w:t xml:space="preserve">   8. În cazul în care operatorul de transport rutier nu prezintă dovada că nu are datorii la bugetul local şi/sau de stat, nu poate participa la atribuirea traseelor/curselor interjudeţene.  </w:t>
      </w:r>
    </w:p>
    <w:p w:rsidR="00877473" w:rsidRPr="00106DD8" w:rsidRDefault="00877473" w:rsidP="00877473">
      <w:pPr>
        <w:jc w:val="both"/>
      </w:pPr>
      <w:r w:rsidRPr="00106DD8">
        <w:t xml:space="preserve">   9. În caz de egalitate de puncte la punctajul general, licenţa de traseu se atribuie operatorului de transport rutier care a obţinut punctajul cel mai mare la criteriul nr. 3 din anexa </w:t>
      </w:r>
      <w:hyperlink r:id="rId712" w:history="1">
        <w:r w:rsidRPr="00106DD8">
          <w:t>nr. 18</w:t>
        </w:r>
      </w:hyperlink>
      <w:r w:rsidRPr="00106DD8">
        <w:t xml:space="preserve"> la normele metodologice, iar în cazul în care egalitatea se menţine, operatorului de transport rutier care a obţinut punctajul cel mai mare la criteriul nr. 1 din anexa </w:t>
      </w:r>
      <w:hyperlink r:id="rId713" w:history="1">
        <w:r w:rsidRPr="00106DD8">
          <w:t>nr. 18</w:t>
        </w:r>
      </w:hyperlink>
      <w:r w:rsidRPr="00106DD8">
        <w:t xml:space="preserve"> la normele metodologice. În cazul în care egalitatea se menţine în continuare, licenţa de traseu se acordă în mod echitabil solicitanţilor.</w:t>
      </w:r>
      <w:r w:rsidRPr="00106DD8">
        <w:br/>
      </w:r>
      <w:r w:rsidRPr="00106DD8">
        <w:br/>
        <w:t xml:space="preserve">  </w:t>
      </w:r>
    </w:p>
    <w:p w:rsidR="00877473" w:rsidRPr="00106DD8" w:rsidRDefault="00877473" w:rsidP="00877473">
      <w:pPr>
        <w:jc w:val="both"/>
      </w:pPr>
      <w:r w:rsidRPr="00106DD8">
        <w:t xml:space="preserve">ANEXA Nr. 20   </w:t>
      </w:r>
    </w:p>
    <w:p w:rsidR="00877473" w:rsidRPr="00106DD8" w:rsidRDefault="00877473" w:rsidP="00877473">
      <w:pPr>
        <w:jc w:val="both"/>
      </w:pPr>
      <w:r w:rsidRPr="00106DD8">
        <w:t xml:space="preserve">ANEXA Nr. 20 a fost </w:t>
      </w:r>
      <w:hyperlink r:id="rId714" w:history="1">
        <w:r w:rsidRPr="00106DD8">
          <w:t>modificată</w:t>
        </w:r>
      </w:hyperlink>
      <w:r w:rsidRPr="00106DD8">
        <w:t xml:space="preserve"> prin Ordin </w:t>
      </w:r>
      <w:hyperlink r:id="rId715" w:history="1">
        <w:r w:rsidRPr="00106DD8">
          <w:t>1567/2013</w:t>
        </w:r>
      </w:hyperlink>
      <w:r w:rsidRPr="00106DD8">
        <w:t xml:space="preserve"> la 30/12/2013</w:t>
      </w:r>
      <w:r w:rsidRPr="00106DD8">
        <w:br/>
        <w:t xml:space="preserve">ANEXA Nr. 20 a fost </w:t>
      </w:r>
      <w:hyperlink r:id="rId716" w:history="1">
        <w:r w:rsidRPr="00106DD8">
          <w:t>modificată</w:t>
        </w:r>
      </w:hyperlink>
      <w:r w:rsidRPr="00106DD8">
        <w:t xml:space="preserve"> prin Ordin </w:t>
      </w:r>
      <w:hyperlink r:id="rId717" w:history="1">
        <w:r w:rsidRPr="00106DD8">
          <w:t>1001/2015</w:t>
        </w:r>
      </w:hyperlink>
      <w:r w:rsidRPr="00106DD8">
        <w:t xml:space="preserve"> la 17/09/2015  </w:t>
      </w:r>
    </w:p>
    <w:p w:rsidR="00877473" w:rsidRPr="00106DD8" w:rsidRDefault="00877473" w:rsidP="00877473">
      <w:pPr>
        <w:jc w:val="both"/>
      </w:pPr>
      <w:r w:rsidRPr="00106DD8">
        <w:t>(Model de imprimat format A4 hârtie bleu cu fond stema României)</w:t>
      </w:r>
      <w:r w:rsidRPr="00106DD8">
        <w:br/>
      </w:r>
      <w:r w:rsidRPr="00106DD8">
        <w:br/>
        <w:t xml:space="preserve">  </w:t>
      </w:r>
    </w:p>
    <w:p w:rsidR="00877473" w:rsidRPr="00106DD8" w:rsidRDefault="00877473" w:rsidP="00811407">
      <w:r w:rsidRPr="00106DD8">
        <w:lastRenderedPageBreak/>
        <w:t>ROMÂNIA</w:t>
      </w:r>
      <w:r w:rsidRPr="00106DD8">
        <w:br/>
        <w:t>MINISTERUL TRANSPORTURILOR</w:t>
      </w:r>
      <w:r w:rsidRPr="00106DD8">
        <w:br/>
        <w:t>AUTORITATEA RUTIERĂ ROMÂNĂ - A.R.R.</w:t>
      </w:r>
      <w:r w:rsidRPr="00106DD8">
        <w:br/>
      </w:r>
      <w:r w:rsidRPr="00106DD8">
        <w:br/>
        <w:t xml:space="preserve">  </w:t>
      </w:r>
    </w:p>
    <w:p w:rsidR="00877473" w:rsidRPr="00106DD8" w:rsidRDefault="00877473" w:rsidP="00811407">
      <w:r w:rsidRPr="00106DD8">
        <w:t>LICENŢĂ DE TRASEU</w:t>
      </w:r>
      <w:r w:rsidRPr="00106DD8">
        <w:br/>
        <w:t>pentru transportul rutier contra cost de persoane prin servicii regulate speciale în trafic interjudeţean</w:t>
      </w:r>
      <w:r w:rsidRPr="00106DD8">
        <w:br/>
        <w:t>Seria . . . . . . . . . . Nr . . . . . . . . . .</w:t>
      </w:r>
      <w:r w:rsidRPr="00106DD8">
        <w:br/>
        <w:t xml:space="preserve">  </w:t>
      </w:r>
    </w:p>
    <w:p w:rsidR="00877473" w:rsidRPr="00106DD8" w:rsidRDefault="00877473" w:rsidP="00877473">
      <w:pPr>
        <w:jc w:val="both"/>
      </w:pPr>
      <w:r w:rsidRPr="00106DD8">
        <w:t xml:space="preserve">    Prezenta licenţă de traseu s-a eliberat operatorului de transport rutier: . . . . . . . . . .  </w:t>
      </w:r>
    </w:p>
    <w:p w:rsidR="00877473" w:rsidRPr="00106DD8" w:rsidRDefault="00877473" w:rsidP="00877473">
      <w:pPr>
        <w:jc w:val="both"/>
      </w:pPr>
      <w:r w:rsidRPr="00106DD8">
        <w:t xml:space="preserve">    Valabilă de la data de . . . . . . . . . . până la data de . . . . . . . . . .  </w:t>
      </w:r>
    </w:p>
    <w:p w:rsidR="00877473" w:rsidRPr="00106DD8" w:rsidRDefault="00877473" w:rsidP="00877473">
      <w:pPr>
        <w:jc w:val="both"/>
      </w:pPr>
      <w:r w:rsidRPr="00106DD8">
        <w:t xml:space="preserve">    Eliberată în baza licenţei de transport sau licenţei comunitare seria . . . . . . . . . . nr. . . . . . . . . . .  </w:t>
      </w:r>
    </w:p>
    <w:p w:rsidR="00877473" w:rsidRPr="00106DD8" w:rsidRDefault="00877473" w:rsidP="00877473">
      <w:pPr>
        <w:jc w:val="both"/>
      </w:pPr>
      <w:r w:rsidRPr="00106DD8">
        <w:t>    Data eliberării . . . . . . . . . .</w:t>
      </w:r>
      <w:r w:rsidRPr="00106DD8">
        <w:br/>
        <w:t xml:space="preserve">  </w:t>
      </w:r>
    </w:p>
    <w:p w:rsidR="00877473" w:rsidRPr="00106DD8" w:rsidRDefault="00877473" w:rsidP="00877473">
      <w:pPr>
        <w:jc w:val="both"/>
      </w:pPr>
    </w:p>
    <w:tbl>
      <w:tblPr>
        <w:tblW w:w="1920" w:type="dxa"/>
        <w:jc w:val="center"/>
        <w:tblCellMar>
          <w:top w:w="15" w:type="dxa"/>
          <w:left w:w="15" w:type="dxa"/>
          <w:bottom w:w="15" w:type="dxa"/>
          <w:right w:w="15" w:type="dxa"/>
        </w:tblCellMar>
        <w:tblLook w:val="04A0" w:firstRow="1" w:lastRow="0" w:firstColumn="1" w:lastColumn="0" w:noHBand="0" w:noVBand="1"/>
      </w:tblPr>
      <w:tblGrid>
        <w:gridCol w:w="6"/>
        <w:gridCol w:w="191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Semnătură şi ştampilă</w:t>
            </w:r>
            <w:r w:rsidRPr="00106DD8">
              <w:br/>
              <w:t>. . . . . . . . . .</w:t>
            </w:r>
          </w:p>
        </w:tc>
      </w:tr>
    </w:tbl>
    <w:p w:rsidR="00877473" w:rsidRPr="00106DD8" w:rsidRDefault="00877473" w:rsidP="00877473">
      <w:pPr>
        <w:jc w:val="both"/>
      </w:pPr>
    </w:p>
    <w:p w:rsidR="00877473" w:rsidRPr="00106DD8" w:rsidRDefault="00877473" w:rsidP="00877473">
      <w:pPr>
        <w:jc w:val="both"/>
      </w:pPr>
      <w:r w:rsidRPr="00106DD8">
        <w:t>    Operatorul de transport rutier poate efectua transport rutier contra cost de persoane prin servicii regulate speciale în trafic interjudeţean pe traseul menţionat pe verso numai cu autovehicule având capacitatea menţionată în graficul de circulaţie anexat şi în conformitate cu acesta.</w:t>
      </w:r>
      <w:r w:rsidRPr="00106DD8">
        <w:br/>
        <w:t xml:space="preserve">  </w:t>
      </w:r>
    </w:p>
    <w:p w:rsidR="00877473" w:rsidRPr="00106DD8" w:rsidRDefault="00877473" w:rsidP="00877473">
      <w:pPr>
        <w:jc w:val="both"/>
      </w:pPr>
      <w:r w:rsidRPr="00106DD8">
        <w:t>(verso)</w:t>
      </w:r>
      <w:r w:rsidRPr="00106DD8">
        <w:br/>
        <w:t xml:space="preserve">  </w:t>
      </w:r>
    </w:p>
    <w:p w:rsidR="00877473" w:rsidRPr="00106DD8" w:rsidRDefault="00877473" w:rsidP="00877473">
      <w:pPr>
        <w:jc w:val="both"/>
      </w:pPr>
      <w:r w:rsidRPr="00106DD8">
        <w:t xml:space="preserve">    Traseul: . . . . . . . . . .  </w:t>
      </w:r>
    </w:p>
    <w:p w:rsidR="00877473" w:rsidRPr="00106DD8" w:rsidRDefault="00877473" w:rsidP="00877473">
      <w:pPr>
        <w:jc w:val="both"/>
      </w:pPr>
      <w:r w:rsidRPr="00106DD8">
        <w:t>    Seria . . . . . . . . . . Nr . . . . . . . . . .</w:t>
      </w:r>
      <w:r w:rsidRPr="00106DD8">
        <w:br/>
      </w:r>
      <w:r w:rsidRPr="00106DD8">
        <w:br/>
        <w:t xml:space="preserve">  </w:t>
      </w:r>
    </w:p>
    <w:p w:rsidR="00877473" w:rsidRPr="00106DD8" w:rsidRDefault="00877473" w:rsidP="00877473">
      <w:pPr>
        <w:jc w:val="both"/>
      </w:pPr>
      <w:r w:rsidRPr="00106DD8">
        <w:t xml:space="preserve">ANEXA Nr. 21   </w:t>
      </w:r>
    </w:p>
    <w:p w:rsidR="00877473" w:rsidRPr="00106DD8" w:rsidRDefault="00877473" w:rsidP="00877473">
      <w:pPr>
        <w:jc w:val="both"/>
      </w:pPr>
      <w:r w:rsidRPr="00106DD8">
        <w:lastRenderedPageBreak/>
        <w:t xml:space="preserve">ANEXA Nr. 21 a fost </w:t>
      </w:r>
      <w:hyperlink r:id="rId718" w:history="1">
        <w:r w:rsidRPr="00106DD8">
          <w:t>modificată</w:t>
        </w:r>
      </w:hyperlink>
      <w:r w:rsidRPr="00106DD8">
        <w:t xml:space="preserve"> prin Ordin </w:t>
      </w:r>
      <w:hyperlink r:id="rId719" w:history="1">
        <w:r w:rsidRPr="00106DD8">
          <w:t>1567/2013</w:t>
        </w:r>
      </w:hyperlink>
      <w:r w:rsidRPr="00106DD8">
        <w:t xml:space="preserve"> la 30/12/2013</w:t>
      </w:r>
      <w:r w:rsidRPr="00106DD8">
        <w:br/>
      </w:r>
      <w:r w:rsidRPr="00106DD8">
        <w:br/>
        <w:t xml:space="preserve">  </w:t>
      </w:r>
    </w:p>
    <w:p w:rsidR="00877473" w:rsidRPr="00106DD8" w:rsidRDefault="00877473" w:rsidP="00877473">
      <w:pPr>
        <w:jc w:val="both"/>
      </w:pPr>
      <w:r w:rsidRPr="00106DD8">
        <w:t xml:space="preserve">Graficul de circulaţie al licenţei de traseu pentru transportul rutier contra cost de persoane prin servicii regulate speciale în trafic interjudeţean </w:t>
      </w:r>
      <w:r w:rsidRPr="00106DD8">
        <w:br/>
      </w:r>
      <w:r w:rsidRPr="00106DD8">
        <w:br/>
        <w:t>Seria . . . . . . . . . . nr. . . . . . . . . . . . . . . .1)</w:t>
      </w:r>
      <w:r w:rsidRPr="00106DD8">
        <w:br/>
        <w:t xml:space="preserve">  </w:t>
      </w:r>
    </w:p>
    <w:p w:rsidR="00877473" w:rsidRPr="00106DD8" w:rsidRDefault="00877473" w:rsidP="00877473">
      <w:pPr>
        <w:jc w:val="both"/>
      </w:pPr>
      <w:r w:rsidRPr="00106DD8">
        <w:t>   1) Se înscriu seria şi numărul licenţei pentru traseu.</w:t>
      </w:r>
      <w:r w:rsidRPr="00106DD8">
        <w:br/>
        <w:t xml:space="preserve">  </w:t>
      </w:r>
    </w:p>
    <w:p w:rsidR="00877473" w:rsidRPr="00106DD8" w:rsidRDefault="00877473" w:rsidP="00877473">
      <w:pPr>
        <w:jc w:val="both"/>
      </w:pPr>
      <w:r w:rsidRPr="00106DD8">
        <w:t>   A. Denumirea traseului . . . . . . . . . . . . . . . . . . . . . . . . . . . . . . . . . . . . .</w:t>
      </w:r>
      <w:r w:rsidRPr="00106DD8">
        <w:br/>
      </w:r>
      <w:r w:rsidRPr="00106DD8">
        <w:br/>
        <w:t xml:space="preserve">  </w:t>
      </w:r>
    </w:p>
    <w:tbl>
      <w:tblPr>
        <w:tblW w:w="8385" w:type="dxa"/>
        <w:jc w:val="center"/>
        <w:tblCellMar>
          <w:top w:w="15" w:type="dxa"/>
          <w:left w:w="15" w:type="dxa"/>
          <w:bottom w:w="15" w:type="dxa"/>
          <w:right w:w="15" w:type="dxa"/>
        </w:tblCellMar>
        <w:tblLook w:val="04A0" w:firstRow="1" w:lastRow="0" w:firstColumn="1" w:lastColumn="0" w:noHBand="0" w:noVBand="1"/>
      </w:tblPr>
      <w:tblGrid>
        <w:gridCol w:w="15"/>
        <w:gridCol w:w="582"/>
        <w:gridCol w:w="581"/>
        <w:gridCol w:w="581"/>
        <w:gridCol w:w="660"/>
        <w:gridCol w:w="602"/>
        <w:gridCol w:w="1182"/>
        <w:gridCol w:w="1779"/>
        <w:gridCol w:w="581"/>
        <w:gridCol w:w="581"/>
        <w:gridCol w:w="581"/>
        <w:gridCol w:w="66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321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Dus</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16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21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Întors</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321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Ora de plecare</w:t>
            </w:r>
          </w:p>
        </w:tc>
        <w:tc>
          <w:tcPr>
            <w:tcW w:w="79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km</w:t>
            </w:r>
          </w:p>
        </w:tc>
        <w:tc>
          <w:tcPr>
            <w:tcW w:w="166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de staţie</w:t>
            </w:r>
          </w:p>
        </w:tc>
        <w:tc>
          <w:tcPr>
            <w:tcW w:w="24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Denumire staţie</w:t>
            </w:r>
          </w:p>
        </w:tc>
        <w:tc>
          <w:tcPr>
            <w:tcW w:w="321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Ora de plecare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C1</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C2</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C3</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C(n)</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C1</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C2</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C3</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C(n)</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16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16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16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16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16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tbl>
      <w:tblPr>
        <w:tblW w:w="2400" w:type="dxa"/>
        <w:jc w:val="center"/>
        <w:tblCellMar>
          <w:top w:w="15" w:type="dxa"/>
          <w:left w:w="15" w:type="dxa"/>
          <w:bottom w:w="15" w:type="dxa"/>
          <w:right w:w="15" w:type="dxa"/>
        </w:tblCellMar>
        <w:tblLook w:val="04A0" w:firstRow="1" w:lastRow="0" w:firstColumn="1" w:lastColumn="0" w:noHBand="0" w:noVBand="1"/>
      </w:tblPr>
      <w:tblGrid>
        <w:gridCol w:w="6"/>
        <w:gridCol w:w="239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Emitent: </w:t>
            </w:r>
            <w:r w:rsidRPr="00106DD8">
              <w:br/>
              <w:t>Autoritatea Rutieră Română</w:t>
            </w:r>
          </w:p>
        </w:tc>
      </w:tr>
    </w:tbl>
    <w:p w:rsidR="00877473" w:rsidRPr="00106DD8" w:rsidRDefault="00877473" w:rsidP="00877473">
      <w:pPr>
        <w:jc w:val="both"/>
      </w:pPr>
    </w:p>
    <w:p w:rsidR="00877473" w:rsidRPr="00106DD8" w:rsidRDefault="00877473" w:rsidP="00877473">
      <w:pPr>
        <w:jc w:val="both"/>
      </w:pPr>
      <w:r w:rsidRPr="00106DD8">
        <w:t>(verso)</w:t>
      </w:r>
      <w:r w:rsidRPr="00106DD8">
        <w:br/>
        <w:t xml:space="preserve">  </w:t>
      </w:r>
    </w:p>
    <w:p w:rsidR="00877473" w:rsidRPr="00106DD8" w:rsidRDefault="00877473" w:rsidP="00877473">
      <w:pPr>
        <w:jc w:val="both"/>
      </w:pPr>
      <w:r w:rsidRPr="00106DD8">
        <w:t xml:space="preserve">   B. Condiţii pentru asigurarea caietului de sarcini:  </w:t>
      </w:r>
    </w:p>
    <w:p w:rsidR="00877473" w:rsidRPr="00106DD8" w:rsidRDefault="00877473" w:rsidP="00877473">
      <w:pPr>
        <w:jc w:val="both"/>
      </w:pPr>
      <w:r w:rsidRPr="00106DD8">
        <w:t xml:space="preserve">   1. Zilele în care circulă:  </w:t>
      </w:r>
    </w:p>
    <w:p w:rsidR="00877473" w:rsidRPr="00106DD8" w:rsidRDefault="00877473" w:rsidP="00877473">
      <w:pPr>
        <w:jc w:val="both"/>
      </w:pPr>
      <w:r w:rsidRPr="00106DD8">
        <w:t xml:space="preserve">   2. Nr. de autovehicule necesar/Nr. de înmatriculare:  </w:t>
      </w:r>
    </w:p>
    <w:p w:rsidR="00877473" w:rsidRPr="00106DD8" w:rsidRDefault="00877473" w:rsidP="00877473">
      <w:pPr>
        <w:jc w:val="both"/>
      </w:pPr>
      <w:r w:rsidRPr="00106DD8">
        <w:t xml:space="preserve">   3. Amenajările şi dotările autovehiculului:  </w:t>
      </w:r>
    </w:p>
    <w:p w:rsidR="00877473" w:rsidRPr="00106DD8" w:rsidRDefault="00877473" w:rsidP="00877473">
      <w:pPr>
        <w:jc w:val="both"/>
      </w:pPr>
      <w:r w:rsidRPr="00106DD8">
        <w:lastRenderedPageBreak/>
        <w:t xml:space="preserve">   4. Numărul de şoferi necesar:  </w:t>
      </w:r>
    </w:p>
    <w:p w:rsidR="00877473" w:rsidRPr="00106DD8" w:rsidRDefault="00877473" w:rsidP="00877473">
      <w:pPr>
        <w:jc w:val="both"/>
      </w:pPr>
      <w:r w:rsidRPr="00106DD8">
        <w:t>   C. Contracte pentru utilizarea staţiilor:</w:t>
      </w:r>
      <w:r w:rsidRPr="00106DD8">
        <w:br/>
      </w:r>
      <w:r w:rsidRPr="00106DD8">
        <w:br/>
        <w:t xml:space="preserve">  </w:t>
      </w:r>
    </w:p>
    <w:tbl>
      <w:tblPr>
        <w:tblW w:w="7200" w:type="dxa"/>
        <w:jc w:val="center"/>
        <w:tblCellMar>
          <w:top w:w="15" w:type="dxa"/>
          <w:left w:w="15" w:type="dxa"/>
          <w:bottom w:w="15" w:type="dxa"/>
          <w:right w:w="15" w:type="dxa"/>
        </w:tblCellMar>
        <w:tblLook w:val="04A0" w:firstRow="1" w:lastRow="0" w:firstColumn="1" w:lastColumn="0" w:noHBand="0" w:noVBand="1"/>
      </w:tblPr>
      <w:tblGrid>
        <w:gridCol w:w="14"/>
        <w:gridCol w:w="642"/>
        <w:gridCol w:w="2073"/>
        <w:gridCol w:w="2352"/>
        <w:gridCol w:w="2119"/>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crt.</w:t>
            </w: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Staţia</w:t>
            </w: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Nr./Data contractului</w:t>
            </w: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Valabil până la</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p>
    <w:tbl>
      <w:tblPr>
        <w:tblW w:w="5685" w:type="dxa"/>
        <w:jc w:val="center"/>
        <w:tblCellMar>
          <w:top w:w="15" w:type="dxa"/>
          <w:left w:w="15" w:type="dxa"/>
          <w:bottom w:w="15" w:type="dxa"/>
          <w:right w:w="15" w:type="dxa"/>
        </w:tblCellMar>
        <w:tblLook w:val="04A0" w:firstRow="1" w:lastRow="0" w:firstColumn="1" w:lastColumn="0" w:noHBand="0" w:noVBand="1"/>
      </w:tblPr>
      <w:tblGrid>
        <w:gridCol w:w="6"/>
        <w:gridCol w:w="3033"/>
        <w:gridCol w:w="264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Operatorul de transport rutier/</w:t>
            </w:r>
            <w:r w:rsidRPr="00106DD8">
              <w:br/>
              <w:t>Întreprinderea autorizată</w:t>
            </w:r>
            <w:r w:rsidRPr="00106DD8">
              <w:br/>
              <w:t xml:space="preserve">. . . . . . . . . . . . . . . . . . . . . . . . . . . . </w:t>
            </w:r>
            <w:r w:rsidRPr="00106DD8">
              <w:br/>
              <w:t>(semnătura și ștampila)</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Emitent: </w:t>
            </w:r>
            <w:r w:rsidRPr="00106DD8">
              <w:br/>
              <w:t xml:space="preserve">Autoritatea Rutieră Română </w:t>
            </w:r>
            <w:r w:rsidRPr="00106DD8">
              <w:br/>
              <w:t>(semnătura și ștampila)</w:t>
            </w:r>
          </w:p>
        </w:tc>
      </w:tr>
    </w:tbl>
    <w:p w:rsidR="00877473" w:rsidRPr="00106DD8" w:rsidRDefault="00877473" w:rsidP="00877473">
      <w:pPr>
        <w:jc w:val="both"/>
      </w:pPr>
    </w:p>
    <w:p w:rsidR="00877473" w:rsidRPr="00106DD8" w:rsidRDefault="00877473" w:rsidP="00877473">
      <w:pPr>
        <w:jc w:val="both"/>
      </w:pPr>
      <w:r w:rsidRPr="00106DD8">
        <w:t xml:space="preserve">    Data emiterii . . . . . . . . . . . . . . </w:t>
      </w:r>
      <w:r w:rsidRPr="00106DD8">
        <w:br/>
      </w:r>
      <w:r w:rsidRPr="00106DD8">
        <w:br/>
      </w:r>
      <w:r w:rsidRPr="00106DD8">
        <w:br/>
        <w:t xml:space="preserve">  </w:t>
      </w:r>
    </w:p>
    <w:p w:rsidR="00877473" w:rsidRPr="00106DD8" w:rsidRDefault="00877473" w:rsidP="00877473">
      <w:pPr>
        <w:jc w:val="both"/>
      </w:pPr>
      <w:r w:rsidRPr="00106DD8">
        <w:t xml:space="preserve">ANEXA Nr. 22   </w:t>
      </w:r>
    </w:p>
    <w:p w:rsidR="00877473" w:rsidRPr="00106DD8" w:rsidRDefault="00877473" w:rsidP="00877473">
      <w:pPr>
        <w:jc w:val="both"/>
      </w:pPr>
      <w:r w:rsidRPr="00106DD8">
        <w:t xml:space="preserve">ANEXA Nr. 22 a fost </w:t>
      </w:r>
      <w:hyperlink r:id="rId720" w:history="1">
        <w:r w:rsidRPr="00106DD8">
          <w:t>modificată</w:t>
        </w:r>
      </w:hyperlink>
      <w:r w:rsidRPr="00106DD8">
        <w:t xml:space="preserve"> prin Ordin </w:t>
      </w:r>
      <w:hyperlink r:id="rId721" w:history="1">
        <w:r w:rsidRPr="00106DD8">
          <w:t>1567/2013</w:t>
        </w:r>
      </w:hyperlink>
      <w:r w:rsidRPr="00106DD8">
        <w:t xml:space="preserve"> la 30/12/2013</w:t>
      </w:r>
      <w:r w:rsidRPr="00106DD8">
        <w:br/>
        <w:t xml:space="preserve">  </w:t>
      </w:r>
    </w:p>
    <w:p w:rsidR="00877473" w:rsidRPr="00106DD8" w:rsidRDefault="00877473" w:rsidP="00877473">
      <w:pPr>
        <w:jc w:val="both"/>
      </w:pPr>
      <w:r w:rsidRPr="00106DD8">
        <w:t>    (Hârtie albastră - dimensiune DIN A4)</w:t>
      </w:r>
      <w:r w:rsidRPr="00106DD8">
        <w:br/>
      </w:r>
      <w:r w:rsidRPr="00106DD8">
        <w:br/>
        <w:t xml:space="preserve">  </w:t>
      </w:r>
    </w:p>
    <w:p w:rsidR="00877473" w:rsidRPr="00106DD8" w:rsidRDefault="00877473" w:rsidP="00877473">
      <w:pPr>
        <w:jc w:val="both"/>
      </w:pPr>
      <w:r w:rsidRPr="00106DD8">
        <w:t>(Copertă)</w:t>
      </w:r>
      <w:r w:rsidRPr="00106DD8">
        <w:br/>
      </w:r>
      <w:r w:rsidRPr="00106DD8">
        <w:br/>
        <w:t xml:space="preserve">  </w:t>
      </w:r>
    </w:p>
    <w:p w:rsidR="00877473" w:rsidRPr="00106DD8" w:rsidRDefault="00877473" w:rsidP="00877473">
      <w:pPr>
        <w:jc w:val="both"/>
      </w:pPr>
      <w:r w:rsidRPr="00106DD8">
        <w:lastRenderedPageBreak/>
        <w:br/>
      </w:r>
      <w:r>
        <w:rPr>
          <w:noProof/>
        </w:rPr>
        <w:drawing>
          <wp:inline distT="0" distB="0" distL="0" distR="0" wp14:anchorId="7998A6A7" wp14:editId="703E5B89">
            <wp:extent cx="5448300" cy="6410325"/>
            <wp:effectExtent l="0" t="0" r="0" b="9525"/>
            <wp:docPr id="33" name="Picture 33" descr="C:\Program Files (x86)\Indaco\Lege5 Cloud\TEMP\789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Program Files (x86)\Indaco\Lege5 Cloud\TEMP\78925.tmp"/>
                    <pic:cNvPicPr>
                      <a:picLocks noChangeAspect="1" noChangeArrowheads="1"/>
                    </pic:cNvPicPr>
                  </pic:nvPicPr>
                  <pic:blipFill>
                    <a:blip r:embed="rId722">
                      <a:extLst>
                        <a:ext uri="{28A0092B-C50C-407E-A947-70E740481C1C}">
                          <a14:useLocalDpi xmlns:a14="http://schemas.microsoft.com/office/drawing/2010/main" val="0"/>
                        </a:ext>
                      </a:extLst>
                    </a:blip>
                    <a:srcRect/>
                    <a:stretch>
                      <a:fillRect/>
                    </a:stretch>
                  </pic:blipFill>
                  <pic:spPr bwMode="auto">
                    <a:xfrm>
                      <a:off x="0" y="0"/>
                      <a:ext cx="5448300" cy="6410325"/>
                    </a:xfrm>
                    <a:prstGeom prst="rect">
                      <a:avLst/>
                    </a:prstGeom>
                    <a:noFill/>
                    <a:ln>
                      <a:noFill/>
                    </a:ln>
                  </pic:spPr>
                </pic:pic>
              </a:graphicData>
            </a:graphic>
          </wp:inline>
        </w:drawing>
      </w:r>
      <w:r w:rsidRPr="00106DD8">
        <w:br/>
      </w:r>
      <w:r w:rsidRPr="00106DD8">
        <w:br/>
      </w:r>
      <w:r w:rsidRPr="00106DD8">
        <w:br/>
        <w:t xml:space="preserve">  </w:t>
      </w:r>
    </w:p>
    <w:p w:rsidR="00877473" w:rsidRPr="00106DD8" w:rsidRDefault="00877473" w:rsidP="00877473">
      <w:pPr>
        <w:jc w:val="both"/>
      </w:pPr>
      <w:r w:rsidRPr="00106DD8">
        <w:t>(foaia de parcurs - faţă)</w:t>
      </w:r>
      <w:r w:rsidRPr="00106DD8">
        <w:br/>
      </w:r>
      <w:r w:rsidRPr="00106DD8">
        <w:br/>
        <w:t xml:space="preserve">  </w:t>
      </w:r>
    </w:p>
    <w:p w:rsidR="00877473" w:rsidRPr="00106DD8" w:rsidRDefault="00877473" w:rsidP="00877473">
      <w:pPr>
        <w:jc w:val="both"/>
      </w:pPr>
      <w:r w:rsidRPr="00106DD8">
        <w:lastRenderedPageBreak/>
        <w:br/>
      </w:r>
      <w:r>
        <w:rPr>
          <w:noProof/>
        </w:rPr>
        <w:drawing>
          <wp:inline distT="0" distB="0" distL="0" distR="0" wp14:anchorId="234A952D" wp14:editId="7F49A34E">
            <wp:extent cx="4914900" cy="6762750"/>
            <wp:effectExtent l="0" t="0" r="0" b="0"/>
            <wp:docPr id="32" name="Picture 32" descr="C:\Program Files (x86)\Indaco\Lege5 Cloud\TEMP\789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Program Files (x86)\Indaco\Lege5 Cloud\TEMP\78926.tmp"/>
                    <pic:cNvPicPr>
                      <a:picLocks noChangeAspect="1" noChangeArrowheads="1"/>
                    </pic:cNvPicPr>
                  </pic:nvPicPr>
                  <pic:blipFill>
                    <a:blip r:embed="rId723">
                      <a:extLst>
                        <a:ext uri="{28A0092B-C50C-407E-A947-70E740481C1C}">
                          <a14:useLocalDpi xmlns:a14="http://schemas.microsoft.com/office/drawing/2010/main" val="0"/>
                        </a:ext>
                      </a:extLst>
                    </a:blip>
                    <a:srcRect/>
                    <a:stretch>
                      <a:fillRect/>
                    </a:stretch>
                  </pic:blipFill>
                  <pic:spPr bwMode="auto">
                    <a:xfrm>
                      <a:off x="0" y="0"/>
                      <a:ext cx="4914900" cy="6762750"/>
                    </a:xfrm>
                    <a:prstGeom prst="rect">
                      <a:avLst/>
                    </a:prstGeom>
                    <a:noFill/>
                    <a:ln>
                      <a:noFill/>
                    </a:ln>
                  </pic:spPr>
                </pic:pic>
              </a:graphicData>
            </a:graphic>
          </wp:inline>
        </w:drawing>
      </w:r>
      <w:r w:rsidRPr="00106DD8">
        <w:br/>
      </w:r>
      <w:r w:rsidRPr="00106DD8">
        <w:br/>
      </w:r>
      <w:r w:rsidRPr="00106DD8">
        <w:br/>
        <w:t xml:space="preserve">  </w:t>
      </w:r>
    </w:p>
    <w:p w:rsidR="00877473" w:rsidRPr="00106DD8" w:rsidRDefault="00877473" w:rsidP="00877473">
      <w:pPr>
        <w:jc w:val="both"/>
      </w:pPr>
      <w:r w:rsidRPr="00106DD8">
        <w:t>(foaia de parcurs - verso)</w:t>
      </w:r>
      <w:r w:rsidRPr="00106DD8">
        <w:br/>
      </w:r>
      <w:r w:rsidRPr="00106DD8">
        <w:br/>
      </w:r>
      <w:r w:rsidRPr="00106DD8">
        <w:lastRenderedPageBreak/>
        <w:t xml:space="preserve">  </w:t>
      </w:r>
      <w:r w:rsidRPr="00106DD8">
        <w:br/>
      </w:r>
      <w:r>
        <w:rPr>
          <w:noProof/>
        </w:rPr>
        <w:drawing>
          <wp:inline distT="0" distB="0" distL="0" distR="0" wp14:anchorId="470ADDDF" wp14:editId="06EE9BA4">
            <wp:extent cx="5486400" cy="6076950"/>
            <wp:effectExtent l="0" t="0" r="0" b="0"/>
            <wp:docPr id="31" name="Picture 31" descr="C:\Program Files (x86)\Indaco\Lege5 Cloud\TEMP\789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Program Files (x86)\Indaco\Lege5 Cloud\TEMP\78927.tmp"/>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5486400" cy="6076950"/>
                    </a:xfrm>
                    <a:prstGeom prst="rect">
                      <a:avLst/>
                    </a:prstGeom>
                    <a:noFill/>
                    <a:ln>
                      <a:noFill/>
                    </a:ln>
                  </pic:spPr>
                </pic:pic>
              </a:graphicData>
            </a:graphic>
          </wp:inline>
        </w:drawing>
      </w:r>
      <w:r w:rsidRPr="00106DD8">
        <w:br/>
      </w:r>
      <w:r w:rsidRPr="00106DD8">
        <w:br/>
        <w:t xml:space="preserve">ANEXA Nr. 23   </w:t>
      </w:r>
    </w:p>
    <w:p w:rsidR="00877473" w:rsidRPr="00106DD8" w:rsidRDefault="00877473" w:rsidP="00877473">
      <w:pPr>
        <w:jc w:val="both"/>
      </w:pPr>
      <w:r w:rsidRPr="00106DD8">
        <w:t xml:space="preserve">ANEXA Nr. 23 a fost </w:t>
      </w:r>
      <w:hyperlink r:id="rId725" w:history="1">
        <w:r w:rsidRPr="00106DD8">
          <w:t>modificată</w:t>
        </w:r>
      </w:hyperlink>
      <w:r w:rsidRPr="00106DD8">
        <w:t xml:space="preserve"> prin Ordin </w:t>
      </w:r>
      <w:hyperlink r:id="rId726" w:history="1">
        <w:r w:rsidRPr="00106DD8">
          <w:t>1001/2015</w:t>
        </w:r>
      </w:hyperlink>
      <w:r w:rsidRPr="00106DD8">
        <w:t xml:space="preserve"> la 17/09/2015</w:t>
      </w:r>
      <w:r w:rsidRPr="00106DD8">
        <w:br/>
      </w:r>
      <w:r w:rsidRPr="00106DD8">
        <w:br/>
        <w:t>  [Culoare Pantone 182 (roz) sau cât mai aproape posibil de această culoare, format DIN A4 hârtie nestratificată de 100 g/m2 sau mai mult]</w:t>
      </w:r>
      <w:r w:rsidRPr="00106DD8">
        <w:br/>
        <w:t>(Prima pagină a autorizaţiei)</w:t>
      </w:r>
      <w:r w:rsidRPr="00106DD8">
        <w:br/>
        <w:t xml:space="preserve">  </w:t>
      </w:r>
    </w:p>
    <w:tbl>
      <w:tblPr>
        <w:tblW w:w="7620" w:type="dxa"/>
        <w:jc w:val="center"/>
        <w:tblCellMar>
          <w:top w:w="15" w:type="dxa"/>
          <w:left w:w="15" w:type="dxa"/>
          <w:bottom w:w="15" w:type="dxa"/>
          <w:right w:w="15" w:type="dxa"/>
        </w:tblCellMar>
        <w:tblLook w:val="04A0" w:firstRow="1" w:lastRow="0" w:firstColumn="1" w:lastColumn="0" w:noHBand="0" w:noVBand="1"/>
      </w:tblPr>
      <w:tblGrid>
        <w:gridCol w:w="15"/>
        <w:gridCol w:w="181"/>
        <w:gridCol w:w="3131"/>
        <w:gridCol w:w="180"/>
        <w:gridCol w:w="3933"/>
        <w:gridCol w:w="18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RO(1)</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Ministerul Transporturilor</w:t>
            </w:r>
          </w:p>
        </w:tc>
        <w:tc>
          <w:tcPr>
            <w:tcW w:w="0" w:type="auto"/>
            <w:tcBorders>
              <w:top w:val="nil"/>
              <w:left w:val="nil"/>
              <w:bottom w:val="nil"/>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vMerge w:val="restart"/>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nr. . . . . . . . . . .</w:t>
            </w:r>
            <w:r w:rsidRPr="00106DD8">
              <w:br/>
              <w:t>pentru un serviciu regulat (2) pentru un serviciu regulat special cu autocarul şi autobuzul între statele membre în conformitate cu capitolul III din Regulamentul (CE) nr. 1.073/2009</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vMerge/>
            <w:tcBorders>
              <w:top w:val="nil"/>
              <w:left w:val="nil"/>
              <w:bottom w:val="nil"/>
              <w:right w:val="nil"/>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către . . . . . . . . . .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(Numele, prenumele sau denumirea operatorului de transport sau a operatorului de transport coordonator în cazul unei asociaţii de întreprinderi)</w:t>
            </w:r>
            <w:r w:rsidRPr="00106DD8">
              <w:br/>
              <w:t>.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Adresa: . .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Tel., fax si/sau e-mail: . . . . . . . . . .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Numele, adresa, numerele de telefon şi fax şi/sau adresele de e-mail ale asociaţilor sau ale membrilor asociaţiei de întreprinderi şi ale subcontractanţilor:</w:t>
            </w:r>
          </w:p>
        </w:tc>
      </w:tr>
      <w:tr w:rsidR="00877473" w:rsidRPr="00106DD8" w:rsidTr="00877473">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 . . . . . . . . .</w:t>
            </w:r>
            <w:r w:rsidRPr="00106DD8">
              <w:br/>
              <w:t>(2) . . . . . . . . . .</w:t>
            </w:r>
            <w:r w:rsidRPr="00106DD8">
              <w:br/>
              <w:t>(3) . . . . . . . . . .</w:t>
            </w:r>
            <w:r w:rsidRPr="00106DD8">
              <w:br/>
              <w:t>(4) . . . . . . . . . .</w:t>
            </w:r>
            <w:r w:rsidRPr="00106DD8">
              <w:br/>
              <w:t>(5) . . . . . . . . . .</w:t>
            </w:r>
            <w:r w:rsidRPr="00106DD8">
              <w:br/>
              <w:t>A se ataşa lista, dacă este cazul.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Data de expirare a autorizaţiei: . . . . . . . . . . </w:t>
            </w: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 . . . . . . . . .</w:t>
            </w:r>
            <w:r w:rsidRPr="00106DD8">
              <w:br/>
              <w:t>(Locul şi data emiterii)</w:t>
            </w:r>
          </w:p>
        </w:tc>
        <w:tc>
          <w:tcPr>
            <w:tcW w:w="0" w:type="auto"/>
            <w:gridSpan w:val="3"/>
            <w:tcBorders>
              <w:top w:val="nil"/>
              <w:left w:val="nil"/>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 . . . . . . . .</w:t>
            </w:r>
            <w:r w:rsidRPr="00106DD8">
              <w:br/>
              <w:t>(Semnătura şi ştampila autorităţii sau agenţiei emitente)</w:t>
            </w:r>
          </w:p>
        </w:tc>
      </w:tr>
    </w:tbl>
    <w:p w:rsidR="00877473" w:rsidRPr="00106DD8" w:rsidRDefault="00877473" w:rsidP="00877473">
      <w:pPr>
        <w:jc w:val="both"/>
      </w:pPr>
    </w:p>
    <w:p w:rsidR="00877473" w:rsidRPr="00106DD8" w:rsidRDefault="00877473" w:rsidP="00877473">
      <w:pPr>
        <w:jc w:val="both"/>
      </w:pPr>
      <w:r w:rsidRPr="00106DD8">
        <w:t xml:space="preserve">   (1) Austria (A), Belgia (B), Bulgaria (BG), Croaţia (HR), Cipru (CY), Republica Cehă (CZ), Danemarca (DK), Estonia (EST), Finlanda (FIN), Franţa (F), Germania (D), Grecia (GR), Irlanda (IRL), Italia (I), Letonia (LV), Lituania (LT), Luxemburg (L), Ungaria (H), Malta (MT), Ţările de Jos (NL), Polonia (PL), Portugalia (P), România (RO), Slovacia (SK), Slovenia (SLO), Spania (E), (S) Suedia, Regatul Unit (UK).  </w:t>
      </w:r>
    </w:p>
    <w:p w:rsidR="00877473" w:rsidRPr="00106DD8" w:rsidRDefault="00877473" w:rsidP="00877473">
      <w:pPr>
        <w:jc w:val="both"/>
      </w:pPr>
      <w:r w:rsidRPr="00106DD8">
        <w:t>   (2) A se şterge, după caz.</w:t>
      </w:r>
      <w:r w:rsidRPr="00106DD8">
        <w:br/>
      </w:r>
      <w:r w:rsidRPr="00106DD8">
        <w:br/>
        <w:t xml:space="preserve">  </w:t>
      </w:r>
    </w:p>
    <w:p w:rsidR="00877473" w:rsidRPr="00106DD8" w:rsidRDefault="00877473" w:rsidP="00877473">
      <w:pPr>
        <w:jc w:val="both"/>
      </w:pPr>
      <w:r w:rsidRPr="00106DD8">
        <w:lastRenderedPageBreak/>
        <w:t>(A doua pagină a autorizaţiei nr. . . . . . . . . . . )</w:t>
      </w:r>
      <w:r w:rsidRPr="00106DD8">
        <w:br/>
        <w:t xml:space="preserve">  </w:t>
      </w:r>
    </w:p>
    <w:p w:rsidR="00877473" w:rsidRPr="00106DD8" w:rsidRDefault="00877473" w:rsidP="00877473">
      <w:pPr>
        <w:jc w:val="both"/>
      </w:pPr>
      <w:r w:rsidRPr="00106DD8">
        <w:t xml:space="preserve">   1. Traseu:  </w:t>
      </w:r>
    </w:p>
    <w:p w:rsidR="00877473" w:rsidRPr="00106DD8" w:rsidRDefault="00877473" w:rsidP="00877473">
      <w:pPr>
        <w:jc w:val="both"/>
      </w:pPr>
      <w:r w:rsidRPr="00106DD8">
        <w:t xml:space="preserve">   (a) Locul de plecare: . . . . . . . . . .  </w:t>
      </w:r>
    </w:p>
    <w:p w:rsidR="00877473" w:rsidRPr="00106DD8" w:rsidRDefault="00877473" w:rsidP="00877473">
      <w:pPr>
        <w:jc w:val="both"/>
      </w:pPr>
      <w:r w:rsidRPr="00106DD8">
        <w:t xml:space="preserve">   (b) Locul de destinaţie: . . . . . . . . . .  </w:t>
      </w:r>
    </w:p>
    <w:p w:rsidR="00877473" w:rsidRPr="00106DD8" w:rsidRDefault="00877473" w:rsidP="00877473">
      <w:pPr>
        <w:jc w:val="both"/>
      </w:pPr>
      <w:r w:rsidRPr="00106DD8">
        <w:t xml:space="preserve">   (c) Itinerarul principal, având subliniate punctele de îmbarcare şi debarcare a pasagerilor: . . . . . . . . . .  </w:t>
      </w:r>
    </w:p>
    <w:p w:rsidR="00877473" w:rsidRPr="00106DD8" w:rsidRDefault="00877473" w:rsidP="00877473">
      <w:pPr>
        <w:jc w:val="both"/>
      </w:pPr>
      <w:r w:rsidRPr="00106DD8">
        <w:t xml:space="preserve">   2. Perioade de operare: . . . . . . . . . .  </w:t>
      </w:r>
    </w:p>
    <w:p w:rsidR="00877473" w:rsidRPr="00106DD8" w:rsidRDefault="00877473" w:rsidP="00877473">
      <w:pPr>
        <w:jc w:val="both"/>
      </w:pPr>
      <w:r w:rsidRPr="00106DD8">
        <w:t xml:space="preserve">   3. Frecvenţă: . . . . . . . . . .  </w:t>
      </w:r>
    </w:p>
    <w:p w:rsidR="00877473" w:rsidRPr="00106DD8" w:rsidRDefault="00877473" w:rsidP="00877473">
      <w:pPr>
        <w:jc w:val="both"/>
      </w:pPr>
      <w:r w:rsidRPr="00106DD8">
        <w:t xml:space="preserve">   4. Grafic de circulaţie: . . . . . . . . . .  </w:t>
      </w:r>
    </w:p>
    <w:p w:rsidR="00877473" w:rsidRPr="00106DD8" w:rsidRDefault="00877473" w:rsidP="00877473">
      <w:pPr>
        <w:jc w:val="both"/>
      </w:pPr>
      <w:r w:rsidRPr="00106DD8">
        <w:t xml:space="preserve">   5. Serviciu regulat special:  </w:t>
      </w:r>
    </w:p>
    <w:p w:rsidR="00877473" w:rsidRPr="00106DD8" w:rsidRDefault="00877473" w:rsidP="00877473">
      <w:pPr>
        <w:jc w:val="both"/>
      </w:pPr>
      <w:r w:rsidRPr="00106DD8">
        <w:t xml:space="preserve">   - Categoria de pasageri: . . . . . . . . . .  </w:t>
      </w:r>
    </w:p>
    <w:p w:rsidR="00877473" w:rsidRPr="00106DD8" w:rsidRDefault="00877473" w:rsidP="00877473">
      <w:pPr>
        <w:jc w:val="both"/>
      </w:pPr>
      <w:r w:rsidRPr="00106DD8">
        <w:t xml:space="preserve">   6. Alte condiţii sau prevederi speciale [de exemplu, operaţiuni de cabotaj autorizate (1)]: . . . . . . . . . .  </w:t>
      </w:r>
    </w:p>
    <w:p w:rsidR="00877473" w:rsidRPr="00106DD8" w:rsidRDefault="00877473" w:rsidP="00877473">
      <w:pPr>
        <w:jc w:val="both"/>
      </w:pPr>
      <w:r w:rsidRPr="00106DD8">
        <w:t xml:space="preserve">   (1) Convenite de statul membru gazdă şi comunicate autorităţii de autorizare, în termenul definit la articolul 8 </w:t>
      </w:r>
      <w:hyperlink r:id="rId727" w:history="1">
        <w:r w:rsidRPr="00106DD8">
          <w:t>alineatul (2)</w:t>
        </w:r>
      </w:hyperlink>
      <w:r w:rsidRPr="00106DD8">
        <w:t xml:space="preserve"> din Regulamentul (CE) nr. 1073/2009.</w:t>
      </w:r>
      <w:r w:rsidRPr="00106DD8">
        <w:br/>
      </w:r>
      <w:r w:rsidRPr="00106DD8">
        <w:br/>
        <w:t xml:space="preserve">  </w:t>
      </w:r>
    </w:p>
    <w:p w:rsidR="00877473" w:rsidRPr="00106DD8" w:rsidRDefault="00877473" w:rsidP="00877473">
      <w:pPr>
        <w:jc w:val="both"/>
      </w:pPr>
    </w:p>
    <w:tbl>
      <w:tblPr>
        <w:tblW w:w="3690" w:type="dxa"/>
        <w:jc w:val="center"/>
        <w:tblCellMar>
          <w:top w:w="15" w:type="dxa"/>
          <w:left w:w="15" w:type="dxa"/>
          <w:bottom w:w="15" w:type="dxa"/>
          <w:right w:w="15" w:type="dxa"/>
        </w:tblCellMar>
        <w:tblLook w:val="04A0" w:firstRow="1" w:lastRow="0" w:firstColumn="1" w:lastColumn="0" w:noHBand="0" w:noVBand="1"/>
      </w:tblPr>
      <w:tblGrid>
        <w:gridCol w:w="6"/>
        <w:gridCol w:w="368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(Stampila şi/sau semnătura autorităţii emitente)</w:t>
            </w:r>
          </w:p>
        </w:tc>
      </w:tr>
    </w:tbl>
    <w:p w:rsidR="00877473" w:rsidRPr="00106DD8" w:rsidRDefault="00877473" w:rsidP="00877473">
      <w:pPr>
        <w:jc w:val="both"/>
      </w:pPr>
    </w:p>
    <w:p w:rsidR="00877473" w:rsidRPr="00106DD8" w:rsidRDefault="00877473" w:rsidP="00564B4B">
      <w:r w:rsidRPr="00106DD8">
        <w:t>(A treia pagină a autorizaţiei)</w:t>
      </w:r>
      <w:r w:rsidRPr="00106DD8">
        <w:br/>
        <w:t xml:space="preserve">  </w:t>
      </w:r>
    </w:p>
    <w:p w:rsidR="00877473" w:rsidRPr="00106DD8" w:rsidRDefault="00877473" w:rsidP="00564B4B">
      <w:r w:rsidRPr="00106DD8">
        <w:t>AVIZ IMPORTANT</w:t>
      </w:r>
      <w:r w:rsidRPr="00106DD8">
        <w:br/>
        <w:t xml:space="preserve">     1. Această autorizaţie este valabilă pentru întreaga cursă. Ea nu poate fi utilizată decât de partea sau părţile ale căror nume sunt indicate în cuprinsul său.  </w:t>
      </w:r>
    </w:p>
    <w:p w:rsidR="00877473" w:rsidRPr="00106DD8" w:rsidRDefault="00877473" w:rsidP="00877473">
      <w:pPr>
        <w:jc w:val="both"/>
      </w:pPr>
      <w:r w:rsidRPr="00106DD8">
        <w:t xml:space="preserve">   2. Autorizaţia sau o copie conformă eliberată de autoritatea emitentă, se păstrează la bordul vehiculului pe toată durata călătoriei şi trebuie prezentată la cerere agenţilor de control.  </w:t>
      </w:r>
    </w:p>
    <w:p w:rsidR="00877473" w:rsidRPr="00106DD8" w:rsidRDefault="00877473" w:rsidP="00877473">
      <w:pPr>
        <w:jc w:val="both"/>
      </w:pPr>
      <w:r w:rsidRPr="00106DD8">
        <w:lastRenderedPageBreak/>
        <w:t>   3. O copie conformă a licenţei comunitare trebuie păstrată la bordul vehiculului.</w:t>
      </w:r>
      <w:r w:rsidRPr="00106DD8">
        <w:br/>
      </w:r>
      <w:r w:rsidRPr="00106DD8">
        <w:br/>
        <w:t xml:space="preserve">  ANEXA Nr. 24   </w:t>
      </w:r>
    </w:p>
    <w:p w:rsidR="00877473" w:rsidRPr="00106DD8" w:rsidRDefault="00877473" w:rsidP="00877473">
      <w:pPr>
        <w:jc w:val="both"/>
      </w:pPr>
      <w:r w:rsidRPr="00106DD8">
        <w:t xml:space="preserve">ANEXA Nr. 24 a fost </w:t>
      </w:r>
      <w:hyperlink r:id="rId728" w:history="1">
        <w:r w:rsidRPr="00106DD8">
          <w:t>modificată</w:t>
        </w:r>
      </w:hyperlink>
      <w:r w:rsidRPr="00106DD8">
        <w:t xml:space="preserve"> prin Ordin </w:t>
      </w:r>
      <w:hyperlink r:id="rId729" w:history="1">
        <w:r w:rsidRPr="00106DD8">
          <w:t>1001/2015</w:t>
        </w:r>
      </w:hyperlink>
      <w:r w:rsidRPr="00106DD8">
        <w:t xml:space="preserve"> la 17/09/2015</w:t>
      </w:r>
      <w:r w:rsidRPr="00106DD8">
        <w:br/>
      </w:r>
      <w:r w:rsidRPr="00106DD8">
        <w:br/>
        <w:t>  [Culoare Pantone 182 (roz) sau cât mai aproape posibil de această culoare, format DIN A4 hârtie nestratificată de 100 g/m2 sau mai mult]</w:t>
      </w:r>
      <w:r w:rsidRPr="00106DD8">
        <w:br/>
        <w:t>(Prima pagină a autorizaţiei)</w:t>
      </w:r>
      <w:r w:rsidRPr="00106DD8">
        <w:br/>
      </w:r>
      <w:r w:rsidRPr="00106DD8">
        <w:br/>
        <w:t xml:space="preserve">  </w:t>
      </w:r>
    </w:p>
    <w:tbl>
      <w:tblPr>
        <w:tblW w:w="7560" w:type="dxa"/>
        <w:jc w:val="center"/>
        <w:tblCellMar>
          <w:top w:w="15" w:type="dxa"/>
          <w:left w:w="15" w:type="dxa"/>
          <w:bottom w:w="15" w:type="dxa"/>
          <w:right w:w="15" w:type="dxa"/>
        </w:tblCellMar>
        <w:tblLook w:val="04A0" w:firstRow="1" w:lastRow="0" w:firstColumn="1" w:lastColumn="0" w:noHBand="0" w:noVBand="1"/>
      </w:tblPr>
      <w:tblGrid>
        <w:gridCol w:w="14"/>
        <w:gridCol w:w="179"/>
        <w:gridCol w:w="3107"/>
        <w:gridCol w:w="179"/>
        <w:gridCol w:w="3902"/>
        <w:gridCol w:w="179"/>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RO(1)</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102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nr. . . . . . . . . . .</w:t>
            </w:r>
            <w:r w:rsidRPr="00106DD8">
              <w:br/>
              <w:t>Copie conformă nr. . . . . . . . . . .</w:t>
            </w:r>
            <w:r w:rsidRPr="00106DD8">
              <w:br/>
              <w:t>pentru un serviciu regulat (2) pentru un serviciu regulat special cu autocarul şi autobuzul între statele membre în conformitate cu cap. III din Regulamentul (CE) nr. 1.073/2009</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către . . . . . . . . . .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(Numele, prenumele sau denumirea operatorului de transport sau a operatorului de transport coordonator în cazul unei asociaţii de întreprinderi)</w:t>
            </w:r>
            <w:r w:rsidRPr="00106DD8">
              <w:br/>
              <w:t>.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Adresa: . .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Tel., fax si/sau e-mail: . . . . . . . . . .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Numele, adresa, numerele de telefon şi fax şi/sau adresele de e-mail ale asociaţilor sau ale membrilor asociaţiei de întreprinderi şi ale subcontractanţilor:</w:t>
            </w:r>
          </w:p>
        </w:tc>
      </w:tr>
      <w:tr w:rsidR="00877473" w:rsidRPr="00106DD8" w:rsidTr="00877473">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 . . . . . . . . . .</w:t>
            </w:r>
            <w:r w:rsidRPr="00106DD8">
              <w:br/>
              <w:t>(2) . . . . . . . . . .</w:t>
            </w:r>
            <w:r w:rsidRPr="00106DD8">
              <w:br/>
              <w:t>(3 ) . . . . . . . . . .</w:t>
            </w:r>
            <w:r w:rsidRPr="00106DD8">
              <w:br/>
              <w:t>(4 ) . . . . . . . . . .</w:t>
            </w:r>
            <w:r w:rsidRPr="00106DD8">
              <w:br/>
              <w:t>(5 ) . . . . . . . . . .</w:t>
            </w:r>
            <w:r w:rsidRPr="00106DD8">
              <w:br/>
              <w:t>A se ataşa lista, dacă este cazul.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Data de expirare a autorizaţiei: . . . . . . . . . . </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r>
            <w:r w:rsidRPr="00106DD8">
              <w:lastRenderedPageBreak/>
              <w:t>(Locul şi data emiterii)</w:t>
            </w:r>
          </w:p>
        </w:tc>
        <w:tc>
          <w:tcPr>
            <w:tcW w:w="0" w:type="auto"/>
            <w:gridSpan w:val="3"/>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lastRenderedPageBreak/>
              <w:t>. . . . . . . . . .</w:t>
            </w:r>
            <w:r w:rsidRPr="00106DD8">
              <w:br/>
              <w:t xml:space="preserve">(Semnătura şi ştampila autorităţii sau agenţiei </w:t>
            </w:r>
            <w:r w:rsidRPr="00106DD8">
              <w:lastRenderedPageBreak/>
              <w:t>emitente)</w:t>
            </w:r>
          </w:p>
        </w:tc>
      </w:tr>
    </w:tbl>
    <w:p w:rsidR="00877473" w:rsidRPr="00106DD8" w:rsidRDefault="00877473" w:rsidP="00877473">
      <w:pPr>
        <w:jc w:val="both"/>
      </w:pPr>
    </w:p>
    <w:p w:rsidR="00877473" w:rsidRPr="00106DD8" w:rsidRDefault="00877473" w:rsidP="00877473">
      <w:pPr>
        <w:jc w:val="both"/>
      </w:pPr>
      <w:r w:rsidRPr="00106DD8">
        <w:t xml:space="preserve">   (1) Austria (A), Belgia (B), Bulgaria (BG), Croaţia (HR), Cipru (CY), Republica Cehă (CZ), Danemarca (DK), Estonia (EST), Finlanda (FIN), Franţa (F), Germania (D), Grecia (GR), Irlanda (IRL), Italia (I), Letonia (LV), Lituania (LT), Luxemburg (L), Ungaria (H), Malta (MT), Ţările de Jos (NL), Polonia (PL), Portugalia (P), România (RO), Slovacia (SK), Slovenia (SLO), Spania (E), (S) Suedia, Regatul Unit (UK).  </w:t>
      </w:r>
    </w:p>
    <w:p w:rsidR="00877473" w:rsidRPr="00106DD8" w:rsidRDefault="00877473" w:rsidP="00877473">
      <w:pPr>
        <w:jc w:val="both"/>
      </w:pPr>
      <w:r w:rsidRPr="00106DD8">
        <w:t>   (2) A se şterge, după caz.</w:t>
      </w:r>
      <w:r w:rsidRPr="00106DD8">
        <w:br/>
      </w:r>
      <w:r w:rsidRPr="00106DD8">
        <w:br/>
        <w:t xml:space="preserve">  </w:t>
      </w:r>
    </w:p>
    <w:p w:rsidR="00877473" w:rsidRPr="00106DD8" w:rsidRDefault="00877473" w:rsidP="00877473">
      <w:pPr>
        <w:jc w:val="both"/>
      </w:pPr>
      <w:r w:rsidRPr="00106DD8">
        <w:t>(A doua pagină a autorizaţiei nr. . . . . . . . . . . )</w:t>
      </w:r>
      <w:r w:rsidRPr="00106DD8">
        <w:br/>
        <w:t xml:space="preserve">  </w:t>
      </w:r>
    </w:p>
    <w:p w:rsidR="00877473" w:rsidRPr="00106DD8" w:rsidRDefault="00877473" w:rsidP="00877473">
      <w:pPr>
        <w:jc w:val="both"/>
      </w:pPr>
      <w:r w:rsidRPr="00106DD8">
        <w:t xml:space="preserve">   1. Traseu:  </w:t>
      </w:r>
    </w:p>
    <w:p w:rsidR="00877473" w:rsidRPr="00106DD8" w:rsidRDefault="00877473" w:rsidP="00877473">
      <w:pPr>
        <w:jc w:val="both"/>
      </w:pPr>
      <w:r w:rsidRPr="00106DD8">
        <w:t xml:space="preserve">   (a) Locul de plecare: . . . . . . . . . .  </w:t>
      </w:r>
    </w:p>
    <w:p w:rsidR="00877473" w:rsidRPr="00106DD8" w:rsidRDefault="00877473" w:rsidP="00877473">
      <w:pPr>
        <w:jc w:val="both"/>
      </w:pPr>
      <w:r w:rsidRPr="00106DD8">
        <w:t xml:space="preserve">   (b) Locul de destinaţie: . . . . . . . . . .  </w:t>
      </w:r>
    </w:p>
    <w:p w:rsidR="00877473" w:rsidRPr="00106DD8" w:rsidRDefault="00877473" w:rsidP="00877473">
      <w:pPr>
        <w:jc w:val="both"/>
      </w:pPr>
      <w:r w:rsidRPr="00106DD8">
        <w:t xml:space="preserve">   (c) Itinerarul principal, având subliniate punctele de îmbarcare şi debarcare a pasagerilor: ...  </w:t>
      </w:r>
    </w:p>
    <w:p w:rsidR="00877473" w:rsidRPr="00106DD8" w:rsidRDefault="00877473" w:rsidP="00877473">
      <w:pPr>
        <w:jc w:val="both"/>
      </w:pPr>
      <w:r w:rsidRPr="00106DD8">
        <w:t xml:space="preserve">   2. Perioade de operare: . . . . . . . . . .  </w:t>
      </w:r>
    </w:p>
    <w:p w:rsidR="00877473" w:rsidRPr="00106DD8" w:rsidRDefault="00877473" w:rsidP="00877473">
      <w:pPr>
        <w:jc w:val="both"/>
      </w:pPr>
      <w:r w:rsidRPr="00106DD8">
        <w:t xml:space="preserve">   3. Frecvenţă: . . . . . . . . . .  </w:t>
      </w:r>
    </w:p>
    <w:p w:rsidR="00877473" w:rsidRPr="00106DD8" w:rsidRDefault="00877473" w:rsidP="00877473">
      <w:pPr>
        <w:jc w:val="both"/>
      </w:pPr>
      <w:r w:rsidRPr="00106DD8">
        <w:t xml:space="preserve">   4. Grafic de circulaţie: . . . . . . . . . .  </w:t>
      </w:r>
    </w:p>
    <w:p w:rsidR="00877473" w:rsidRPr="00106DD8" w:rsidRDefault="00877473" w:rsidP="00877473">
      <w:pPr>
        <w:jc w:val="both"/>
      </w:pPr>
      <w:r w:rsidRPr="00106DD8">
        <w:t xml:space="preserve">   5. Serviciu regulat special:  </w:t>
      </w:r>
    </w:p>
    <w:p w:rsidR="00877473" w:rsidRPr="00106DD8" w:rsidRDefault="00877473" w:rsidP="00877473">
      <w:pPr>
        <w:jc w:val="both"/>
      </w:pPr>
      <w:r w:rsidRPr="00106DD8">
        <w:t xml:space="preserve">   - Categoria de pasageri: . . . . . . . . . .  </w:t>
      </w:r>
    </w:p>
    <w:p w:rsidR="00877473" w:rsidRPr="00106DD8" w:rsidRDefault="00877473" w:rsidP="00877473">
      <w:pPr>
        <w:jc w:val="both"/>
      </w:pPr>
      <w:r w:rsidRPr="00106DD8">
        <w:t xml:space="preserve">   6. Alte condiţii sau prevederi speciale [de exemplu, operaţiuni de cabotaj autorizate (1)]:  </w:t>
      </w:r>
    </w:p>
    <w:p w:rsidR="00877473" w:rsidRPr="00106DD8" w:rsidRDefault="00877473" w:rsidP="00877473">
      <w:pPr>
        <w:jc w:val="both"/>
      </w:pPr>
      <w:r w:rsidRPr="00106DD8">
        <w:t xml:space="preserve">   (1) Convenite de statul membru gazdă şi comunicate autorităţii de autorizare, în termenul definit la articolul 8 </w:t>
      </w:r>
      <w:hyperlink r:id="rId730" w:history="1">
        <w:r w:rsidRPr="00106DD8">
          <w:t>alineatul (2)</w:t>
        </w:r>
      </w:hyperlink>
      <w:r w:rsidRPr="00106DD8">
        <w:t xml:space="preserve"> din Regulamentul (CE) nr. 1073/2009.</w:t>
      </w:r>
      <w:r w:rsidRPr="00106DD8">
        <w:br/>
      </w:r>
      <w:r w:rsidRPr="00106DD8">
        <w:br/>
        <w:t xml:space="preserve">  </w:t>
      </w:r>
    </w:p>
    <w:tbl>
      <w:tblPr>
        <w:tblW w:w="3690" w:type="dxa"/>
        <w:jc w:val="center"/>
        <w:tblCellMar>
          <w:top w:w="15" w:type="dxa"/>
          <w:left w:w="15" w:type="dxa"/>
          <w:bottom w:w="15" w:type="dxa"/>
          <w:right w:w="15" w:type="dxa"/>
        </w:tblCellMar>
        <w:tblLook w:val="04A0" w:firstRow="1" w:lastRow="0" w:firstColumn="1" w:lastColumn="0" w:noHBand="0" w:noVBand="1"/>
      </w:tblPr>
      <w:tblGrid>
        <w:gridCol w:w="6"/>
        <w:gridCol w:w="368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(Stampila şi/sau semnătura autorităţii emitente)</w:t>
            </w:r>
          </w:p>
        </w:tc>
      </w:tr>
    </w:tbl>
    <w:p w:rsidR="00877473" w:rsidRPr="00106DD8" w:rsidRDefault="00877473" w:rsidP="00877473">
      <w:pPr>
        <w:jc w:val="both"/>
      </w:pPr>
    </w:p>
    <w:p w:rsidR="00877473" w:rsidRPr="00106DD8" w:rsidRDefault="00877473" w:rsidP="00564B4B">
      <w:r w:rsidRPr="00106DD8">
        <w:lastRenderedPageBreak/>
        <w:t>(A treia pagină a autorizaţiei)</w:t>
      </w:r>
      <w:r w:rsidRPr="00106DD8">
        <w:br/>
        <w:t xml:space="preserve">  </w:t>
      </w:r>
    </w:p>
    <w:p w:rsidR="00877473" w:rsidRPr="00106DD8" w:rsidRDefault="00877473" w:rsidP="00564B4B">
      <w:r w:rsidRPr="00106DD8">
        <w:t>AVIZ IMPORTANT</w:t>
      </w:r>
      <w:r w:rsidRPr="00106DD8">
        <w:br/>
        <w:t xml:space="preserve">     1. Această autorizaţie este valabilă pentru întreaga cursă. Ea nu poate fi utilizată decât de partea sau părţile ale căror nume sunt indicate în cuprinsul său.  </w:t>
      </w:r>
    </w:p>
    <w:p w:rsidR="00877473" w:rsidRPr="00106DD8" w:rsidRDefault="00877473" w:rsidP="00877473">
      <w:pPr>
        <w:jc w:val="both"/>
      </w:pPr>
      <w:r w:rsidRPr="00106DD8">
        <w:t xml:space="preserve">   2. Autorizaţia sau o copie conformă eliberată de autoritatea emitentă, se păstrează la bordul vehiculului pe toată durata călătoriei şi trebuie prezentată la cerere agenţilor de control.  </w:t>
      </w:r>
    </w:p>
    <w:p w:rsidR="00877473" w:rsidRPr="00106DD8" w:rsidRDefault="00877473" w:rsidP="00877473">
      <w:pPr>
        <w:jc w:val="both"/>
      </w:pPr>
      <w:r w:rsidRPr="00106DD8">
        <w:t>   3. O copie conformă a licenţei comunitare trebuie păstrată la bordul vehiculului.</w:t>
      </w:r>
      <w:r w:rsidRPr="00106DD8">
        <w:br/>
        <w:t xml:space="preserve">  </w:t>
      </w:r>
    </w:p>
    <w:p w:rsidR="00877473" w:rsidRPr="00106DD8" w:rsidRDefault="00877473" w:rsidP="00877473">
      <w:pPr>
        <w:jc w:val="both"/>
      </w:pPr>
      <w:r w:rsidRPr="00106DD8">
        <w:t xml:space="preserve">ANEXA Nr. 25   </w:t>
      </w:r>
    </w:p>
    <w:p w:rsidR="00877473" w:rsidRPr="00106DD8" w:rsidRDefault="00877473" w:rsidP="00877473">
      <w:pPr>
        <w:jc w:val="both"/>
      </w:pPr>
      <w:r w:rsidRPr="00106DD8">
        <w:t xml:space="preserve">ANEXA Nr. 25 a fost </w:t>
      </w:r>
      <w:hyperlink r:id="rId731" w:history="1">
        <w:r w:rsidRPr="00106DD8">
          <w:t>modificată</w:t>
        </w:r>
      </w:hyperlink>
      <w:r w:rsidRPr="00106DD8">
        <w:t xml:space="preserve"> prin Ordin </w:t>
      </w:r>
      <w:hyperlink r:id="rId732" w:history="1">
        <w:r w:rsidRPr="00106DD8">
          <w:t>1001/2015</w:t>
        </w:r>
      </w:hyperlink>
      <w:r w:rsidRPr="00106DD8">
        <w:t xml:space="preserve"> la 17/09/2015</w:t>
      </w:r>
      <w:r w:rsidRPr="00106DD8">
        <w:br/>
      </w:r>
      <w:r w:rsidRPr="00106DD8">
        <w:br/>
        <w:t>  (Hârtie roz - dimensiune DIN A4 cu elemente de siguranţă)</w:t>
      </w:r>
      <w:r w:rsidRPr="00106DD8">
        <w:br/>
        <w:t>(Prima pagină a autorizaţiei)</w:t>
      </w:r>
      <w:r w:rsidRPr="00106DD8">
        <w:br/>
        <w:t xml:space="preserve">  </w:t>
      </w:r>
    </w:p>
    <w:p w:rsidR="00877473" w:rsidRPr="00106DD8" w:rsidRDefault="00877473" w:rsidP="00877473">
      <w:pPr>
        <w:jc w:val="both"/>
      </w:pPr>
    </w:p>
    <w:tbl>
      <w:tblPr>
        <w:tblW w:w="7560" w:type="dxa"/>
        <w:jc w:val="center"/>
        <w:tblCellMar>
          <w:top w:w="15" w:type="dxa"/>
          <w:left w:w="15" w:type="dxa"/>
          <w:bottom w:w="15" w:type="dxa"/>
          <w:right w:w="15" w:type="dxa"/>
        </w:tblCellMar>
        <w:tblLook w:val="04A0" w:firstRow="1" w:lastRow="0" w:firstColumn="1" w:lastColumn="0" w:noHBand="0" w:noVBand="1"/>
      </w:tblPr>
      <w:tblGrid>
        <w:gridCol w:w="15"/>
        <w:gridCol w:w="151"/>
        <w:gridCol w:w="3655"/>
        <w:gridCol w:w="151"/>
        <w:gridCol w:w="3437"/>
        <w:gridCol w:w="151"/>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81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Nr . . . . . . . . . .</w:t>
            </w:r>
            <w:r w:rsidRPr="00106DD8">
              <w:br/>
              <w:t>pentru un serviciu regulat(2) / pentru un serviciu regulat special / pentru un serviciu ocazional neliberalizat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Pentru (To) . . . . . . . . . .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(numele operatorului sau membrilor asociaţiei de operatori situat în statul din afara Uniunii Europene)</w:t>
            </w:r>
            <w:r w:rsidRPr="00106DD8">
              <w:br/>
              <w:t>[Name of carrier or of carriers in the case of an association of undertakings (pool)]</w:t>
            </w:r>
            <w:r w:rsidRPr="00106DD8">
              <w:br/>
              <w:t>.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Adresa (Address): . . . . . . . . . . Tel. şi fax (Tel/Fax): . . . . . . . . . .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Numele, adresa, numerele de telefon şi fax ale asociaţilor sau membrilor asociaţiei de operatori români</w:t>
            </w:r>
            <w:r w:rsidRPr="00106DD8">
              <w:br/>
              <w:t>(Name, address, telephone and fax numbers of associates or members of the association of undertakings (pool))</w:t>
            </w:r>
          </w:p>
        </w:tc>
      </w:tr>
      <w:tr w:rsidR="00877473" w:rsidRPr="00106DD8" w:rsidTr="00877473">
        <w:trPr>
          <w:trHeight w:val="16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 . . . . . . . . . .</w:t>
            </w:r>
            <w:r w:rsidRPr="00106DD8">
              <w:br/>
              <w:t>(2) . . . . . . . . . .</w:t>
            </w:r>
            <w:r w:rsidRPr="00106DD8">
              <w:br/>
              <w:t>(3 ) . . . . . . . . . .</w:t>
            </w:r>
            <w:r w:rsidRPr="00106DD8">
              <w:br/>
              <w:t>(4 ) . . . . . . . . . .</w:t>
            </w:r>
            <w:r w:rsidRPr="00106DD8">
              <w:br/>
              <w:t>(5 ) . . . . . . . . . .</w:t>
            </w:r>
            <w:r w:rsidRPr="00106DD8">
              <w:br/>
              <w:t>Lista ataşată, dacă este cazul.</w:t>
            </w:r>
            <w:r w:rsidRPr="00106DD8">
              <w:br/>
              <w:t>(List attached, if appropriate)</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Data de expirare a valabilităţii autorizaţiei . . . . . . . . . .</w:t>
            </w:r>
            <w:r w:rsidRPr="00106DD8">
              <w:br/>
              <w:t>(Expiry date of authorization)</w:t>
            </w:r>
          </w:p>
        </w:tc>
        <w:tc>
          <w:tcPr>
            <w:tcW w:w="0" w:type="auto"/>
            <w:gridSpan w:val="2"/>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(Localitatea şi data eliberării)</w:t>
            </w:r>
            <w:r w:rsidRPr="00106DD8">
              <w:br/>
              <w:t>(Place and date of issue)</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(Semnătura şi ştampila autorităţii emitente)</w:t>
            </w:r>
            <w:r w:rsidRPr="00106DD8">
              <w:br/>
              <w:t>(Signature and stamp of the issuing authority)</w:t>
            </w:r>
          </w:p>
        </w:tc>
      </w:tr>
    </w:tbl>
    <w:p w:rsidR="00877473" w:rsidRPr="00106DD8" w:rsidRDefault="00877473" w:rsidP="00877473">
      <w:pPr>
        <w:jc w:val="both"/>
      </w:pPr>
    </w:p>
    <w:p w:rsidR="00877473" w:rsidRPr="00106DD8" w:rsidRDefault="00877473" w:rsidP="00877473">
      <w:pPr>
        <w:jc w:val="both"/>
      </w:pPr>
      <w:r w:rsidRPr="00106DD8">
        <w:t>   (1) Ştergeţi după caz. (Delete as appropriate)</w:t>
      </w:r>
      <w:r w:rsidRPr="00106DD8">
        <w:br/>
      </w:r>
      <w:r w:rsidRPr="00106DD8">
        <w:br/>
        <w:t>  (A doua pagină a autorizaţiei nr. . . . . . . . . . . )</w:t>
      </w:r>
      <w:r w:rsidRPr="00106DD8">
        <w:br/>
        <w:t>(Second page of authorization no . . . . . . . . . . )</w:t>
      </w:r>
      <w:r w:rsidRPr="00106DD8">
        <w:br/>
        <w:t xml:space="preserve">  </w:t>
      </w:r>
    </w:p>
    <w:p w:rsidR="00877473" w:rsidRPr="00106DD8" w:rsidRDefault="00877473" w:rsidP="00877473">
      <w:pPr>
        <w:jc w:val="both"/>
      </w:pPr>
      <w:r w:rsidRPr="00106DD8">
        <w:t xml:space="preserve">   1. Traseu autorizat (Authorized route):  </w:t>
      </w:r>
    </w:p>
    <w:p w:rsidR="00877473" w:rsidRPr="00106DD8" w:rsidRDefault="00877473" w:rsidP="00877473">
      <w:pPr>
        <w:jc w:val="both"/>
      </w:pPr>
      <w:r w:rsidRPr="00106DD8">
        <w:t xml:space="preserve">   a) Locul de plecare (Place of departure of service) . . . . . . . . . .  </w:t>
      </w:r>
    </w:p>
    <w:p w:rsidR="00877473" w:rsidRPr="00106DD8" w:rsidRDefault="00877473" w:rsidP="00877473">
      <w:pPr>
        <w:jc w:val="both"/>
      </w:pPr>
      <w:r w:rsidRPr="00106DD8">
        <w:t xml:space="preserve">   b) Locul de destinaţie (Place of destination of service) . . . . . . . . . .  </w:t>
      </w:r>
    </w:p>
    <w:p w:rsidR="00877473" w:rsidRPr="00106DD8" w:rsidRDefault="00877473" w:rsidP="00877473">
      <w:pPr>
        <w:jc w:val="both"/>
      </w:pPr>
      <w:r w:rsidRPr="00106DD8">
        <w:t xml:space="preserve">   c) Itinerarul principal, având subliniate punctele de urcare şi coborâre (Principal itinerary, with passenger pick-up and set-down points underlined) . . . . . . . . . .  </w:t>
      </w:r>
    </w:p>
    <w:p w:rsidR="00877473" w:rsidRPr="00106DD8" w:rsidRDefault="00877473" w:rsidP="00877473">
      <w:pPr>
        <w:jc w:val="both"/>
      </w:pPr>
      <w:r w:rsidRPr="00106DD8">
        <w:t xml:space="preserve">   2. Perioada de derulare a serviciului (Periods of operation): . . . . . . . . . .  </w:t>
      </w:r>
    </w:p>
    <w:p w:rsidR="00877473" w:rsidRPr="00106DD8" w:rsidRDefault="00877473" w:rsidP="00877473">
      <w:pPr>
        <w:jc w:val="both"/>
      </w:pPr>
      <w:r w:rsidRPr="00106DD8">
        <w:t xml:space="preserve">   3. Frecvenţa serviciului (Frequency): . . . . . . . . . .  </w:t>
      </w:r>
    </w:p>
    <w:p w:rsidR="00877473" w:rsidRPr="00106DD8" w:rsidRDefault="00877473" w:rsidP="00877473">
      <w:pPr>
        <w:jc w:val="both"/>
      </w:pPr>
      <w:r w:rsidRPr="00106DD8">
        <w:t xml:space="preserve">   4. Grafic de circulaţie (Timetable): . . . . . . . . . .  </w:t>
      </w:r>
    </w:p>
    <w:p w:rsidR="00877473" w:rsidRPr="00106DD8" w:rsidRDefault="00877473" w:rsidP="00877473">
      <w:pPr>
        <w:jc w:val="both"/>
      </w:pPr>
      <w:r w:rsidRPr="00106DD8">
        <w:t xml:space="preserve">   5. Serviciu regulat special (Special regular service):  </w:t>
      </w:r>
    </w:p>
    <w:p w:rsidR="00877473" w:rsidRPr="00106DD8" w:rsidRDefault="00877473" w:rsidP="00877473">
      <w:pPr>
        <w:jc w:val="both"/>
      </w:pPr>
      <w:r w:rsidRPr="00106DD8">
        <w:t xml:space="preserve">   - Categoria de pasageri (Category of passengers): . . . . . . . . . .  </w:t>
      </w:r>
    </w:p>
    <w:p w:rsidR="00877473" w:rsidRPr="00106DD8" w:rsidRDefault="00877473" w:rsidP="00877473">
      <w:pPr>
        <w:jc w:val="both"/>
      </w:pPr>
      <w:r w:rsidRPr="00106DD8">
        <w:lastRenderedPageBreak/>
        <w:t>   6. Alte condiţii sau prevederi speciale (Other conditions or specific points): . . . . . . . . . .</w:t>
      </w:r>
      <w:r w:rsidRPr="00106DD8">
        <w:br/>
        <w:t xml:space="preserve">  </w:t>
      </w:r>
    </w:p>
    <w:tbl>
      <w:tblPr>
        <w:tblW w:w="3585" w:type="dxa"/>
        <w:jc w:val="center"/>
        <w:tblCellMar>
          <w:top w:w="15" w:type="dxa"/>
          <w:left w:w="15" w:type="dxa"/>
          <w:bottom w:w="15" w:type="dxa"/>
          <w:right w:w="15" w:type="dxa"/>
        </w:tblCellMar>
        <w:tblLook w:val="04A0" w:firstRow="1" w:lastRow="0" w:firstColumn="1" w:lastColumn="0" w:noHBand="0" w:noVBand="1"/>
      </w:tblPr>
      <w:tblGrid>
        <w:gridCol w:w="6"/>
        <w:gridCol w:w="3579"/>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(Ştampila autorităţii emitente)</w:t>
            </w:r>
            <w:r w:rsidRPr="00106DD8">
              <w:br/>
              <w:t>(Stamp of authority issuing the authorization)</w:t>
            </w:r>
          </w:p>
        </w:tc>
      </w:tr>
    </w:tbl>
    <w:p w:rsidR="00877473" w:rsidRPr="00106DD8" w:rsidRDefault="00877473" w:rsidP="00564B4B">
      <w:r w:rsidRPr="00106DD8">
        <w:t>(A treia pagină a autorizaţiei)</w:t>
      </w:r>
      <w:r w:rsidRPr="00106DD8">
        <w:br/>
        <w:t>(Third page of authorization no . . . . . . . . . . )</w:t>
      </w:r>
      <w:r w:rsidRPr="00106DD8">
        <w:br/>
      </w:r>
      <w:r w:rsidRPr="00106DD8">
        <w:br/>
        <w:t xml:space="preserve">  </w:t>
      </w:r>
    </w:p>
    <w:p w:rsidR="00877473" w:rsidRPr="00106DD8" w:rsidRDefault="00877473" w:rsidP="00564B4B">
      <w:r w:rsidRPr="00106DD8">
        <w:t>Aviz important</w:t>
      </w:r>
      <w:r w:rsidRPr="00106DD8">
        <w:br/>
        <w:t>(Important notice)</w:t>
      </w:r>
      <w:r w:rsidRPr="00106DD8">
        <w:br/>
        <w:t xml:space="preserve">     1. Această autorizaţie este valabilă pentru acea parte a cursei care se desfăşoară pe teritoriul României. Ea nu poate fi utilizată decât de titularul al cărui nume este indicat în cuprinsul său.  </w:t>
      </w:r>
    </w:p>
    <w:p w:rsidR="00877473" w:rsidRPr="00106DD8" w:rsidRDefault="00877473" w:rsidP="00877473">
      <w:pPr>
        <w:jc w:val="both"/>
      </w:pPr>
      <w:r w:rsidRPr="00106DD8">
        <w:t xml:space="preserve">    (This authorization is valid for the part of the journey on the territory of Romania. It may not be used except by a party whose name is indicated thereon)  </w:t>
      </w:r>
    </w:p>
    <w:p w:rsidR="00877473" w:rsidRPr="00106DD8" w:rsidRDefault="00877473" w:rsidP="00877473">
      <w:pPr>
        <w:jc w:val="both"/>
      </w:pPr>
      <w:r w:rsidRPr="00106DD8">
        <w:t xml:space="preserve">   2. Autorizaţia sau copia conformă eliberată de autoritatea emitentă, va fi păstrată la bordul vehiculului pentru întreaga durată a călătoriei şi va fi prezentată la solicitarea autorităţilor de control.  </w:t>
      </w:r>
    </w:p>
    <w:p w:rsidR="00877473" w:rsidRPr="00106DD8" w:rsidRDefault="00877473" w:rsidP="00877473">
      <w:pPr>
        <w:jc w:val="both"/>
      </w:pPr>
      <w:r w:rsidRPr="00106DD8">
        <w:t xml:space="preserve">    (This authorization or a true copy certified by the issuing authority shall be kept on the vehicle for the duration of the journey and shall be presented to enforcement officials on request)  </w:t>
      </w:r>
    </w:p>
    <w:p w:rsidR="00877473" w:rsidRPr="00106DD8" w:rsidRDefault="00877473" w:rsidP="00877473">
      <w:pPr>
        <w:jc w:val="both"/>
      </w:pPr>
      <w:r w:rsidRPr="00106DD8">
        <w:t xml:space="preserve">   3. Toate celelalte documente stabilite potrivit acordurilor bilaterale se vor afla la bordul vehiculului.  </w:t>
      </w:r>
    </w:p>
    <w:p w:rsidR="00877473" w:rsidRPr="00106DD8" w:rsidRDefault="00877473" w:rsidP="00877473">
      <w:pPr>
        <w:jc w:val="both"/>
      </w:pPr>
      <w:r w:rsidRPr="00106DD8">
        <w:t>    (All other document provided for in bilateral agreements shall be present on board the vehicle)</w:t>
      </w:r>
      <w:r w:rsidRPr="00106DD8">
        <w:br/>
      </w:r>
      <w:r w:rsidRPr="00106DD8">
        <w:br/>
        <w:t xml:space="preserve">  </w:t>
      </w:r>
    </w:p>
    <w:p w:rsidR="00877473" w:rsidRPr="00106DD8" w:rsidRDefault="00877473" w:rsidP="00877473">
      <w:pPr>
        <w:jc w:val="both"/>
      </w:pPr>
      <w:r w:rsidRPr="00106DD8">
        <w:t xml:space="preserve">ANEXA Nr. 26   </w:t>
      </w:r>
    </w:p>
    <w:p w:rsidR="00877473" w:rsidRPr="00106DD8" w:rsidRDefault="00877473" w:rsidP="00877473">
      <w:pPr>
        <w:jc w:val="both"/>
      </w:pPr>
      <w:r w:rsidRPr="00106DD8">
        <w:t xml:space="preserve">ANEXA Nr. 26 a fost </w:t>
      </w:r>
      <w:hyperlink r:id="rId733" w:history="1">
        <w:r w:rsidRPr="00106DD8">
          <w:t>modificată</w:t>
        </w:r>
      </w:hyperlink>
      <w:r w:rsidRPr="00106DD8">
        <w:t xml:space="preserve"> prin Ordin </w:t>
      </w:r>
      <w:hyperlink r:id="rId734" w:history="1">
        <w:r w:rsidRPr="00106DD8">
          <w:t>1001/2015</w:t>
        </w:r>
      </w:hyperlink>
      <w:r w:rsidRPr="00106DD8">
        <w:t xml:space="preserve"> la 17/09/2015</w:t>
      </w:r>
      <w:r w:rsidRPr="00106DD8">
        <w:br/>
      </w:r>
      <w:r w:rsidRPr="00106DD8">
        <w:br/>
        <w:t>  (Hârtie roz - dimensiune DIN A4 cu elemente de siguranţă)</w:t>
      </w:r>
      <w:r w:rsidRPr="00106DD8">
        <w:br/>
        <w:t>(Prima pagină a autorizaţiei)</w:t>
      </w:r>
      <w:r w:rsidRPr="00106DD8">
        <w:br/>
      </w:r>
      <w:r w:rsidRPr="00106DD8">
        <w:br/>
        <w:t xml:space="preserve">  </w:t>
      </w:r>
    </w:p>
    <w:p w:rsidR="00877473" w:rsidRPr="00106DD8" w:rsidRDefault="00877473" w:rsidP="00877473">
      <w:pPr>
        <w:jc w:val="both"/>
      </w:pPr>
    </w:p>
    <w:tbl>
      <w:tblPr>
        <w:tblW w:w="7560" w:type="dxa"/>
        <w:jc w:val="center"/>
        <w:tblCellMar>
          <w:top w:w="15" w:type="dxa"/>
          <w:left w:w="15" w:type="dxa"/>
          <w:bottom w:w="15" w:type="dxa"/>
          <w:right w:w="15" w:type="dxa"/>
        </w:tblCellMar>
        <w:tblLook w:val="04A0" w:firstRow="1" w:lastRow="0" w:firstColumn="1" w:lastColumn="0" w:noHBand="0" w:noVBand="1"/>
      </w:tblPr>
      <w:tblGrid>
        <w:gridCol w:w="14"/>
        <w:gridCol w:w="158"/>
        <w:gridCol w:w="3602"/>
        <w:gridCol w:w="158"/>
        <w:gridCol w:w="3470"/>
        <w:gridCol w:w="15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t>AUTORIZAŢIA Nr . . . . . . . . . .</w:t>
            </w:r>
            <w:r w:rsidRPr="00106DD8">
              <w:br/>
              <w:t>pentru un serviciu regulat(1)/ pentru un serviciu regulat special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Pentru . . . . . . . . . .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(numele operatorului sau membrilor asociaţiei de operatori români, în cazul unei asocieri de operatori)</w:t>
            </w:r>
            <w:r w:rsidRPr="00106DD8">
              <w:br/>
              <w:t>.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Adresa: . . . . . . . . . . Tel. şi fax: . . . . . . . . . .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Numele, adresa, numerele de telefon şi fax ale operatorului sau membrilor asociaţiei de operatori situat în statul din afara Uniunii Europene</w:t>
            </w:r>
          </w:p>
        </w:tc>
      </w:tr>
      <w:tr w:rsidR="00877473" w:rsidRPr="00106DD8" w:rsidTr="00877473">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 . . . . . . . . . .</w:t>
            </w:r>
            <w:r w:rsidRPr="00106DD8">
              <w:br/>
              <w:t>(2) . . . . . . . . . .</w:t>
            </w:r>
            <w:r w:rsidRPr="00106DD8">
              <w:br/>
              <w:t>(3) . . . . . . . . . .</w:t>
            </w:r>
            <w:r w:rsidRPr="00106DD8">
              <w:br/>
              <w:t>(4) . . . . . . . . . .</w:t>
            </w:r>
            <w:r w:rsidRPr="00106DD8">
              <w:br/>
              <w:t>(5) . . . . . . . . . .</w:t>
            </w:r>
            <w:r w:rsidRPr="00106DD8">
              <w:br/>
              <w:t>Lista ataşată, dacă este cazul.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Data de expirare a valabilităţii autorizaţiei . . . . . . . . . . </w:t>
            </w: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(Localitatea şi data eliberării)</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(Semnătura şi ştampila autorităţii emitente)</w:t>
            </w:r>
          </w:p>
        </w:tc>
      </w:tr>
    </w:tbl>
    <w:p w:rsidR="00877473" w:rsidRPr="00106DD8" w:rsidRDefault="00877473" w:rsidP="00877473">
      <w:pPr>
        <w:jc w:val="both"/>
      </w:pPr>
    </w:p>
    <w:p w:rsidR="00877473" w:rsidRPr="00106DD8" w:rsidRDefault="00877473" w:rsidP="00877473">
      <w:pPr>
        <w:jc w:val="both"/>
      </w:pPr>
      <w:r w:rsidRPr="00106DD8">
        <w:t>   (1) Ştergeţi după caz</w:t>
      </w:r>
      <w:r w:rsidRPr="00106DD8">
        <w:br/>
      </w:r>
      <w:r w:rsidRPr="00106DD8">
        <w:br/>
        <w:t xml:space="preserve">  </w:t>
      </w:r>
    </w:p>
    <w:p w:rsidR="00877473" w:rsidRPr="00106DD8" w:rsidRDefault="00877473" w:rsidP="00564B4B">
      <w:r w:rsidRPr="00106DD8">
        <w:t>(A doua pagină a autorizaţiei nr. . . . . . . . . . . )</w:t>
      </w:r>
      <w:r w:rsidRPr="00106DD8">
        <w:br/>
        <w:t xml:space="preserve">     1. Traseu autorizat:  </w:t>
      </w:r>
    </w:p>
    <w:p w:rsidR="00877473" w:rsidRPr="00106DD8" w:rsidRDefault="00877473" w:rsidP="00877473">
      <w:pPr>
        <w:jc w:val="both"/>
      </w:pPr>
      <w:r w:rsidRPr="00106DD8">
        <w:t xml:space="preserve">   a) Locul de plecare . . . . . . . . . .  </w:t>
      </w:r>
    </w:p>
    <w:p w:rsidR="00877473" w:rsidRPr="00106DD8" w:rsidRDefault="00877473" w:rsidP="00877473">
      <w:pPr>
        <w:jc w:val="both"/>
      </w:pPr>
      <w:r w:rsidRPr="00106DD8">
        <w:t xml:space="preserve">   b) Locul de destinaţie . . . . . . . . . .  </w:t>
      </w:r>
    </w:p>
    <w:p w:rsidR="00877473" w:rsidRPr="00106DD8" w:rsidRDefault="00877473" w:rsidP="00877473">
      <w:pPr>
        <w:jc w:val="both"/>
      </w:pPr>
      <w:r w:rsidRPr="00106DD8">
        <w:t xml:space="preserve">   c) Itinerarul principal, având subliniate punctele de urcare şi coborâre: . . . . . . . . . .  </w:t>
      </w:r>
    </w:p>
    <w:p w:rsidR="00877473" w:rsidRPr="00106DD8" w:rsidRDefault="00877473" w:rsidP="00877473">
      <w:pPr>
        <w:jc w:val="both"/>
      </w:pPr>
      <w:r w:rsidRPr="00106DD8">
        <w:t xml:space="preserve">   2. Perioada de derulare a serviciului: . . . . . . . . . .  </w:t>
      </w:r>
    </w:p>
    <w:p w:rsidR="00877473" w:rsidRPr="00106DD8" w:rsidRDefault="00877473" w:rsidP="00877473">
      <w:pPr>
        <w:jc w:val="both"/>
      </w:pPr>
      <w:r w:rsidRPr="00106DD8">
        <w:lastRenderedPageBreak/>
        <w:t xml:space="preserve">   3. Frecvenţa serviciului: . . . . . . . . . .  </w:t>
      </w:r>
    </w:p>
    <w:p w:rsidR="00877473" w:rsidRPr="00106DD8" w:rsidRDefault="00877473" w:rsidP="00877473">
      <w:pPr>
        <w:jc w:val="both"/>
      </w:pPr>
      <w:r w:rsidRPr="00106DD8">
        <w:t xml:space="preserve">   4. Grafic de circulaţie: . . . . . . . . . .  </w:t>
      </w:r>
    </w:p>
    <w:p w:rsidR="00877473" w:rsidRPr="00106DD8" w:rsidRDefault="00877473" w:rsidP="00877473">
      <w:pPr>
        <w:jc w:val="both"/>
      </w:pPr>
      <w:r w:rsidRPr="00106DD8">
        <w:t xml:space="preserve">   5. Serviciu regulat special:  </w:t>
      </w:r>
    </w:p>
    <w:p w:rsidR="00877473" w:rsidRPr="00106DD8" w:rsidRDefault="00877473" w:rsidP="00877473">
      <w:pPr>
        <w:jc w:val="both"/>
      </w:pPr>
      <w:r w:rsidRPr="00106DD8">
        <w:t xml:space="preserve">   - Categoria de pasageri: . . . . . . . . . .  </w:t>
      </w:r>
    </w:p>
    <w:p w:rsidR="00877473" w:rsidRPr="00106DD8" w:rsidRDefault="00877473" w:rsidP="00564B4B">
      <w:r w:rsidRPr="00106DD8">
        <w:t>   6. Alte condiţii sau prevederi speciale:</w:t>
      </w:r>
      <w:r w:rsidRPr="00106DD8">
        <w:br/>
        <w:t xml:space="preserve">  </w:t>
      </w:r>
    </w:p>
    <w:p w:rsidR="00877473" w:rsidRPr="00106DD8" w:rsidRDefault="00877473" w:rsidP="00564B4B"/>
    <w:tbl>
      <w:tblPr>
        <w:tblW w:w="2400" w:type="dxa"/>
        <w:jc w:val="center"/>
        <w:tblCellMar>
          <w:top w:w="15" w:type="dxa"/>
          <w:left w:w="15" w:type="dxa"/>
          <w:bottom w:w="15" w:type="dxa"/>
          <w:right w:w="15" w:type="dxa"/>
        </w:tblCellMar>
        <w:tblLook w:val="04A0" w:firstRow="1" w:lastRow="0" w:firstColumn="1" w:lastColumn="0" w:noHBand="0" w:noVBand="1"/>
      </w:tblPr>
      <w:tblGrid>
        <w:gridCol w:w="6"/>
        <w:gridCol w:w="239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564B4B"/>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564B4B"/>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564B4B"/>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564B4B">
            <w:r w:rsidRPr="00106DD8">
              <w:t>. . . . . . . . . .</w:t>
            </w:r>
            <w:r w:rsidRPr="00106DD8">
              <w:br/>
              <w:t>(Ştampila autorităţii emitente)</w:t>
            </w:r>
          </w:p>
        </w:tc>
      </w:tr>
    </w:tbl>
    <w:p w:rsidR="00877473" w:rsidRPr="00106DD8" w:rsidRDefault="00877473" w:rsidP="00564B4B"/>
    <w:p w:rsidR="00877473" w:rsidRPr="00106DD8" w:rsidRDefault="00877473" w:rsidP="00564B4B">
      <w:r w:rsidRPr="00106DD8">
        <w:t>(A treia pagină a autorizaţiei)</w:t>
      </w:r>
      <w:r w:rsidRPr="00106DD8">
        <w:br/>
      </w:r>
      <w:r w:rsidRPr="00106DD8">
        <w:br/>
        <w:t>  Aviz important</w:t>
      </w:r>
      <w:r w:rsidRPr="00106DD8">
        <w:br/>
        <w:t>(Important notice)</w:t>
      </w:r>
      <w:r w:rsidRPr="00106DD8">
        <w:br/>
        <w:t xml:space="preserve">     1. Această autorizaţie este valabilă pentru acea parte a cursei care se desfăşoară pe teritoriul României. Ea nu poate fi utilizată decât de titularul al cărui nume este indicat în cuprinsul său.  </w:t>
      </w:r>
    </w:p>
    <w:p w:rsidR="00877473" w:rsidRPr="00106DD8" w:rsidRDefault="00877473" w:rsidP="00877473">
      <w:pPr>
        <w:jc w:val="both"/>
      </w:pPr>
      <w:r w:rsidRPr="00106DD8">
        <w:t xml:space="preserve">   2. Autorizaţia sau copia conformă eliberată de autoritatea emitentă, va fi păstrată la bordul vehiculului pentru întreaga durată a călătoriei şi va fi prezentată la solicitarea autorităţilor de control.  </w:t>
      </w:r>
    </w:p>
    <w:p w:rsidR="00877473" w:rsidRPr="00106DD8" w:rsidRDefault="00877473" w:rsidP="00877473">
      <w:pPr>
        <w:jc w:val="both"/>
      </w:pPr>
      <w:r w:rsidRPr="00106DD8">
        <w:t>   3. Toate celelalte documente stabilite potrivit acordurilor bilaterale se vor afla la bordul vehiculului.</w:t>
      </w:r>
      <w:r w:rsidRPr="00106DD8">
        <w:br/>
      </w:r>
      <w:r w:rsidRPr="00106DD8">
        <w:br/>
        <w:t xml:space="preserve">  </w:t>
      </w:r>
    </w:p>
    <w:p w:rsidR="00877473" w:rsidRPr="00106DD8" w:rsidRDefault="00877473" w:rsidP="00877473">
      <w:pPr>
        <w:jc w:val="both"/>
      </w:pPr>
      <w:r w:rsidRPr="00106DD8">
        <w:t xml:space="preserve">ANEXA Nr. 27   </w:t>
      </w:r>
    </w:p>
    <w:p w:rsidR="00877473" w:rsidRPr="00106DD8" w:rsidRDefault="00877473" w:rsidP="00564B4B">
      <w:r w:rsidRPr="00106DD8">
        <w:t xml:space="preserve">ANEXA Nr. 27 a fost </w:t>
      </w:r>
      <w:hyperlink r:id="rId735" w:history="1">
        <w:r w:rsidRPr="00106DD8">
          <w:t>modificată</w:t>
        </w:r>
      </w:hyperlink>
      <w:r w:rsidRPr="00106DD8">
        <w:t xml:space="preserve"> prin Ordin </w:t>
      </w:r>
      <w:hyperlink r:id="rId736" w:history="1">
        <w:r w:rsidRPr="00106DD8">
          <w:t>1001/2015</w:t>
        </w:r>
      </w:hyperlink>
      <w:r w:rsidRPr="00106DD8">
        <w:t xml:space="preserve"> la 17/09/2015</w:t>
      </w:r>
      <w:r w:rsidRPr="00106DD8">
        <w:br/>
        <w:t>  (Hârtie roz - dimensiune DIN A4 cu elemente de siguranţă)</w:t>
      </w:r>
      <w:r w:rsidRPr="00106DD8">
        <w:br/>
        <w:t>(Prima pagină a autorizaţiei)</w:t>
      </w:r>
      <w:r w:rsidRPr="00106DD8">
        <w:br/>
      </w:r>
      <w:r w:rsidRPr="00106DD8">
        <w:br/>
        <w:t xml:space="preserve">  </w:t>
      </w:r>
    </w:p>
    <w:tbl>
      <w:tblPr>
        <w:tblW w:w="7560" w:type="dxa"/>
        <w:jc w:val="center"/>
        <w:tblCellMar>
          <w:top w:w="15" w:type="dxa"/>
          <w:left w:w="15" w:type="dxa"/>
          <w:bottom w:w="15" w:type="dxa"/>
          <w:right w:w="15" w:type="dxa"/>
        </w:tblCellMar>
        <w:tblLook w:val="04A0" w:firstRow="1" w:lastRow="0" w:firstColumn="1" w:lastColumn="0" w:noHBand="0" w:noVBand="1"/>
      </w:tblPr>
      <w:tblGrid>
        <w:gridCol w:w="14"/>
        <w:gridCol w:w="150"/>
        <w:gridCol w:w="3651"/>
        <w:gridCol w:w="151"/>
        <w:gridCol w:w="3443"/>
        <w:gridCol w:w="151"/>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t>AUTORIZAŢIA DE TRANZIT Nr . . . . . . . . . .</w:t>
            </w:r>
            <w:r w:rsidRPr="00106DD8">
              <w:br/>
            </w:r>
            <w:r w:rsidRPr="00106DD8">
              <w:lastRenderedPageBreak/>
              <w:t>pentru un serviciu regulat(1)/ pentru un serviciu regulat special / pentru un serviciu ocazional neliberalizat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Pentru (To) . . . . . . . . . .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(numele operatorului sau al operatorilor în cazul unei asocieri de operatori)</w:t>
            </w:r>
            <w:r w:rsidRPr="00106DD8">
              <w:br/>
              <w:t>[name of carrier or of carriers in the case of an association of undertakings (pool)]</w:t>
            </w:r>
            <w:r w:rsidRPr="00106DD8">
              <w:br/>
              <w:t>.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Adresa (Address): . . . . . . . . . . Tel. şi fax (Tel/Fax): . . . . . . . . . .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Numele, adresa, numerele de telefon şi fax ale asociaţilor</w:t>
            </w:r>
            <w:r w:rsidRPr="00106DD8">
              <w:br/>
              <w:t>(Name, address, telephone and fax numbers of associates or members of the association of undertakings (pool))</w:t>
            </w:r>
          </w:p>
        </w:tc>
      </w:tr>
      <w:tr w:rsidR="00877473" w:rsidRPr="00106DD8" w:rsidTr="00877473">
        <w:trPr>
          <w:trHeight w:val="16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 . . . . . . . . . .</w:t>
            </w:r>
            <w:r w:rsidRPr="00106DD8">
              <w:br/>
              <w:t>(2) . . . . . . . . . .</w:t>
            </w:r>
            <w:r w:rsidRPr="00106DD8">
              <w:br/>
              <w:t>(3) . . . . . . . . . .</w:t>
            </w:r>
            <w:r w:rsidRPr="00106DD8">
              <w:br/>
              <w:t>(4) . . . . . . . . . .</w:t>
            </w:r>
            <w:r w:rsidRPr="00106DD8">
              <w:br/>
              <w:t>(5) . . . . . . . . . .</w:t>
            </w:r>
            <w:r w:rsidRPr="00106DD8">
              <w:br/>
              <w:t>Lista ataşată, dacă este cazul.</w:t>
            </w:r>
            <w:r w:rsidRPr="00106DD8">
              <w:br/>
              <w:t>(List attached, if appropriate)</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Data de expirare a valabilităţii autorizaţiei . . . . . . . . . .</w:t>
            </w:r>
            <w:r w:rsidRPr="00106DD8">
              <w:br/>
              <w:t>(Expiry date of authorization)</w:t>
            </w: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(Localitatea şi data eliberării)</w:t>
            </w:r>
            <w:r w:rsidRPr="00106DD8">
              <w:br/>
              <w:t>(Place and date of issue)</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(Semnătura şi ştampila autorităţii emitente)</w:t>
            </w:r>
            <w:r w:rsidRPr="00106DD8">
              <w:br/>
              <w:t>(Signature and stamp of the issuing authority)</w:t>
            </w:r>
          </w:p>
        </w:tc>
      </w:tr>
    </w:tbl>
    <w:p w:rsidR="00877473" w:rsidRPr="00106DD8" w:rsidRDefault="00877473" w:rsidP="00877473">
      <w:pPr>
        <w:jc w:val="both"/>
      </w:pPr>
    </w:p>
    <w:p w:rsidR="00877473" w:rsidRPr="00106DD8" w:rsidRDefault="00877473" w:rsidP="00564B4B">
      <w:r w:rsidRPr="00106DD8">
        <w:t>   (1) Ştergeţi după caz</w:t>
      </w:r>
      <w:r w:rsidRPr="00106DD8">
        <w:br/>
        <w:t>(Delete as appropriate)</w:t>
      </w:r>
      <w:r w:rsidRPr="00106DD8">
        <w:br/>
        <w:t xml:space="preserve">  </w:t>
      </w:r>
    </w:p>
    <w:p w:rsidR="00877473" w:rsidRPr="00106DD8" w:rsidRDefault="00877473" w:rsidP="00564B4B">
      <w:r w:rsidRPr="00106DD8">
        <w:t>(A doua pagină a autorizaţiei nr. . . . . . . . . . . )</w:t>
      </w:r>
      <w:r w:rsidRPr="00106DD8">
        <w:br/>
        <w:t>(Second page of authorization no . . . . . . . . . . )</w:t>
      </w:r>
      <w:r w:rsidRPr="00106DD8">
        <w:br/>
        <w:t xml:space="preserve">  </w:t>
      </w:r>
    </w:p>
    <w:p w:rsidR="00877473" w:rsidRPr="00106DD8" w:rsidRDefault="00877473" w:rsidP="00877473">
      <w:pPr>
        <w:jc w:val="both"/>
      </w:pPr>
      <w:r w:rsidRPr="00106DD8">
        <w:t xml:space="preserve">   1. Traseu autorizat (Authorized route):  </w:t>
      </w:r>
    </w:p>
    <w:p w:rsidR="00877473" w:rsidRPr="00106DD8" w:rsidRDefault="00877473" w:rsidP="00877473">
      <w:pPr>
        <w:jc w:val="both"/>
      </w:pPr>
      <w:r w:rsidRPr="00106DD8">
        <w:t xml:space="preserve">   a) Locul de plecare (Place of departure of service) . . . . . . . . . .  </w:t>
      </w:r>
    </w:p>
    <w:p w:rsidR="00877473" w:rsidRPr="00106DD8" w:rsidRDefault="00877473" w:rsidP="00877473">
      <w:pPr>
        <w:jc w:val="both"/>
      </w:pPr>
      <w:r w:rsidRPr="00106DD8">
        <w:lastRenderedPageBreak/>
        <w:t xml:space="preserve">   b) Locul de destinaţie (Place of destination of service) . . . . . . . . . .  </w:t>
      </w:r>
    </w:p>
    <w:p w:rsidR="00877473" w:rsidRPr="00106DD8" w:rsidRDefault="00877473" w:rsidP="00877473">
      <w:pPr>
        <w:jc w:val="both"/>
      </w:pPr>
      <w:r w:rsidRPr="00106DD8">
        <w:t xml:space="preserve">   c) Itinerarul principal, având subliniate punctele de urcare şi coborâre (Principal itinerary, with passenger pick-up and set-down points underlined) . . . . . . . . . .  </w:t>
      </w:r>
    </w:p>
    <w:p w:rsidR="00877473" w:rsidRPr="00106DD8" w:rsidRDefault="00877473" w:rsidP="00877473">
      <w:pPr>
        <w:jc w:val="both"/>
      </w:pPr>
      <w:r w:rsidRPr="00106DD8">
        <w:t xml:space="preserve">   2. Perioada de derulare a serviciului (Periods of operation): . . . . . . . . . .  </w:t>
      </w:r>
    </w:p>
    <w:p w:rsidR="00877473" w:rsidRPr="00106DD8" w:rsidRDefault="00877473" w:rsidP="00877473">
      <w:pPr>
        <w:jc w:val="both"/>
      </w:pPr>
      <w:r w:rsidRPr="00106DD8">
        <w:t xml:space="preserve">   3. Frecvenţa serviciului (Frequency): . . . . . . . . . .  </w:t>
      </w:r>
    </w:p>
    <w:p w:rsidR="00877473" w:rsidRPr="00106DD8" w:rsidRDefault="00877473" w:rsidP="00877473">
      <w:pPr>
        <w:jc w:val="both"/>
      </w:pPr>
      <w:r w:rsidRPr="00106DD8">
        <w:t xml:space="preserve">   4. Grafic de circulaţie (Timetable): . . . . . . . . . .  </w:t>
      </w:r>
    </w:p>
    <w:p w:rsidR="00877473" w:rsidRPr="00106DD8" w:rsidRDefault="00877473" w:rsidP="00877473">
      <w:pPr>
        <w:jc w:val="both"/>
      </w:pPr>
      <w:r w:rsidRPr="00106DD8">
        <w:t xml:space="preserve">   5. Serviciu regulat special (Special regular service) :  </w:t>
      </w:r>
    </w:p>
    <w:p w:rsidR="00877473" w:rsidRPr="00106DD8" w:rsidRDefault="00877473" w:rsidP="00877473">
      <w:pPr>
        <w:jc w:val="both"/>
      </w:pPr>
      <w:r w:rsidRPr="00106DD8">
        <w:t xml:space="preserve">   - Categoria de pasageri (Category of passengers): . . . . . . . . . .  </w:t>
      </w:r>
    </w:p>
    <w:p w:rsidR="00877473" w:rsidRPr="00106DD8" w:rsidRDefault="00877473" w:rsidP="00877473">
      <w:pPr>
        <w:jc w:val="both"/>
      </w:pPr>
      <w:r w:rsidRPr="00106DD8">
        <w:t>   6. Alte condiţii sau prevederi speciale (Other conditions or specific points):</w:t>
      </w:r>
      <w:r w:rsidRPr="00106DD8">
        <w:br/>
        <w:t xml:space="preserve">  </w:t>
      </w:r>
    </w:p>
    <w:p w:rsidR="00877473" w:rsidRPr="00106DD8" w:rsidRDefault="00877473" w:rsidP="00877473">
      <w:pPr>
        <w:jc w:val="both"/>
      </w:pPr>
    </w:p>
    <w:tbl>
      <w:tblPr>
        <w:tblW w:w="3585" w:type="dxa"/>
        <w:jc w:val="center"/>
        <w:tblCellMar>
          <w:top w:w="15" w:type="dxa"/>
          <w:left w:w="15" w:type="dxa"/>
          <w:bottom w:w="15" w:type="dxa"/>
          <w:right w:w="15" w:type="dxa"/>
        </w:tblCellMar>
        <w:tblLook w:val="04A0" w:firstRow="1" w:lastRow="0" w:firstColumn="1" w:lastColumn="0" w:noHBand="0" w:noVBand="1"/>
      </w:tblPr>
      <w:tblGrid>
        <w:gridCol w:w="6"/>
        <w:gridCol w:w="3579"/>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(Ştampila autorităţii emitente)</w:t>
            </w:r>
            <w:r w:rsidRPr="00106DD8">
              <w:br/>
              <w:t>(Stamp of authority issuing the authorization)</w:t>
            </w:r>
          </w:p>
        </w:tc>
      </w:tr>
    </w:tbl>
    <w:p w:rsidR="00877473" w:rsidRPr="00106DD8" w:rsidRDefault="00877473" w:rsidP="00564B4B"/>
    <w:p w:rsidR="00877473" w:rsidRPr="00106DD8" w:rsidRDefault="00877473" w:rsidP="00564B4B">
      <w:r w:rsidRPr="00106DD8">
        <w:t>(A treia pagină a autorizaţiei)</w:t>
      </w:r>
      <w:r w:rsidRPr="00106DD8">
        <w:br/>
        <w:t>(Second page of authorization no . . . . . . . . . . )</w:t>
      </w:r>
      <w:r w:rsidRPr="00106DD8">
        <w:br/>
      </w:r>
      <w:r w:rsidRPr="00106DD8">
        <w:br/>
        <w:t xml:space="preserve">  </w:t>
      </w:r>
    </w:p>
    <w:p w:rsidR="00877473" w:rsidRPr="00106DD8" w:rsidRDefault="00877473" w:rsidP="00564B4B">
      <w:r w:rsidRPr="00106DD8">
        <w:t>Aviz important</w:t>
      </w:r>
      <w:r w:rsidRPr="00106DD8">
        <w:br/>
        <w:t>(Important notice)</w:t>
      </w:r>
      <w:r w:rsidRPr="00106DD8">
        <w:br/>
        <w:t xml:space="preserve">     1. Această autorizaţie este valabilă pentru acea parte a cursei care se desfăşoară pe teritoriul României. Ea nu poate fi utilizată decât de titularul al cărui nume este indicat în cuprinsul său.  </w:t>
      </w:r>
    </w:p>
    <w:p w:rsidR="00877473" w:rsidRPr="00106DD8" w:rsidRDefault="00877473" w:rsidP="00877473">
      <w:pPr>
        <w:jc w:val="both"/>
      </w:pPr>
      <w:r w:rsidRPr="00106DD8">
        <w:t xml:space="preserve">    (This authorization is valid for the part of the journey on the territory of Romania. It may not be used except by a party whose name is indicated thereon)  </w:t>
      </w:r>
    </w:p>
    <w:p w:rsidR="00877473" w:rsidRPr="00106DD8" w:rsidRDefault="00877473" w:rsidP="00877473">
      <w:pPr>
        <w:jc w:val="both"/>
      </w:pPr>
      <w:r w:rsidRPr="00106DD8">
        <w:t xml:space="preserve">   2. Autorizaţia sau copia conformă eliberată de autoritatea emitentă, va fi păstrată la bordul vehiculului pentru întreaga durată a călătoriei şi va fi prezentată la solicitarea autorităţilor de control.  </w:t>
      </w:r>
    </w:p>
    <w:p w:rsidR="00877473" w:rsidRPr="00106DD8" w:rsidRDefault="00877473" w:rsidP="00877473">
      <w:pPr>
        <w:jc w:val="both"/>
      </w:pPr>
      <w:r w:rsidRPr="00106DD8">
        <w:t xml:space="preserve">    (This authorization or a true copy certified by the issuing authority shall be kept on the vehicle for the duration of the journey and shall be presented to enforcement officials on request)  </w:t>
      </w:r>
    </w:p>
    <w:p w:rsidR="00877473" w:rsidRPr="00106DD8" w:rsidRDefault="00877473" w:rsidP="00877473">
      <w:pPr>
        <w:jc w:val="both"/>
      </w:pPr>
      <w:r w:rsidRPr="00106DD8">
        <w:t xml:space="preserve">   3. Toate celelalte documente stabilite potrivit acordurilor bilaterale se vor afla la bordul vehiculului.  </w:t>
      </w:r>
    </w:p>
    <w:p w:rsidR="00877473" w:rsidRPr="00106DD8" w:rsidRDefault="00877473" w:rsidP="00877473">
      <w:pPr>
        <w:jc w:val="both"/>
      </w:pPr>
      <w:r w:rsidRPr="00106DD8">
        <w:lastRenderedPageBreak/>
        <w:t xml:space="preserve">    (All other document provided for in bilateral agreements shall be present on board the vehicle)  </w:t>
      </w:r>
    </w:p>
    <w:p w:rsidR="00877473" w:rsidRPr="00106DD8" w:rsidRDefault="00877473" w:rsidP="00877473">
      <w:pPr>
        <w:jc w:val="both"/>
      </w:pPr>
      <w:r w:rsidRPr="00106DD8">
        <w:t xml:space="preserve">   4. Această autorizaţie nu este transferabilă şi este valabilă numai pentru vehiculele ce aparţin operatorilor nominalizaţi în cuprinsul ei.  </w:t>
      </w:r>
    </w:p>
    <w:p w:rsidR="00877473" w:rsidRPr="00106DD8" w:rsidRDefault="00877473" w:rsidP="00877473">
      <w:pPr>
        <w:jc w:val="both"/>
      </w:pPr>
      <w:r w:rsidRPr="00106DD8">
        <w:t xml:space="preserve">    (This authorization is not transferable and is valid only for vehicles of the operators whose names are indicated thereon)  </w:t>
      </w:r>
    </w:p>
    <w:p w:rsidR="00877473" w:rsidRPr="00106DD8" w:rsidRDefault="00877473" w:rsidP="00877473">
      <w:pPr>
        <w:jc w:val="both"/>
      </w:pPr>
      <w:r w:rsidRPr="00106DD8">
        <w:t xml:space="preserve">   5. Pe teritoriul României este interzisă îmbarcarea/debarcarea, pasagerilor.  </w:t>
      </w:r>
    </w:p>
    <w:p w:rsidR="00877473" w:rsidRPr="00106DD8" w:rsidRDefault="00877473" w:rsidP="00877473">
      <w:pPr>
        <w:jc w:val="both"/>
      </w:pPr>
      <w:r w:rsidRPr="00106DD8">
        <w:t xml:space="preserve">    (It is strictly forbidden to pick-up or set-down passengers on the Romanian territory )  </w:t>
      </w:r>
    </w:p>
    <w:p w:rsidR="00877473" w:rsidRPr="00106DD8" w:rsidRDefault="00877473" w:rsidP="00877473">
      <w:pPr>
        <w:jc w:val="both"/>
      </w:pPr>
      <w:r w:rsidRPr="00106DD8">
        <w:t xml:space="preserve">   6. Titularul autorizaţiei are obligaţia de a respecta, pe teritoriul României, prevederile legale şi reglementările în vigoare.  </w:t>
      </w:r>
    </w:p>
    <w:p w:rsidR="00877473" w:rsidRPr="00106DD8" w:rsidRDefault="00877473" w:rsidP="00877473">
      <w:pPr>
        <w:jc w:val="both"/>
      </w:pPr>
      <w:r w:rsidRPr="00106DD8">
        <w:t>    (The holder of this authorization must comply with the laws and regulations in force on the Romanian territory.)</w:t>
      </w:r>
      <w:r w:rsidRPr="00106DD8">
        <w:br/>
      </w:r>
      <w:r w:rsidRPr="00106DD8">
        <w:br/>
        <w:t xml:space="preserve">  </w:t>
      </w:r>
    </w:p>
    <w:p w:rsidR="00877473" w:rsidRPr="00106DD8" w:rsidRDefault="00877473" w:rsidP="00877473">
      <w:pPr>
        <w:jc w:val="both"/>
      </w:pPr>
      <w:r w:rsidRPr="00106DD8">
        <w:t xml:space="preserve">ANEXA Nr 28   </w:t>
      </w:r>
    </w:p>
    <w:p w:rsidR="00877473" w:rsidRPr="00106DD8" w:rsidRDefault="00877473" w:rsidP="00877473">
      <w:pPr>
        <w:jc w:val="both"/>
      </w:pPr>
      <w:r w:rsidRPr="00106DD8">
        <w:t xml:space="preserve">ANEXA Nr 28 a fost </w:t>
      </w:r>
      <w:hyperlink r:id="rId737" w:history="1">
        <w:r w:rsidRPr="00106DD8">
          <w:t>modificată</w:t>
        </w:r>
      </w:hyperlink>
      <w:r w:rsidRPr="00106DD8">
        <w:t xml:space="preserve"> prin Ordin </w:t>
      </w:r>
      <w:hyperlink r:id="rId738" w:history="1">
        <w:r w:rsidRPr="00106DD8">
          <w:t>1001/2015</w:t>
        </w:r>
      </w:hyperlink>
      <w:r w:rsidRPr="00106DD8">
        <w:t xml:space="preserve"> la 17/09/2015</w:t>
      </w:r>
      <w:r w:rsidRPr="00106DD8">
        <w:br/>
        <w:t xml:space="preserve">  </w:t>
      </w:r>
    </w:p>
    <w:p w:rsidR="00877473" w:rsidRPr="00106DD8" w:rsidRDefault="00877473" w:rsidP="00877473">
      <w:pPr>
        <w:jc w:val="both"/>
      </w:pPr>
      <w:r w:rsidRPr="00106DD8">
        <w:t>Cerere(1)</w:t>
      </w:r>
      <w:r w:rsidRPr="00106DD8">
        <w:br/>
        <w:t>     (1) Bifaţi sau completaţi, după caz.</w:t>
      </w:r>
      <w:r w:rsidRPr="00106DD8">
        <w:br/>
        <w:t xml:space="preserve">  </w:t>
      </w:r>
    </w:p>
    <w:p w:rsidR="00877473" w:rsidRPr="00106DD8" w:rsidRDefault="00877473" w:rsidP="00877473">
      <w:pPr>
        <w:jc w:val="both"/>
      </w:pPr>
      <w:r w:rsidRPr="00106DD8">
        <w:t xml:space="preserve">    DE ÎNCEPERE A UNUI SERVICIU REGULAT □  </w:t>
      </w:r>
    </w:p>
    <w:p w:rsidR="00877473" w:rsidRPr="00106DD8" w:rsidRDefault="00877473" w:rsidP="00877473">
      <w:pPr>
        <w:jc w:val="both"/>
      </w:pPr>
      <w:r w:rsidRPr="00106DD8">
        <w:t xml:space="preserve">    DE ÎNCEPERE A UNUI SERVICIU REGULAT SPECIAL(2) □  </w:t>
      </w:r>
    </w:p>
    <w:p w:rsidR="00877473" w:rsidRPr="00106DD8" w:rsidRDefault="00877473" w:rsidP="00877473">
      <w:pPr>
        <w:jc w:val="both"/>
      </w:pPr>
      <w:r w:rsidRPr="00106DD8">
        <w:t>   (2) Servicii regulate speciale neacoperite de un contract între organizator şi operatorul de transport.</w:t>
      </w:r>
      <w:r w:rsidRPr="00106DD8">
        <w:br/>
        <w:t xml:space="preserve">  </w:t>
      </w:r>
    </w:p>
    <w:p w:rsidR="00877473" w:rsidRPr="00106DD8" w:rsidRDefault="00877473" w:rsidP="00877473">
      <w:pPr>
        <w:jc w:val="both"/>
      </w:pPr>
      <w:r w:rsidRPr="00106DD8">
        <w:t xml:space="preserve">    DE REÎNNOIRE A AUTORIZAŢIEI PENTRU UN SERVICIU(3) □  </w:t>
      </w:r>
    </w:p>
    <w:p w:rsidR="00877473" w:rsidRPr="00106DD8" w:rsidRDefault="00877473" w:rsidP="00877473">
      <w:pPr>
        <w:jc w:val="both"/>
      </w:pPr>
      <w:r w:rsidRPr="00106DD8">
        <w:t xml:space="preserve">    DE MODIFICARE A CONDIŢIILOR UNUI SERVICIU AUTORIZAT(3) □  </w:t>
      </w:r>
    </w:p>
    <w:p w:rsidR="00877473" w:rsidRPr="00106DD8" w:rsidRDefault="00877473" w:rsidP="00877473">
      <w:pPr>
        <w:jc w:val="both"/>
      </w:pPr>
      <w:r w:rsidRPr="00106DD8">
        <w:t xml:space="preserve">   (3) În contextul </w:t>
      </w:r>
      <w:hyperlink r:id="rId739" w:history="1">
        <w:r w:rsidRPr="00106DD8">
          <w:t>articolului 9</w:t>
        </w:r>
      </w:hyperlink>
      <w:r w:rsidRPr="00106DD8">
        <w:t xml:space="preserve"> din Regulamentul (CE) </w:t>
      </w:r>
      <w:hyperlink r:id="rId740" w:history="1">
        <w:r w:rsidRPr="00106DD8">
          <w:t>nr. 1.073/2009</w:t>
        </w:r>
      </w:hyperlink>
      <w:r w:rsidRPr="00106DD8">
        <w:t>.</w:t>
      </w:r>
      <w:r w:rsidRPr="00106DD8">
        <w:br/>
        <w:t xml:space="preserve">  </w:t>
      </w:r>
    </w:p>
    <w:p w:rsidR="00877473" w:rsidRPr="00106DD8" w:rsidRDefault="00877473" w:rsidP="00877473">
      <w:pPr>
        <w:jc w:val="both"/>
      </w:pPr>
      <w:r w:rsidRPr="00106DD8">
        <w:t xml:space="preserve">    desfăşurat cu autocarul şi autobuzul între statele membre în conformitate cu Regulamentul (CE) </w:t>
      </w:r>
      <w:hyperlink r:id="rId741" w:history="1">
        <w:r w:rsidRPr="00106DD8">
          <w:t>nr. 1.073/2009</w:t>
        </w:r>
      </w:hyperlink>
      <w:r w:rsidRPr="00106DD8">
        <w:t xml:space="preserve">  </w:t>
      </w:r>
    </w:p>
    <w:p w:rsidR="00877473" w:rsidRPr="00106DD8" w:rsidRDefault="00877473" w:rsidP="00877473">
      <w:pPr>
        <w:jc w:val="both"/>
      </w:pPr>
      <w:r w:rsidRPr="00106DD8">
        <w:t xml:space="preserve">    Către . . . . . . . . . . (Autoritatea competentă)  </w:t>
      </w:r>
    </w:p>
    <w:p w:rsidR="00877473" w:rsidRPr="00106DD8" w:rsidRDefault="00877473" w:rsidP="00877473">
      <w:pPr>
        <w:jc w:val="both"/>
      </w:pPr>
      <w:r w:rsidRPr="00106DD8">
        <w:lastRenderedPageBreak/>
        <w:t xml:space="preserve">   1. Numele şi prenumele sau denumirea, adresa, numărul de telefon, de fax şi/sau adresa de e-mail a solicitantului şi, dacă este cazul, a operatorului de transport coordonator în cazul unei asociaţii de operatori . . . . . . . . . .  </w:t>
      </w:r>
    </w:p>
    <w:p w:rsidR="00877473" w:rsidRPr="00106DD8" w:rsidRDefault="00877473" w:rsidP="00877473">
      <w:pPr>
        <w:jc w:val="both"/>
      </w:pPr>
      <w:r w:rsidRPr="00106DD8">
        <w:t xml:space="preserve">   2. Serviciu (servicii) desfaşurat(e)(1)  </w:t>
      </w:r>
    </w:p>
    <w:p w:rsidR="00877473" w:rsidRPr="00106DD8" w:rsidRDefault="00877473" w:rsidP="00877473">
      <w:pPr>
        <w:jc w:val="both"/>
      </w:pPr>
      <w:r w:rsidRPr="00106DD8">
        <w:t xml:space="preserve">    de un operator □ ca membru al unei asociaţii de operatori □ ca subcontractant □  </w:t>
      </w:r>
    </w:p>
    <w:p w:rsidR="00877473" w:rsidRPr="00106DD8" w:rsidRDefault="00877473" w:rsidP="00877473">
      <w:pPr>
        <w:jc w:val="both"/>
      </w:pPr>
      <w:r w:rsidRPr="00106DD8">
        <w:t xml:space="preserve">   3. Denumirile şi adresele operatorului de transport sau operatorilor asociaţi sau subcontractantului sau subcontractanţilor(4)(5).  </w:t>
      </w:r>
    </w:p>
    <w:p w:rsidR="00877473" w:rsidRPr="00106DD8" w:rsidRDefault="00877473" w:rsidP="00877473">
      <w:pPr>
        <w:jc w:val="both"/>
      </w:pPr>
      <w:r w:rsidRPr="00106DD8">
        <w:t xml:space="preserve">   3.1 . . . . . . . . . . Tel.: . . . . . . . . . .  </w:t>
      </w:r>
    </w:p>
    <w:p w:rsidR="00877473" w:rsidRPr="00106DD8" w:rsidRDefault="00877473" w:rsidP="00877473">
      <w:pPr>
        <w:jc w:val="both"/>
      </w:pPr>
      <w:r w:rsidRPr="00106DD8">
        <w:t xml:space="preserve">   3.2 . . . . . . . . . . Tel.: . . . . . . . . . .  </w:t>
      </w:r>
    </w:p>
    <w:p w:rsidR="00877473" w:rsidRPr="00106DD8" w:rsidRDefault="00877473" w:rsidP="00877473">
      <w:pPr>
        <w:jc w:val="both"/>
      </w:pPr>
      <w:r w:rsidRPr="00106DD8">
        <w:t xml:space="preserve">   3.3 . . . . . . . . . . Tel.: . . . . . . . . . .  </w:t>
      </w:r>
    </w:p>
    <w:p w:rsidR="00877473" w:rsidRPr="00106DD8" w:rsidRDefault="00877473" w:rsidP="00877473">
      <w:pPr>
        <w:jc w:val="both"/>
      </w:pPr>
      <w:r w:rsidRPr="00106DD8">
        <w:t xml:space="preserve">   3.4 . . . . . . . . . . Tel.: . . . . . . . . . .  </w:t>
      </w:r>
    </w:p>
    <w:p w:rsidR="00877473" w:rsidRPr="00106DD8" w:rsidRDefault="00877473" w:rsidP="00877473">
      <w:pPr>
        <w:jc w:val="both"/>
      </w:pPr>
      <w:r w:rsidRPr="00106DD8">
        <w:t xml:space="preserve">   (4) A se indica în fiecare caz dacă este vorba de un membru al unei asociaţii sau un subcontractant.  </w:t>
      </w:r>
    </w:p>
    <w:p w:rsidR="00877473" w:rsidRPr="00106DD8" w:rsidRDefault="00877473" w:rsidP="00877473">
      <w:pPr>
        <w:jc w:val="both"/>
      </w:pPr>
      <w:r w:rsidRPr="00106DD8">
        <w:t xml:space="preserve">   (5) A se ataşa lista, dacă este cazul.  </w:t>
      </w:r>
    </w:p>
    <w:p w:rsidR="00877473" w:rsidRPr="00106DD8" w:rsidRDefault="00877473" w:rsidP="00877473">
      <w:pPr>
        <w:jc w:val="both"/>
      </w:pPr>
      <w:r w:rsidRPr="00106DD8">
        <w:t xml:space="preserve">   4. În cazul unui serviciu regulat special:  </w:t>
      </w:r>
    </w:p>
    <w:p w:rsidR="00877473" w:rsidRPr="00106DD8" w:rsidRDefault="00877473" w:rsidP="00877473">
      <w:pPr>
        <w:jc w:val="both"/>
      </w:pPr>
      <w:r w:rsidRPr="00106DD8">
        <w:t xml:space="preserve">   4.1. Categoria de pasageri: . . . . . . . . . .  </w:t>
      </w:r>
    </w:p>
    <w:p w:rsidR="00877473" w:rsidRPr="00106DD8" w:rsidRDefault="00877473" w:rsidP="00877473">
      <w:pPr>
        <w:jc w:val="both"/>
      </w:pPr>
      <w:r w:rsidRPr="00106DD8">
        <w:t xml:space="preserve">   5. Perioada de valabilitate a autorizaţiei solicitată sau data până la care se va desfăşura serviciul: . . . . . . . . . .  </w:t>
      </w:r>
    </w:p>
    <w:p w:rsidR="00877473" w:rsidRPr="00106DD8" w:rsidRDefault="00877473" w:rsidP="00877473">
      <w:pPr>
        <w:jc w:val="both"/>
      </w:pPr>
      <w:r w:rsidRPr="00106DD8">
        <w:t xml:space="preserve">   6. Itinerarul principal al serviciului (ase sublinia punctele de îmbarcare a pasagerilor) . . . . . . . . . .  </w:t>
      </w:r>
    </w:p>
    <w:p w:rsidR="00877473" w:rsidRPr="00106DD8" w:rsidRDefault="00877473" w:rsidP="00877473">
      <w:pPr>
        <w:jc w:val="both"/>
      </w:pPr>
      <w:r w:rsidRPr="00106DD8">
        <w:t xml:space="preserve">   7. Perioada de operare . . . . . . . . . .  </w:t>
      </w:r>
    </w:p>
    <w:p w:rsidR="00877473" w:rsidRPr="00106DD8" w:rsidRDefault="00877473" w:rsidP="00877473">
      <w:pPr>
        <w:jc w:val="both"/>
      </w:pPr>
      <w:r w:rsidRPr="00106DD8">
        <w:t xml:space="preserve">   8. Frecvenţa (zilnic, săptămânal etc.): . . . . . . . . . .  </w:t>
      </w:r>
    </w:p>
    <w:p w:rsidR="00877473" w:rsidRPr="00106DD8" w:rsidRDefault="00877473" w:rsidP="00877473">
      <w:pPr>
        <w:jc w:val="both"/>
      </w:pPr>
      <w:r w:rsidRPr="00106DD8">
        <w:t xml:space="preserve">   9. Tarife: . . . . . . . . . . Anexa ataşată.  </w:t>
      </w:r>
    </w:p>
    <w:p w:rsidR="00877473" w:rsidRPr="00106DD8" w:rsidRDefault="00877473" w:rsidP="00877473">
      <w:pPr>
        <w:jc w:val="both"/>
      </w:pPr>
      <w:r w:rsidRPr="00106DD8">
        <w:t xml:space="preserve">   10. A se ataşa graficul de conducere pentru a permite verificarea respectării prevederilor legislaţiei Uniunii cu privire la perioadele de conducere şi de odihnă  </w:t>
      </w:r>
    </w:p>
    <w:p w:rsidR="00877473" w:rsidRPr="00106DD8" w:rsidRDefault="00877473" w:rsidP="00877473">
      <w:pPr>
        <w:jc w:val="both"/>
      </w:pPr>
      <w:r w:rsidRPr="00106DD8">
        <w:t xml:space="preserve">   11. Numărul de autorizaţii sau de copii ale autorizaţiilor solicitate (6) . . . . . . . . . .  </w:t>
      </w:r>
    </w:p>
    <w:p w:rsidR="00877473" w:rsidRPr="00106DD8" w:rsidRDefault="00877473" w:rsidP="00877473">
      <w:pPr>
        <w:jc w:val="both"/>
      </w:pPr>
      <w:r w:rsidRPr="00106DD8">
        <w:t>   (6) Se atrage atenţia solicitantului asupra faptului că, deoarece autorizaţia trebuie să fie păstrată la bordul vehiculului, numărul de autorizaţii pe care solicitantul trebuie să le deţină trebuie să corespundă numărului de vehicule necesare simultan pentru desfăşurarea serviciului solicitat.</w:t>
      </w:r>
      <w:r w:rsidRPr="00106DD8">
        <w:br/>
        <w:t xml:space="preserve">  </w:t>
      </w:r>
    </w:p>
    <w:p w:rsidR="00877473" w:rsidRPr="00106DD8" w:rsidRDefault="00877473" w:rsidP="00877473">
      <w:pPr>
        <w:jc w:val="both"/>
      </w:pPr>
      <w:r w:rsidRPr="00106DD8">
        <w:lastRenderedPageBreak/>
        <w:t xml:space="preserve">   12. Informaţii suplimentare (numărul de vehicule propus pentru efectuarea curselor, staţiile de îmbarcare/debarcare - adresa etc.) . . . . . . . . . .  </w:t>
      </w:r>
    </w:p>
    <w:p w:rsidR="00877473" w:rsidRPr="00106DD8" w:rsidRDefault="00877473" w:rsidP="00877473">
      <w:pPr>
        <w:jc w:val="both"/>
      </w:pPr>
      <w:r w:rsidRPr="00106DD8">
        <w:t xml:space="preserve">   13.   </w:t>
      </w:r>
    </w:p>
    <w:tbl>
      <w:tblPr>
        <w:tblW w:w="6285" w:type="dxa"/>
        <w:jc w:val="center"/>
        <w:tblCellMar>
          <w:top w:w="15" w:type="dxa"/>
          <w:left w:w="15" w:type="dxa"/>
          <w:bottom w:w="15" w:type="dxa"/>
          <w:right w:w="15" w:type="dxa"/>
        </w:tblCellMar>
        <w:tblLook w:val="04A0" w:firstRow="1" w:lastRow="0" w:firstColumn="1" w:lastColumn="0" w:noHBand="0" w:noVBand="1"/>
      </w:tblPr>
      <w:tblGrid>
        <w:gridCol w:w="8"/>
        <w:gridCol w:w="1810"/>
        <w:gridCol w:w="4467"/>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(Locul şi data )</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(Semnătura şi ştampila solicitantului)</w:t>
            </w:r>
          </w:p>
        </w:tc>
      </w:tr>
    </w:tbl>
    <w:p w:rsidR="00877473" w:rsidRPr="00106DD8" w:rsidRDefault="00877473" w:rsidP="00877473">
      <w:pPr>
        <w:jc w:val="both"/>
      </w:pPr>
    </w:p>
    <w:p w:rsidR="00877473" w:rsidRPr="00106DD8" w:rsidRDefault="00877473" w:rsidP="00877473">
      <w:pPr>
        <w:jc w:val="both"/>
      </w:pPr>
      <w:r w:rsidRPr="00106DD8">
        <w:t>(A treia pagină a cererii de autorizaţie sau de reînnoire a autorizaţiei)</w:t>
      </w:r>
      <w:r w:rsidRPr="00106DD8">
        <w:br/>
      </w:r>
      <w:r w:rsidRPr="00106DD8">
        <w:br/>
        <w:t xml:space="preserve">  </w:t>
      </w:r>
    </w:p>
    <w:p w:rsidR="00877473" w:rsidRPr="00106DD8" w:rsidRDefault="00877473" w:rsidP="00564B4B">
      <w:r w:rsidRPr="00106DD8">
        <w:t>Aviz important</w:t>
      </w:r>
      <w:r w:rsidRPr="00106DD8">
        <w:br/>
        <w:t xml:space="preserve">     1. Următoarele documente se anexează cererii, după caz:  </w:t>
      </w:r>
    </w:p>
    <w:p w:rsidR="00877473" w:rsidRPr="00106DD8" w:rsidRDefault="00877473" w:rsidP="00877473">
      <w:pPr>
        <w:jc w:val="both"/>
      </w:pPr>
      <w:r w:rsidRPr="00106DD8">
        <w:t xml:space="preserve">   (a) graficul de circulaţie;  </w:t>
      </w:r>
    </w:p>
    <w:p w:rsidR="00877473" w:rsidRPr="00106DD8" w:rsidRDefault="00877473" w:rsidP="00877473">
      <w:pPr>
        <w:jc w:val="both"/>
      </w:pPr>
      <w:r w:rsidRPr="00106DD8">
        <w:t xml:space="preserve">   (b) tarifele practicate;  </w:t>
      </w:r>
    </w:p>
    <w:p w:rsidR="00877473" w:rsidRPr="00106DD8" w:rsidRDefault="00877473" w:rsidP="00877473">
      <w:pPr>
        <w:jc w:val="both"/>
      </w:pPr>
      <w:r w:rsidRPr="00106DD8">
        <w:t xml:space="preserve">   (c) o copie conformă a licenţei comunitare pentru transportul rutier internaţional de persoane contra cost, prevăzută la </w:t>
      </w:r>
      <w:hyperlink r:id="rId742" w:history="1">
        <w:r w:rsidRPr="00106DD8">
          <w:t>articolul 4</w:t>
        </w:r>
      </w:hyperlink>
      <w:r w:rsidRPr="00106DD8">
        <w:t xml:space="preserve"> din Regulamentul (CE) nr. 1.073/2009;  </w:t>
      </w:r>
    </w:p>
    <w:p w:rsidR="00877473" w:rsidRPr="00106DD8" w:rsidRDefault="00877473" w:rsidP="00877473">
      <w:pPr>
        <w:jc w:val="both"/>
      </w:pPr>
      <w:r w:rsidRPr="00106DD8">
        <w:t xml:space="preserve">   (d) informaţii referitoare la tipul şi volumul serviciului pe care solicitantul intenţionează să îl furnizeze, în cazul unui serviciu nou, sau care a fost furnizat, în cazul reînnoirii autorizaţiei;  </w:t>
      </w:r>
    </w:p>
    <w:p w:rsidR="00877473" w:rsidRPr="00106DD8" w:rsidRDefault="00877473" w:rsidP="00877473">
      <w:pPr>
        <w:jc w:val="both"/>
      </w:pPr>
      <w:r w:rsidRPr="00106DD8">
        <w:t xml:space="preserve">   (e) o hartă la o scară potrivită pe care să fie marcate traseul şi punctele de oprire unde sunt îmbarcaţi sau debarcaţi pasagerii;  </w:t>
      </w:r>
    </w:p>
    <w:p w:rsidR="00877473" w:rsidRPr="00106DD8" w:rsidRDefault="00877473" w:rsidP="00877473">
      <w:pPr>
        <w:jc w:val="both"/>
      </w:pPr>
      <w:r w:rsidRPr="00106DD8">
        <w:t xml:space="preserve">   (f) graficul de conducere, pentru a permite verificarea respectării prevederilor legislaţiei Uniunii cu privire la perioadele de conducere şi de odihnă.  </w:t>
      </w:r>
    </w:p>
    <w:p w:rsidR="00877473" w:rsidRPr="00106DD8" w:rsidRDefault="00877473" w:rsidP="00877473">
      <w:pPr>
        <w:jc w:val="both"/>
      </w:pPr>
      <w:r w:rsidRPr="00106DD8">
        <w:t xml:space="preserve">   2. În sprijinul cererii lor, solicitanţii furnizează orice informaţii suplimentare pe care le consideră relevante sau care le sunt solicitate de autoritatea emitentă.  </w:t>
      </w:r>
    </w:p>
    <w:p w:rsidR="00877473" w:rsidRPr="00106DD8" w:rsidRDefault="00877473" w:rsidP="00877473">
      <w:pPr>
        <w:jc w:val="both"/>
      </w:pPr>
      <w:r w:rsidRPr="00106DD8">
        <w:t xml:space="preserve">   3. În conformitate cu </w:t>
      </w:r>
      <w:hyperlink r:id="rId743" w:history="1">
        <w:r w:rsidRPr="00106DD8">
          <w:t>articolul 5</w:t>
        </w:r>
      </w:hyperlink>
      <w:r w:rsidRPr="00106DD8">
        <w:t xml:space="preserve"> din Regulamentul (CE) nr. 1.073/2009, următoarele servicii sunt supuse autorizării:  </w:t>
      </w:r>
    </w:p>
    <w:p w:rsidR="00877473" w:rsidRPr="00106DD8" w:rsidRDefault="00877473" w:rsidP="00877473">
      <w:pPr>
        <w:jc w:val="both"/>
      </w:pPr>
      <w:r w:rsidRPr="00106DD8">
        <w:t xml:space="preserve">   (a) serviciile regulate, care asigură transportul persoanelor la intervale specificate şi pe trasee specificate, persoanele fiind îmbarcate şi debarcate la puncte de oprire prestabilite. Serviciile regulate sunt deschise tuturor, fiind supuse, după caz, rezervării obligatorii. Caracterul regulat al serviciului nu este afectat de nicio modificare a condiţiilor de operare a serviciului.  </w:t>
      </w:r>
    </w:p>
    <w:p w:rsidR="00877473" w:rsidRPr="00106DD8" w:rsidRDefault="00877473" w:rsidP="00877473">
      <w:pPr>
        <w:jc w:val="both"/>
      </w:pPr>
      <w:r w:rsidRPr="00106DD8">
        <w:t xml:space="preserve">   (b) serviciile regulate speciale efectuate fără un contract între organizator şi operatorul de transport. Serviciile care, indiferent de cine le organizează, asigură transportul unor categorii precizate de </w:t>
      </w:r>
      <w:r w:rsidRPr="00106DD8">
        <w:lastRenderedPageBreak/>
        <w:t xml:space="preserve">persoane cu excluderea altor persoane sunt considerate servicii regulate. Aceste servicii sunt denumite "servicii regulate speciale” şi includ:  </w:t>
      </w:r>
    </w:p>
    <w:p w:rsidR="00877473" w:rsidRPr="00106DD8" w:rsidRDefault="00877473" w:rsidP="00877473">
      <w:pPr>
        <w:jc w:val="both"/>
      </w:pPr>
      <w:r w:rsidRPr="00106DD8">
        <w:t xml:space="preserve">   (i) transportul lucrătorilor între domiciliu şi locul de muncă;  </w:t>
      </w:r>
    </w:p>
    <w:p w:rsidR="00877473" w:rsidRPr="00106DD8" w:rsidRDefault="00877473" w:rsidP="00877473">
      <w:pPr>
        <w:jc w:val="both"/>
      </w:pPr>
      <w:r w:rsidRPr="00106DD8">
        <w:t xml:space="preserve">   (ii) transportul elevilor şi al studenţilor spre şi dinspre instituţia de învăţământ.  </w:t>
      </w:r>
    </w:p>
    <w:p w:rsidR="00877473" w:rsidRPr="00106DD8" w:rsidRDefault="00877473" w:rsidP="00877473">
      <w:pPr>
        <w:jc w:val="both"/>
      </w:pPr>
      <w:r w:rsidRPr="00106DD8">
        <w:t xml:space="preserve">    Faptul că un serviciu special poate fi adaptat la nevoile utilizatorilor nu afectează clasificarea sa ca serviciu regulat special.  </w:t>
      </w:r>
    </w:p>
    <w:p w:rsidR="00877473" w:rsidRPr="00106DD8" w:rsidRDefault="00877473" w:rsidP="00877473">
      <w:pPr>
        <w:jc w:val="both"/>
      </w:pPr>
      <w:r w:rsidRPr="00106DD8">
        <w:t xml:space="preserve">   4. Cererea se înaintează autorităţii competente a statului membru de unde începe serviciul, respectiv unul dintre capetele de traseu.  </w:t>
      </w:r>
    </w:p>
    <w:p w:rsidR="00877473" w:rsidRPr="00106DD8" w:rsidRDefault="00877473" w:rsidP="00877473">
      <w:pPr>
        <w:jc w:val="both"/>
      </w:pPr>
      <w:r w:rsidRPr="00106DD8">
        <w:t>   5. Perioada maximă de valabilitate a autorizaţiei este de cinci ani.</w:t>
      </w:r>
      <w:r w:rsidRPr="00106DD8">
        <w:br/>
      </w:r>
      <w:r w:rsidRPr="00106DD8">
        <w:br/>
        <w:t xml:space="preserve">  </w:t>
      </w:r>
    </w:p>
    <w:p w:rsidR="00877473" w:rsidRPr="00106DD8" w:rsidRDefault="00877473" w:rsidP="00877473">
      <w:pPr>
        <w:jc w:val="both"/>
      </w:pPr>
      <w:r w:rsidRPr="00106DD8">
        <w:t xml:space="preserve">ANEXA Nr. 29   </w:t>
      </w:r>
    </w:p>
    <w:p w:rsidR="00877473" w:rsidRPr="00106DD8" w:rsidRDefault="00877473" w:rsidP="00877473">
      <w:pPr>
        <w:jc w:val="both"/>
      </w:pPr>
      <w:r w:rsidRPr="00106DD8">
        <w:t xml:space="preserve">ANEXA Nr. 29 a fost </w:t>
      </w:r>
      <w:hyperlink r:id="rId744" w:history="1">
        <w:r w:rsidRPr="00106DD8">
          <w:t>modificată</w:t>
        </w:r>
      </w:hyperlink>
      <w:r w:rsidRPr="00106DD8">
        <w:t xml:space="preserve"> prin Ordin </w:t>
      </w:r>
      <w:hyperlink r:id="rId745" w:history="1">
        <w:r w:rsidRPr="00106DD8">
          <w:t>1001/2015</w:t>
        </w:r>
      </w:hyperlink>
      <w:r w:rsidRPr="00106DD8">
        <w:t xml:space="preserve"> la 17/09/2015</w:t>
      </w:r>
      <w:r w:rsidRPr="00106DD8">
        <w:br/>
      </w:r>
      <w:r w:rsidRPr="00106DD8">
        <w:br/>
        <w:t>Cerere(1)</w:t>
      </w:r>
      <w:r w:rsidRPr="00106DD8">
        <w:br/>
        <w:t xml:space="preserve">  </w:t>
      </w:r>
    </w:p>
    <w:p w:rsidR="00877473" w:rsidRPr="00106DD8" w:rsidRDefault="00877473" w:rsidP="00564B4B">
      <w:r w:rsidRPr="00106DD8">
        <w:t>   (1) Bifaţi căsuţa corespunzătoare.</w:t>
      </w:r>
      <w:r w:rsidRPr="00106DD8">
        <w:br/>
        <w:t xml:space="preserve">      DE ÎNCEPERE A UNUI SERVICIU REGULAT(1) □  </w:t>
      </w:r>
    </w:p>
    <w:p w:rsidR="00877473" w:rsidRPr="00106DD8" w:rsidRDefault="00877473" w:rsidP="00877473">
      <w:pPr>
        <w:jc w:val="both"/>
      </w:pPr>
      <w:r w:rsidRPr="00106DD8">
        <w:t xml:space="preserve">    DE ÎNCEPERE A UNUI SERVICIU REGULAT SPECIAL (2) □  </w:t>
      </w:r>
    </w:p>
    <w:p w:rsidR="00877473" w:rsidRPr="00106DD8" w:rsidRDefault="00877473" w:rsidP="00877473">
      <w:pPr>
        <w:jc w:val="both"/>
      </w:pPr>
      <w:r w:rsidRPr="00106DD8">
        <w:t>   (2) Servicii regulate speciale efectuate fără un contract între organizator şi operator.</w:t>
      </w:r>
      <w:r w:rsidRPr="00106DD8">
        <w:br/>
        <w:t xml:space="preserve">  </w:t>
      </w:r>
    </w:p>
    <w:p w:rsidR="00877473" w:rsidRPr="00106DD8" w:rsidRDefault="00877473" w:rsidP="00877473">
      <w:pPr>
        <w:jc w:val="both"/>
      </w:pPr>
      <w:r w:rsidRPr="00106DD8">
        <w:t xml:space="preserve">    DE REÎNNOIRE A AUTORIZAŢIEI PENTRU UN SERVICIU □  </w:t>
      </w:r>
    </w:p>
    <w:p w:rsidR="00877473" w:rsidRPr="00106DD8" w:rsidRDefault="00877473" w:rsidP="00877473">
      <w:pPr>
        <w:jc w:val="both"/>
      </w:pPr>
      <w:r w:rsidRPr="00106DD8">
        <w:t xml:space="preserve">    DE MODIFICARE A CONDIŢIILOR UNUI SERVICIU AUTORIZAT □  </w:t>
      </w:r>
    </w:p>
    <w:p w:rsidR="00877473" w:rsidRPr="00106DD8" w:rsidRDefault="00877473" w:rsidP="00877473">
      <w:pPr>
        <w:jc w:val="both"/>
      </w:pPr>
      <w:r w:rsidRPr="00106DD8">
        <w:t xml:space="preserve">    desfăşurat cu autocarul şi autobuzul între România şi un stat din afara Uniunii Europene  </w:t>
      </w:r>
    </w:p>
    <w:p w:rsidR="00877473" w:rsidRPr="00106DD8" w:rsidRDefault="00877473" w:rsidP="00877473">
      <w:pPr>
        <w:jc w:val="both"/>
      </w:pPr>
      <w:r w:rsidRPr="00106DD8">
        <w:t xml:space="preserve">    Către . . . . . . . . . . (Autoritatea competentă)  </w:t>
      </w:r>
    </w:p>
    <w:p w:rsidR="00877473" w:rsidRPr="00106DD8" w:rsidRDefault="00877473" w:rsidP="00877473">
      <w:pPr>
        <w:jc w:val="both"/>
      </w:pPr>
      <w:r w:rsidRPr="00106DD8">
        <w:t xml:space="preserve">   1. Numele şi prenumele sau denumirea, adresa, numărul de telefon, de fax şi/sau adresa de email a solicitantului sau a solicitanţilor, dacă este cazul, în cazul unei asociaţii de operatori români . . . . . . . . . .  </w:t>
      </w:r>
    </w:p>
    <w:p w:rsidR="00877473" w:rsidRPr="00106DD8" w:rsidRDefault="00877473" w:rsidP="00877473">
      <w:pPr>
        <w:jc w:val="both"/>
      </w:pPr>
      <w:r w:rsidRPr="00106DD8">
        <w:t xml:space="preserve">   2. Serviciu desfăşurat:(1)  </w:t>
      </w:r>
    </w:p>
    <w:p w:rsidR="00877473" w:rsidRPr="00106DD8" w:rsidRDefault="00877473" w:rsidP="00877473">
      <w:pPr>
        <w:jc w:val="both"/>
      </w:pPr>
      <w:r w:rsidRPr="00106DD8">
        <w:t xml:space="preserve">    Cu partener □ Fără partener □  </w:t>
      </w:r>
    </w:p>
    <w:p w:rsidR="00877473" w:rsidRPr="00106DD8" w:rsidRDefault="00877473" w:rsidP="00877473">
      <w:pPr>
        <w:jc w:val="both"/>
      </w:pPr>
      <w:r w:rsidRPr="00106DD8">
        <w:t xml:space="preserve">   3. Numele şi adresa operatorilor străini (3)(4).  </w:t>
      </w:r>
    </w:p>
    <w:p w:rsidR="00877473" w:rsidRPr="00106DD8" w:rsidRDefault="00877473" w:rsidP="00877473">
      <w:pPr>
        <w:jc w:val="both"/>
      </w:pPr>
      <w:r w:rsidRPr="00106DD8">
        <w:lastRenderedPageBreak/>
        <w:t xml:space="preserve">   3.1 . . . . . . . . . . Tel.: . . . . . . . . . .  </w:t>
      </w:r>
    </w:p>
    <w:p w:rsidR="00877473" w:rsidRPr="00106DD8" w:rsidRDefault="00877473" w:rsidP="00877473">
      <w:pPr>
        <w:jc w:val="both"/>
      </w:pPr>
      <w:r w:rsidRPr="00106DD8">
        <w:t xml:space="preserve">   3.2 . . . . . . . . . . Tel.: . . . . . . . . . .  </w:t>
      </w:r>
    </w:p>
    <w:p w:rsidR="00877473" w:rsidRPr="00106DD8" w:rsidRDefault="00877473" w:rsidP="00877473">
      <w:pPr>
        <w:jc w:val="both"/>
      </w:pPr>
      <w:r w:rsidRPr="00106DD8">
        <w:t xml:space="preserve">   3.3 . . . . . . . . . . Tel.: . . . . . . . . . .  </w:t>
      </w:r>
    </w:p>
    <w:p w:rsidR="00877473" w:rsidRPr="00106DD8" w:rsidRDefault="00877473" w:rsidP="00877473">
      <w:pPr>
        <w:jc w:val="both"/>
      </w:pPr>
      <w:r w:rsidRPr="00106DD8">
        <w:t xml:space="preserve">   3.4 . . . . . . . . . . Tel.: . . . . . . . . . .  </w:t>
      </w:r>
    </w:p>
    <w:p w:rsidR="00877473" w:rsidRPr="00106DD8" w:rsidRDefault="00877473" w:rsidP="00877473">
      <w:pPr>
        <w:jc w:val="both"/>
      </w:pPr>
      <w:r w:rsidRPr="00106DD8">
        <w:t xml:space="preserve">   (3) Indicaţi în fiecare situaţie dacă este implicat un membru al unei asociaţii.  </w:t>
      </w:r>
    </w:p>
    <w:p w:rsidR="00877473" w:rsidRPr="00106DD8" w:rsidRDefault="00877473" w:rsidP="00877473">
      <w:pPr>
        <w:jc w:val="both"/>
      </w:pPr>
      <w:r w:rsidRPr="00106DD8">
        <w:t xml:space="preserve">   (4) Dacă este necesar ataşaţi lista completă.  </w:t>
      </w:r>
    </w:p>
    <w:p w:rsidR="00877473" w:rsidRPr="00106DD8" w:rsidRDefault="00877473" w:rsidP="00877473">
      <w:pPr>
        <w:jc w:val="both"/>
      </w:pPr>
      <w:r w:rsidRPr="00106DD8">
        <w:t xml:space="preserve">   4. În cazul unui serviciu regulat special:  </w:t>
      </w:r>
    </w:p>
    <w:p w:rsidR="00877473" w:rsidRPr="00106DD8" w:rsidRDefault="00877473" w:rsidP="00877473">
      <w:pPr>
        <w:jc w:val="both"/>
      </w:pPr>
      <w:r w:rsidRPr="00106DD8">
        <w:t xml:space="preserve">   4.1. Categoria de pasageri: . . . . . . . . . .  </w:t>
      </w:r>
    </w:p>
    <w:p w:rsidR="00877473" w:rsidRPr="00106DD8" w:rsidRDefault="00877473" w:rsidP="00877473">
      <w:pPr>
        <w:jc w:val="both"/>
      </w:pPr>
      <w:r w:rsidRPr="00106DD8">
        <w:t xml:space="preserve">   5. Perioada de valabilitate a autorizaţiei solicitată sau data până la care se va desfăşura serviciul: . . . . . . . . . .  </w:t>
      </w:r>
    </w:p>
    <w:p w:rsidR="00877473" w:rsidRPr="00106DD8" w:rsidRDefault="00877473" w:rsidP="00877473">
      <w:pPr>
        <w:jc w:val="both"/>
      </w:pPr>
      <w:r w:rsidRPr="00106DD8">
        <w:t xml:space="preserve">   6. Itinerarul principal al serviciului (subliniaţi punctele de îmbarcare/debarcare a pasagerilor)  </w:t>
      </w:r>
    </w:p>
    <w:p w:rsidR="00877473" w:rsidRPr="00106DD8" w:rsidRDefault="00877473" w:rsidP="00877473">
      <w:pPr>
        <w:jc w:val="both"/>
      </w:pPr>
      <w:r w:rsidRPr="00106DD8">
        <w:t xml:space="preserve">   7. Perioada de operare a serviciului . . . . . . . . . .  </w:t>
      </w:r>
    </w:p>
    <w:p w:rsidR="00877473" w:rsidRPr="00106DD8" w:rsidRDefault="00877473" w:rsidP="00877473">
      <w:pPr>
        <w:jc w:val="both"/>
      </w:pPr>
      <w:r w:rsidRPr="00106DD8">
        <w:t xml:space="preserve">   8. Frecvenţa (zilnic, săptămânal etc.): . . . . . . . . . .  </w:t>
      </w:r>
    </w:p>
    <w:p w:rsidR="00877473" w:rsidRPr="00106DD8" w:rsidRDefault="00877473" w:rsidP="00877473">
      <w:pPr>
        <w:jc w:val="both"/>
      </w:pPr>
      <w:r w:rsidRPr="00106DD8">
        <w:t xml:space="preserve">   9. Tarife: . . . . . . . . . .  </w:t>
      </w:r>
    </w:p>
    <w:p w:rsidR="00877473" w:rsidRPr="00106DD8" w:rsidRDefault="00877473" w:rsidP="00877473">
      <w:pPr>
        <w:jc w:val="both"/>
      </w:pPr>
      <w:r w:rsidRPr="00106DD8">
        <w:t xml:space="preserve">   10. Ataşaţi graficul de conducere pentru a permite verificarea respectării prevederilor legislaţiei în vigoare cu privire la perioadele de conducere şi odihnă ale conducătorilor auto.  </w:t>
      </w:r>
    </w:p>
    <w:p w:rsidR="00877473" w:rsidRPr="00106DD8" w:rsidRDefault="00877473" w:rsidP="00877473">
      <w:pPr>
        <w:jc w:val="both"/>
      </w:pPr>
      <w:r w:rsidRPr="00106DD8">
        <w:t xml:space="preserve">   11. Numărul de autorizaţii sau de copii ale autorizaţiei solicitate (5) . . . . . . . . . .  </w:t>
      </w:r>
    </w:p>
    <w:p w:rsidR="00877473" w:rsidRPr="00106DD8" w:rsidRDefault="00877473" w:rsidP="00877473">
      <w:pPr>
        <w:jc w:val="both"/>
      </w:pPr>
      <w:r w:rsidRPr="00106DD8">
        <w:t>   (5) Se atrage atenţia solicitantului asupra faptului că, deoarece autorizaţia trebuie să fie păstrată la bordul vehiculului, numărul de autorizaţii pe care solicitantul trebuie să le deţină trebuie să corespundă numărului de vehicule necesare simultan pentru desfăşurarea serviciului solicitat.</w:t>
      </w:r>
      <w:r w:rsidRPr="00106DD8">
        <w:br/>
        <w:t xml:space="preserve">  </w:t>
      </w:r>
    </w:p>
    <w:p w:rsidR="00877473" w:rsidRPr="00106DD8" w:rsidRDefault="00877473" w:rsidP="00877473">
      <w:pPr>
        <w:jc w:val="both"/>
      </w:pPr>
      <w:r w:rsidRPr="00106DD8">
        <w:t xml:space="preserve">   12. Informaţii suplimentare (numărul de vehicule propus pentru efectuarea curselor, staţiile de îmbarcare/debarcare - adresa etc.) . . . . . . . . . .  </w:t>
      </w:r>
    </w:p>
    <w:p w:rsidR="00877473" w:rsidRPr="00106DD8" w:rsidRDefault="00877473" w:rsidP="00877473">
      <w:pPr>
        <w:jc w:val="both"/>
      </w:pPr>
      <w:r w:rsidRPr="00106DD8">
        <w:t xml:space="preserve">   13.   </w:t>
      </w:r>
    </w:p>
    <w:tbl>
      <w:tblPr>
        <w:tblW w:w="5640" w:type="dxa"/>
        <w:jc w:val="center"/>
        <w:tblCellMar>
          <w:top w:w="15" w:type="dxa"/>
          <w:left w:w="15" w:type="dxa"/>
          <w:bottom w:w="15" w:type="dxa"/>
          <w:right w:w="15" w:type="dxa"/>
        </w:tblCellMar>
        <w:tblLook w:val="04A0" w:firstRow="1" w:lastRow="0" w:firstColumn="1" w:lastColumn="0" w:noHBand="0" w:noVBand="1"/>
      </w:tblPr>
      <w:tblGrid>
        <w:gridCol w:w="7"/>
        <w:gridCol w:w="1624"/>
        <w:gridCol w:w="4009"/>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(Locul şi data )</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(Semnătura şi ştampila solicitantului)</w:t>
            </w:r>
          </w:p>
        </w:tc>
      </w:tr>
    </w:tbl>
    <w:p w:rsidR="00877473" w:rsidRPr="00106DD8" w:rsidRDefault="00877473" w:rsidP="00877473">
      <w:pPr>
        <w:jc w:val="both"/>
      </w:pPr>
    </w:p>
    <w:p w:rsidR="00877473" w:rsidRPr="00106DD8" w:rsidRDefault="00877473" w:rsidP="00564B4B">
      <w:r w:rsidRPr="00106DD8">
        <w:t>(A treia pagină a cererii)</w:t>
      </w:r>
      <w:r w:rsidRPr="00106DD8">
        <w:br/>
        <w:t xml:space="preserve">  </w:t>
      </w:r>
    </w:p>
    <w:p w:rsidR="00877473" w:rsidRPr="00106DD8" w:rsidRDefault="00877473" w:rsidP="00564B4B">
      <w:r w:rsidRPr="00106DD8">
        <w:lastRenderedPageBreak/>
        <w:t>Aviz important</w:t>
      </w:r>
      <w:r w:rsidRPr="00106DD8">
        <w:br/>
        <w:t xml:space="preserve">     1. Următoarele documente trebuie să fie anexate cererii, după caz:  </w:t>
      </w:r>
    </w:p>
    <w:p w:rsidR="00877473" w:rsidRPr="00106DD8" w:rsidRDefault="00877473" w:rsidP="00877473">
      <w:pPr>
        <w:jc w:val="both"/>
      </w:pPr>
      <w:r w:rsidRPr="00106DD8">
        <w:t xml:space="preserve">   (a) graficul de circulaţie;  </w:t>
      </w:r>
    </w:p>
    <w:p w:rsidR="00877473" w:rsidRPr="00106DD8" w:rsidRDefault="00877473" w:rsidP="00877473">
      <w:pPr>
        <w:jc w:val="both"/>
      </w:pPr>
      <w:r w:rsidRPr="00106DD8">
        <w:t xml:space="preserve">   (b) tarifele practicate;  </w:t>
      </w:r>
    </w:p>
    <w:p w:rsidR="00877473" w:rsidRPr="00106DD8" w:rsidRDefault="00877473" w:rsidP="00877473">
      <w:pPr>
        <w:jc w:val="both"/>
      </w:pPr>
      <w:r w:rsidRPr="00106DD8">
        <w:t xml:space="preserve">   (c) copia conformă a licenţei comunitare pentru transportul rutier internaţional de persoane contra cost, prevăzută la </w:t>
      </w:r>
      <w:hyperlink r:id="rId746" w:history="1">
        <w:r w:rsidRPr="00106DD8">
          <w:t>articolul 4</w:t>
        </w:r>
      </w:hyperlink>
      <w:r w:rsidRPr="00106DD8">
        <w:t xml:space="preserve"> din Regulamentul (CE) nr. 1073/2009;  </w:t>
      </w:r>
    </w:p>
    <w:p w:rsidR="00877473" w:rsidRPr="00106DD8" w:rsidRDefault="00877473" w:rsidP="00877473">
      <w:pPr>
        <w:jc w:val="both"/>
      </w:pPr>
      <w:r w:rsidRPr="00106DD8">
        <w:t xml:space="preserve">   (d) informaţii cu privire la tipul şi volumul serviciului pe care solicitantul îl va furniza în cazul unui serviciu nou sau care a fost furnizat de solicitant în cazul reînnoirii unei autorizaţii;  </w:t>
      </w:r>
    </w:p>
    <w:p w:rsidR="00877473" w:rsidRPr="00106DD8" w:rsidRDefault="00877473" w:rsidP="00877473">
      <w:pPr>
        <w:jc w:val="both"/>
      </w:pPr>
      <w:r w:rsidRPr="00106DD8">
        <w:t xml:space="preserve">   (e) o hartă la o scară potrivită pe care să fie marcate traseul şi punctele de îmbarcare/debarcare a pasagerilor;  </w:t>
      </w:r>
    </w:p>
    <w:p w:rsidR="00877473" w:rsidRPr="00106DD8" w:rsidRDefault="00877473" w:rsidP="00877473">
      <w:pPr>
        <w:jc w:val="both"/>
      </w:pPr>
      <w:r w:rsidRPr="00106DD8">
        <w:t xml:space="preserve">   (f) graficul de conducere pentru a permite verificarea respectării prevederilor legislaţiei comunitare cu privire la perioadele de conducere şi odihnă ale conducătorilor auto.  </w:t>
      </w:r>
    </w:p>
    <w:p w:rsidR="00877473" w:rsidRPr="00106DD8" w:rsidRDefault="00877473" w:rsidP="00877473">
      <w:pPr>
        <w:jc w:val="both"/>
      </w:pPr>
      <w:r w:rsidRPr="00106DD8">
        <w:t xml:space="preserve">   2. Solicitanţii vor prezenta orice alte informaţii suplimentare pe care le consideră relevante în sprijinul cererii lor sau care sunt solicitate de autoritatea emitentă.  </w:t>
      </w:r>
    </w:p>
    <w:p w:rsidR="00877473" w:rsidRPr="00106DD8" w:rsidRDefault="00877473" w:rsidP="00877473">
      <w:pPr>
        <w:jc w:val="both"/>
      </w:pPr>
      <w:r w:rsidRPr="00106DD8">
        <w:t xml:space="preserve">   3. Operaţiunile care fac obiectul autorizării sunt prevăzute de acordurile rutiere bilaterale încheiate de România cu statul din afara Uniunii Europene capăt de traseu sau cu statul/statele din afara Uniunii Europene tranzitate de serviciul respectiv.  </w:t>
      </w:r>
    </w:p>
    <w:p w:rsidR="00877473" w:rsidRPr="00106DD8" w:rsidRDefault="00877473" w:rsidP="00877473">
      <w:pPr>
        <w:jc w:val="both"/>
      </w:pPr>
      <w:r w:rsidRPr="00106DD8">
        <w:t xml:space="preserve">    În general, aceasta se referă la:  </w:t>
      </w:r>
    </w:p>
    <w:p w:rsidR="00877473" w:rsidRPr="00106DD8" w:rsidRDefault="00877473" w:rsidP="00877473">
      <w:pPr>
        <w:jc w:val="both"/>
      </w:pPr>
      <w:r w:rsidRPr="00106DD8">
        <w:t xml:space="preserve">   (a) serviciile regulate, care asigură transportul persoanelor la intervale specificate şi pe trasee specificate, persoanele fiind îmbarcate şi debarcate la puncte de oprire prestabilite. Serviciile regulate sunt deschise tuturor, fiind supuse, după caz, rezervării obligatorii. Caracterul regulat al serviciului nu este afectat de nicio modificare a condiţiilor de operare a serviciului.  </w:t>
      </w:r>
    </w:p>
    <w:p w:rsidR="00877473" w:rsidRPr="00106DD8" w:rsidRDefault="00877473" w:rsidP="00877473">
      <w:pPr>
        <w:jc w:val="both"/>
      </w:pPr>
      <w:r w:rsidRPr="00106DD8">
        <w:t xml:space="preserve">   (b) serviciile regulate speciale efectuate fără un contract între organizator şi operatorul de transport. Serviciile care, indiferent de cine le organizează, asigură transportul unor categorii precizate de persoane cu excluderea altor persoane sunt considerate servicii regulate. Aceste servicii sunt denumite "servicii regulate speciale” şi includ:  </w:t>
      </w:r>
    </w:p>
    <w:p w:rsidR="00877473" w:rsidRPr="00106DD8" w:rsidRDefault="00877473" w:rsidP="00877473">
      <w:pPr>
        <w:jc w:val="both"/>
      </w:pPr>
      <w:r w:rsidRPr="00106DD8">
        <w:t xml:space="preserve">   i) transportul lucrătorilor între domiciliu şi locul de muncă;  </w:t>
      </w:r>
    </w:p>
    <w:p w:rsidR="00877473" w:rsidRPr="00106DD8" w:rsidRDefault="00877473" w:rsidP="00877473">
      <w:pPr>
        <w:jc w:val="both"/>
      </w:pPr>
      <w:r w:rsidRPr="00106DD8">
        <w:t xml:space="preserve">   ii) transportul elevilor şi al studenţilor spre şi dinspre instituţia de învăţământ.  </w:t>
      </w:r>
    </w:p>
    <w:p w:rsidR="00877473" w:rsidRPr="00106DD8" w:rsidRDefault="00877473" w:rsidP="00877473">
      <w:pPr>
        <w:jc w:val="both"/>
      </w:pPr>
      <w:r w:rsidRPr="00106DD8">
        <w:t xml:space="preserve">    Faptul că un serviciu special poate fi adaptat la nevoile utilizatorilor nu afectează clasificarea sa ca serviciu regulat special.  </w:t>
      </w:r>
    </w:p>
    <w:p w:rsidR="00877473" w:rsidRPr="00106DD8" w:rsidRDefault="00877473" w:rsidP="00877473">
      <w:pPr>
        <w:jc w:val="both"/>
      </w:pPr>
      <w:r w:rsidRPr="00106DD8">
        <w:t xml:space="preserve">   4. Cererea va fi înaintată autorităţii competente a statului de unde începe serviciul.  </w:t>
      </w:r>
    </w:p>
    <w:p w:rsidR="00877473" w:rsidRPr="00106DD8" w:rsidRDefault="00877473" w:rsidP="00877473">
      <w:pPr>
        <w:jc w:val="both"/>
      </w:pPr>
      <w:r w:rsidRPr="00106DD8">
        <w:lastRenderedPageBreak/>
        <w:t>   5. Perioada maximă de valabilitate a autorizaţiei este de cinci ani.</w:t>
      </w:r>
      <w:r w:rsidRPr="00106DD8">
        <w:br/>
      </w:r>
      <w:r w:rsidRPr="00106DD8">
        <w:br/>
        <w:t xml:space="preserve">  </w:t>
      </w:r>
    </w:p>
    <w:p w:rsidR="00877473" w:rsidRPr="00106DD8" w:rsidRDefault="00877473" w:rsidP="00877473">
      <w:pPr>
        <w:jc w:val="both"/>
      </w:pPr>
      <w:r w:rsidRPr="00106DD8">
        <w:t xml:space="preserve">ANEXA Nr. 30   </w:t>
      </w:r>
    </w:p>
    <w:p w:rsidR="00877473" w:rsidRPr="00106DD8" w:rsidRDefault="00877473" w:rsidP="00564B4B">
      <w:r w:rsidRPr="00106DD8">
        <w:t xml:space="preserve">ANEXA Nr. 30 a fost </w:t>
      </w:r>
      <w:hyperlink r:id="rId747" w:history="1">
        <w:r w:rsidRPr="00106DD8">
          <w:t>modificată</w:t>
        </w:r>
      </w:hyperlink>
      <w:r w:rsidRPr="00106DD8">
        <w:t xml:space="preserve"> prin Ordin </w:t>
      </w:r>
      <w:hyperlink r:id="rId748" w:history="1">
        <w:r w:rsidRPr="00106DD8">
          <w:t>1001/2015</w:t>
        </w:r>
      </w:hyperlink>
      <w:r w:rsidRPr="00106DD8">
        <w:t xml:space="preserve"> la 17/09/2015</w:t>
      </w:r>
      <w:r w:rsidRPr="00106DD8">
        <w:br/>
      </w:r>
      <w:r w:rsidRPr="00106DD8">
        <w:br/>
        <w:t>  Copertă</w:t>
      </w:r>
      <w:r w:rsidRPr="00106DD8">
        <w:br/>
        <w:t>(Format DIN A4 hârtie nestratificată de 100g/m2 sau mai mult)</w:t>
      </w:r>
      <w:r w:rsidRPr="00106DD8">
        <w:br/>
        <w:t xml:space="preserve">      RO(1)  </w:t>
      </w:r>
    </w:p>
    <w:p w:rsidR="00877473" w:rsidRPr="00106DD8" w:rsidRDefault="00877473" w:rsidP="00877473">
      <w:pPr>
        <w:jc w:val="both"/>
      </w:pPr>
      <w:r w:rsidRPr="00106DD8">
        <w:t>   (1) Austria (A), Belgia (B), Bulgaria (BG), Croaţia (HR), Cipru (CY), Republica Cehă (CZ), Danemarca (DK), Estonia (EST), Finlanda (FIN), Franţa (F), Germania (D), Grecia (GR), Irlanda (IRL), Italia (I), Letonia (LV), Lituania (LT), Luxemburg (L), Ungaria (H), Malta (M), Ţările de Jos (NL), Polonia (PL), Portugalia (P), România (RO), Slovacia (SK), Slovenia (SLO), Spania (E), Suedia (S), Regatul Unit (UK).</w:t>
      </w:r>
      <w:r w:rsidRPr="00106DD8">
        <w:br/>
      </w:r>
      <w:r w:rsidRPr="00106DD8">
        <w:br/>
        <w:t xml:space="preserve">  </w:t>
      </w:r>
    </w:p>
    <w:p w:rsidR="00877473" w:rsidRPr="00106DD8" w:rsidRDefault="00877473" w:rsidP="00564B4B">
      <w:r w:rsidRPr="00106DD8">
        <w:t>MINISTERUL TRANSPORTURILOR</w:t>
      </w:r>
      <w:r w:rsidRPr="00106DD8">
        <w:br/>
        <w:t>  Autoritatea Rutieră Română - ARR</w:t>
      </w:r>
      <w:r w:rsidRPr="00106DD8">
        <w:br/>
        <w:t xml:space="preserve">  </w:t>
      </w:r>
    </w:p>
    <w:p w:rsidR="00877473" w:rsidRPr="00106DD8" w:rsidRDefault="00877473" w:rsidP="00564B4B">
      <w:r w:rsidRPr="00106DD8">
        <w:t>CARNET nr. . . . . . . . . . .</w:t>
      </w:r>
      <w:r w:rsidRPr="00106DD8">
        <w:br/>
        <w:t>de foi de parcurs</w:t>
      </w:r>
      <w:r w:rsidRPr="00106DD8">
        <w:br/>
        <w:t xml:space="preserve">     (a) pentru servicii ocazionale internaţionale cu autocarul şi autobuzul între statele membre, emis în conformitate cu prevederile Regulamentului (CE) </w:t>
      </w:r>
      <w:hyperlink r:id="rId749" w:history="1">
        <w:r w:rsidRPr="00106DD8">
          <w:t>nr. 1073/2009</w:t>
        </w:r>
      </w:hyperlink>
      <w:r w:rsidRPr="00106DD8">
        <w:t xml:space="preserve">;  </w:t>
      </w:r>
    </w:p>
    <w:p w:rsidR="00877473" w:rsidRPr="00106DD8" w:rsidRDefault="00877473" w:rsidP="00877473">
      <w:pPr>
        <w:jc w:val="both"/>
      </w:pPr>
      <w:r w:rsidRPr="00106DD8">
        <w:t xml:space="preserve">   (b) pentru operaţiuni de cabotaj sub forma de servicii ocazionale efectuate în alt stat membru decât cel în care este stabilit operatorul de transport, emis în conformitate cu prevederile Regulamentului (CE) </w:t>
      </w:r>
      <w:hyperlink r:id="rId750" w:history="1">
        <w:r w:rsidRPr="00106DD8">
          <w:t>nr. 1073/2009</w:t>
        </w:r>
      </w:hyperlink>
      <w:r w:rsidRPr="00106DD8">
        <w:t xml:space="preserve">;  </w:t>
      </w:r>
    </w:p>
    <w:p w:rsidR="00877473" w:rsidRPr="00106DD8" w:rsidRDefault="00877473" w:rsidP="00877473">
      <w:pPr>
        <w:jc w:val="both"/>
      </w:pPr>
      <w:r w:rsidRPr="00106DD8">
        <w:t xml:space="preserve">    către: . . . . . . . . . . (Numele şi prenumele sau denumirea operatorului de transport)  </w:t>
      </w:r>
    </w:p>
    <w:p w:rsidR="00877473" w:rsidRPr="00106DD8" w:rsidRDefault="00877473" w:rsidP="00877473">
      <w:pPr>
        <w:jc w:val="both"/>
      </w:pPr>
      <w:r w:rsidRPr="00106DD8">
        <w:t>    . . . . . . . . . . (Adresa completă, numărul de telefon şi de fax)</w:t>
      </w:r>
      <w:r w:rsidRPr="00106DD8">
        <w:br/>
        <w:t xml:space="preserve">  </w:t>
      </w:r>
    </w:p>
    <w:tbl>
      <w:tblPr>
        <w:tblW w:w="6675" w:type="dxa"/>
        <w:jc w:val="center"/>
        <w:tblCellMar>
          <w:top w:w="15" w:type="dxa"/>
          <w:left w:w="15" w:type="dxa"/>
          <w:bottom w:w="15" w:type="dxa"/>
          <w:right w:w="15" w:type="dxa"/>
        </w:tblCellMar>
        <w:tblLook w:val="04A0" w:firstRow="1" w:lastRow="0" w:firstColumn="1" w:lastColumn="0" w:noHBand="0" w:noVBand="1"/>
      </w:tblPr>
      <w:tblGrid>
        <w:gridCol w:w="6"/>
        <w:gridCol w:w="2299"/>
        <w:gridCol w:w="437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(Locul şi data emiterii)</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 . . . . . . . .</w:t>
            </w:r>
            <w:r w:rsidRPr="00106DD8">
              <w:br/>
              <w:t>Semnătura şi ştampila autorităţii emitente)</w:t>
            </w:r>
          </w:p>
        </w:tc>
      </w:tr>
    </w:tbl>
    <w:p w:rsidR="00877473" w:rsidRPr="00106DD8" w:rsidRDefault="00877473" w:rsidP="00564B4B">
      <w:r w:rsidRPr="00106DD8">
        <w:t>(A doua pagină)</w:t>
      </w:r>
      <w:r w:rsidRPr="00106DD8">
        <w:br/>
        <w:t>      Se redactează în limba sau limbile oficiale sau în una din limbile oficiale ale stalului membrii de stabilire al operatorului de transport</w:t>
      </w:r>
      <w:r w:rsidRPr="00106DD8">
        <w:br/>
      </w:r>
      <w:r w:rsidRPr="00106DD8">
        <w:br/>
        <w:t xml:space="preserve">  </w:t>
      </w:r>
    </w:p>
    <w:p w:rsidR="00877473" w:rsidRPr="00106DD8" w:rsidRDefault="00877473" w:rsidP="00564B4B">
      <w:r w:rsidRPr="00106DD8">
        <w:lastRenderedPageBreak/>
        <w:t>AVIZ IMPORTANT</w:t>
      </w:r>
      <w:r w:rsidRPr="00106DD8">
        <w:br/>
        <w:t xml:space="preserve">     A. DISPOZIŢII GENERALE  </w:t>
      </w:r>
    </w:p>
    <w:p w:rsidR="00877473" w:rsidRPr="00106DD8" w:rsidRDefault="00877473" w:rsidP="00877473">
      <w:pPr>
        <w:jc w:val="both"/>
      </w:pPr>
      <w:r w:rsidRPr="00106DD8">
        <w:t xml:space="preserve">   1. Articolul 12 </w:t>
      </w:r>
      <w:hyperlink r:id="rId751" w:history="1">
        <w:r w:rsidRPr="00106DD8">
          <w:t>alineatul (1)</w:t>
        </w:r>
      </w:hyperlink>
      <w:r w:rsidRPr="00106DD8">
        <w:t xml:space="preserve">, articolul 5 </w:t>
      </w:r>
      <w:hyperlink r:id="rId752" w:history="1">
        <w:r w:rsidRPr="00106DD8">
          <w:t>alineatul (3)</w:t>
        </w:r>
      </w:hyperlink>
      <w:r w:rsidRPr="00106DD8">
        <w:t xml:space="preserve"> al doilea paragraf şi articolul 17 </w:t>
      </w:r>
      <w:hyperlink r:id="rId753" w:history="1">
        <w:r w:rsidRPr="00106DD8">
          <w:t>alineatul (1)</w:t>
        </w:r>
      </w:hyperlink>
      <w:r w:rsidRPr="00106DD8">
        <w:t xml:space="preserve"> din Regulamentul (CE) nr. 1073/2009 prevăd că serviciile ocazionale se efectuează în baza unui document de control (foaie de parcurs detaşată din carnetul de foi de parcurs eliberat unui operator de transport).   </w:t>
      </w:r>
    </w:p>
    <w:p w:rsidR="00877473" w:rsidRPr="00106DD8" w:rsidRDefault="00877473" w:rsidP="00877473">
      <w:pPr>
        <w:jc w:val="both"/>
      </w:pPr>
      <w:r w:rsidRPr="00106DD8">
        <w:t xml:space="preserve">   2. Articolul 2 </w:t>
      </w:r>
      <w:hyperlink r:id="rId754" w:history="1">
        <w:r w:rsidRPr="00106DD8">
          <w:t>punctul 4</w:t>
        </w:r>
      </w:hyperlink>
      <w:r w:rsidRPr="00106DD8">
        <w:t xml:space="preserve"> din Regulamentul (CE) nr. 1073/2009 defineşte serviciile ocazionale ca servicii "care nu corespund definiţiei de servicii regulate, inclusiv serviciile regulate speciale, ţi a căror caracteristică principală este faptul că transportă grupuri dc persoane constituite la iniţiativa clienţilor sau chiar a operatorului de transport".  </w:t>
      </w:r>
    </w:p>
    <w:p w:rsidR="00877473" w:rsidRPr="00106DD8" w:rsidRDefault="00877473" w:rsidP="00877473">
      <w:pPr>
        <w:jc w:val="both"/>
      </w:pPr>
      <w:r w:rsidRPr="00106DD8">
        <w:t xml:space="preserve">    Serviciile regulate sunt definite la articolul 2 </w:t>
      </w:r>
      <w:hyperlink r:id="rId755" w:history="1">
        <w:r w:rsidRPr="00106DD8">
          <w:t>punctul 2</w:t>
        </w:r>
      </w:hyperlink>
      <w:r w:rsidRPr="00106DD8">
        <w:t xml:space="preserve"> din Regulamentul (CE) nr. 1073/2009 ca fiind "serviciile care asigură transportul de persoane la intervale stabilite pe trasee stabilite, persoanele fiind îmbarcate şi debarcate la puncte de oprire prestabilite”. Serviciile regulate sunt deschise tuturor, fiind supuse, după caz, rezervării obligatorii.  </w:t>
      </w:r>
    </w:p>
    <w:p w:rsidR="00877473" w:rsidRPr="00106DD8" w:rsidRDefault="00877473" w:rsidP="00877473">
      <w:pPr>
        <w:jc w:val="both"/>
      </w:pPr>
      <w:r w:rsidRPr="00106DD8">
        <w:t xml:space="preserve">    Caracterul regulat al serviciului nu este afectat de nicio ajustare a condiţiilor de operare a serviciului.  </w:t>
      </w:r>
    </w:p>
    <w:p w:rsidR="00877473" w:rsidRPr="00106DD8" w:rsidRDefault="00877473" w:rsidP="00877473">
      <w:pPr>
        <w:jc w:val="both"/>
      </w:pPr>
      <w:r w:rsidRPr="00106DD8">
        <w:t xml:space="preserve">    Serviciile care, indiferent de cine sunt organizate, asigură transportul unor categorii precizate de persoane cu excluderea altor persoane sunt considerate servicii regulate. Aceste servicii sunt denumite "servicii regulate speciale” şi includ:  </w:t>
      </w:r>
    </w:p>
    <w:p w:rsidR="00877473" w:rsidRPr="00106DD8" w:rsidRDefault="00877473" w:rsidP="00877473">
      <w:pPr>
        <w:jc w:val="both"/>
      </w:pPr>
      <w:r w:rsidRPr="00106DD8">
        <w:t xml:space="preserve">   (a) transportul lucrătorilor între domiciliu şi locul de muncă;  </w:t>
      </w:r>
    </w:p>
    <w:p w:rsidR="00877473" w:rsidRPr="00106DD8" w:rsidRDefault="00877473" w:rsidP="00877473">
      <w:pPr>
        <w:jc w:val="both"/>
      </w:pPr>
      <w:r w:rsidRPr="00106DD8">
        <w:t xml:space="preserve">   (b) transportul elevilor şi al studenţilor spre şi dinspre instituţia de învăţământ. Faptul că un serviciu special poate fi adaptat la nevoile utilizatorilor nu afectează clasificarea sa ca serviciu regulat.  </w:t>
      </w:r>
    </w:p>
    <w:p w:rsidR="00877473" w:rsidRPr="00106DD8" w:rsidRDefault="00877473" w:rsidP="00877473">
      <w:pPr>
        <w:jc w:val="both"/>
      </w:pPr>
      <w:r w:rsidRPr="00106DD8">
        <w:t xml:space="preserve">   3. Foaia de parcurs este valabilă pentru întreaga călătorie.  </w:t>
      </w:r>
    </w:p>
    <w:p w:rsidR="00877473" w:rsidRPr="00106DD8" w:rsidRDefault="00877473" w:rsidP="00877473">
      <w:pPr>
        <w:jc w:val="both"/>
      </w:pPr>
      <w:r w:rsidRPr="00106DD8">
        <w:t xml:space="preserve">   4. Licenţa comunitară şi foaia de parcurs dau dreptul deţinătorului să desfăşoare:  </w:t>
      </w:r>
    </w:p>
    <w:p w:rsidR="00877473" w:rsidRPr="00106DD8" w:rsidRDefault="00877473" w:rsidP="00877473">
      <w:pPr>
        <w:jc w:val="both"/>
      </w:pPr>
      <w:r w:rsidRPr="00106DD8">
        <w:t xml:space="preserve">   (i) servicii ocazionale internaţionale cu autocarul şi autobuzul între două sau mai multe state membre:  </w:t>
      </w:r>
    </w:p>
    <w:p w:rsidR="00877473" w:rsidRPr="00106DD8" w:rsidRDefault="00877473" w:rsidP="00877473">
      <w:pPr>
        <w:jc w:val="both"/>
      </w:pPr>
      <w:r w:rsidRPr="00106DD8">
        <w:t xml:space="preserve">   (ii) operaţiuni de cabotaj sub formă de servicii ocazionale în alt stat membru decât cel în care este stabilit operatorul de transport  </w:t>
      </w:r>
    </w:p>
    <w:p w:rsidR="00877473" w:rsidRPr="00106DD8" w:rsidRDefault="00877473" w:rsidP="00877473">
      <w:pPr>
        <w:jc w:val="both"/>
      </w:pPr>
      <w:r w:rsidRPr="00106DD8">
        <w:t xml:space="preserve">   5. Foaia de parcurs trebuie complotată în două exemplare, fie de către operatorul de transport, fie de către şofer, înaintea începerii fiecărui serviciu. Copia foii de parcurs rămâne la întreprindere. Şoferul păstrează originalul la bordul vehiculului pe durata întregii călătorii şi îl prezintă la cerere agenţilor de control.  </w:t>
      </w:r>
    </w:p>
    <w:p w:rsidR="00877473" w:rsidRPr="00106DD8" w:rsidRDefault="00877473" w:rsidP="00877473">
      <w:pPr>
        <w:jc w:val="both"/>
      </w:pPr>
      <w:r w:rsidRPr="00106DD8">
        <w:t>   6. Şoferul înapoiază foaia de parcurs întreprinderii care a emis-o la finalul cursei în cauză. Operatorul de transport este responsabil de păstrarea documentelor. Acestea se completează în mod lizibil şi indelebil.</w:t>
      </w:r>
      <w:r w:rsidRPr="00106DD8">
        <w:br/>
      </w:r>
      <w:r w:rsidRPr="00106DD8">
        <w:lastRenderedPageBreak/>
        <w:br/>
        <w:t xml:space="preserve">  </w:t>
      </w:r>
    </w:p>
    <w:p w:rsidR="00877473" w:rsidRPr="00106DD8" w:rsidRDefault="00877473" w:rsidP="00564B4B">
      <w:r w:rsidRPr="00106DD8">
        <w:t>(A treia pagină)</w:t>
      </w:r>
      <w:r w:rsidRPr="00106DD8">
        <w:br/>
        <w:t xml:space="preserve">     B. DISPOZIŢII SPECIFICE SERVICIILOR OCAZIONALE INTERNAŢIONALE  </w:t>
      </w:r>
    </w:p>
    <w:p w:rsidR="00877473" w:rsidRPr="00106DD8" w:rsidRDefault="00877473" w:rsidP="00877473">
      <w:pPr>
        <w:jc w:val="both"/>
      </w:pPr>
      <w:r w:rsidRPr="00106DD8">
        <w:t xml:space="preserve">   1. Articolul 5 alineatul (3) al doilea paragraf din Regulamentul (CE) </w:t>
      </w:r>
      <w:hyperlink r:id="rId756" w:history="1">
        <w:r w:rsidRPr="00106DD8">
          <w:t>nr. 1073/2009</w:t>
        </w:r>
      </w:hyperlink>
      <w:r w:rsidRPr="00106DD8">
        <w:t xml:space="preserve"> prevede că organizarea unor servicii paralele sau temporare comparabile cu serviciile regulate existente şi care deservesc acelaşi public ca acestea din urmă este supusă autorizării.  </w:t>
      </w:r>
    </w:p>
    <w:p w:rsidR="00877473" w:rsidRPr="00106DD8" w:rsidRDefault="00877473" w:rsidP="00877473">
      <w:pPr>
        <w:jc w:val="both"/>
      </w:pPr>
      <w:r w:rsidRPr="00106DD8">
        <w:t xml:space="preserve">   2. În cadrul serviciilor ocazionale internaţionale, operatorii de transport pot efectua excursii locale într-un alt stat membru decât cel în care sunt stabiliţi. Aceste servicii sunt destinate persoanelor nerezidente transportate anterior de către acelaşi operator de transport în cadrul unui Serviciu ocazional internaţional. Transportul se efectuează cu acelaşi vehicul sau cu un alt vehicul aparţinând aceluiaşi operator de transport sau grup de operatori de transport.  </w:t>
      </w:r>
    </w:p>
    <w:p w:rsidR="00877473" w:rsidRPr="00106DD8" w:rsidRDefault="00877473" w:rsidP="00877473">
      <w:pPr>
        <w:jc w:val="both"/>
      </w:pPr>
      <w:r w:rsidRPr="00106DD8">
        <w:t xml:space="preserve">   3. În cazul excursiilor locale, foaia de parcurs se completează înainte de plecarea vehiculului în excursia respectivă.  </w:t>
      </w:r>
    </w:p>
    <w:p w:rsidR="00877473" w:rsidRPr="00106DD8" w:rsidRDefault="00877473" w:rsidP="00877473">
      <w:pPr>
        <w:jc w:val="both"/>
      </w:pPr>
      <w:r w:rsidRPr="00106DD8">
        <w:t xml:space="preserve">   4. În cazul unui serviciu ocazional internaţional operat de către un grup de operatori de transport care acţionează în contul aceluiaşi client şi putând să implice o legătură pe traseu cu un alt operator de transport din acelaşi grup, originalul foii de parcurs trebuie păstrat în vehiculul care efectuează serviciul. Câte o copie a foii de parcurs trebuie păstrată la sediul fiecărui operator de transport implicat.  </w:t>
      </w:r>
    </w:p>
    <w:p w:rsidR="00877473" w:rsidRPr="00106DD8" w:rsidRDefault="00877473" w:rsidP="00877473">
      <w:pPr>
        <w:jc w:val="both"/>
      </w:pPr>
      <w:r w:rsidRPr="00106DD8">
        <w:t xml:space="preserve">   C. DISPOZIŢII SPECIFICE OPERAŢIUNILOR DE CABOTAJ SUB FORMĂ DE SERVICII OCAZIONALE  </w:t>
      </w:r>
    </w:p>
    <w:p w:rsidR="00877473" w:rsidRPr="00106DD8" w:rsidRDefault="00877473" w:rsidP="00877473">
      <w:pPr>
        <w:jc w:val="both"/>
      </w:pPr>
      <w:r w:rsidRPr="00106DD8">
        <w:t xml:space="preserve">   1. Sub rezerva dispoziţiilor contrare din legislaţia Uniunii, operaţiunile de cabotaj sub formă de servicii ocazionale se desfaşoară în conformitate cu actele cu putere de lege şi actele administrative în vigoare în statul membru gazdă în ceea ce priveşte:  </w:t>
      </w:r>
    </w:p>
    <w:p w:rsidR="00877473" w:rsidRPr="00106DD8" w:rsidRDefault="00877473" w:rsidP="00877473">
      <w:pPr>
        <w:jc w:val="both"/>
      </w:pPr>
      <w:r w:rsidRPr="00106DD8">
        <w:t xml:space="preserve">   (i) condiţiile care guvernează contractul de transport;  </w:t>
      </w:r>
    </w:p>
    <w:p w:rsidR="00877473" w:rsidRPr="00106DD8" w:rsidRDefault="00877473" w:rsidP="00877473">
      <w:pPr>
        <w:jc w:val="both"/>
      </w:pPr>
      <w:r w:rsidRPr="00106DD8">
        <w:t xml:space="preserve">   (ii) masele şi dimensiunile vehiculelor rutiere;  </w:t>
      </w:r>
    </w:p>
    <w:p w:rsidR="00877473" w:rsidRPr="00106DD8" w:rsidRDefault="00877473" w:rsidP="00877473">
      <w:pPr>
        <w:jc w:val="both"/>
      </w:pPr>
      <w:r w:rsidRPr="00106DD8">
        <w:t xml:space="preserve">   (iii) cerinţele referitoare la transportul anumitor categorii de persoane, şi anume elevi, copii şi persoane cu mobilitate redusă;  </w:t>
      </w:r>
    </w:p>
    <w:p w:rsidR="00877473" w:rsidRPr="00106DD8" w:rsidRDefault="00877473" w:rsidP="00877473">
      <w:pPr>
        <w:jc w:val="both"/>
      </w:pPr>
      <w:r w:rsidRPr="00106DD8">
        <w:t xml:space="preserve">   (iv) perioadele de conducere şi de odihnă;  </w:t>
      </w:r>
    </w:p>
    <w:p w:rsidR="00877473" w:rsidRPr="00106DD8" w:rsidRDefault="00877473" w:rsidP="00877473">
      <w:pPr>
        <w:jc w:val="both"/>
      </w:pPr>
      <w:r w:rsidRPr="00106DD8">
        <w:t xml:space="preserve">   (v) taxa pe valoarea adăugată (TVA) pentru serviciile de transport. În acest domeniu, Directiva </w:t>
      </w:r>
      <w:hyperlink r:id="rId757" w:history="1">
        <w:r w:rsidRPr="00106DD8">
          <w:t>2006/112/CE</w:t>
        </w:r>
      </w:hyperlink>
      <w:r w:rsidRPr="00106DD8">
        <w:t xml:space="preserve"> a Consiliului din 28 noiembrie 2006 privind sistemul comun al taxei pe valoarea adăugată(1), în special articolul 48, coroborat cu articolele 193 şi 194, se aplică serviciilor menţionate la </w:t>
      </w:r>
      <w:hyperlink r:id="rId758" w:history="1">
        <w:r w:rsidRPr="00106DD8">
          <w:t>articolul 1</w:t>
        </w:r>
      </w:hyperlink>
      <w:r w:rsidRPr="00106DD8">
        <w:t xml:space="preserve"> din Regulamentul (CE) nr. 1073/2009.  </w:t>
      </w:r>
    </w:p>
    <w:p w:rsidR="00877473" w:rsidRPr="00106DD8" w:rsidRDefault="00877473" w:rsidP="00564B4B">
      <w:r w:rsidRPr="00106DD8">
        <w:t>   (1) OJ L 347, 11.12.2006,p. 1.</w:t>
      </w:r>
      <w:r w:rsidRPr="00106DD8">
        <w:br/>
        <w:t xml:space="preserve">  </w:t>
      </w:r>
    </w:p>
    <w:p w:rsidR="00877473" w:rsidRPr="00106DD8" w:rsidRDefault="00877473" w:rsidP="00877473">
      <w:pPr>
        <w:jc w:val="both"/>
      </w:pPr>
      <w:r w:rsidRPr="00106DD8">
        <w:lastRenderedPageBreak/>
        <w:t xml:space="preserve">   2. Standardele tehnice de construcţie şi echipare pe care trebuie să le îndeplinească vehiculele folosite pentru desfăşurarea operaţiunilor de transport de cabotaj sunt cele stabilite pentru vehiculele puse în circulaţie în transportul internaţional.  </w:t>
      </w:r>
    </w:p>
    <w:p w:rsidR="00877473" w:rsidRPr="00106DD8" w:rsidRDefault="00877473" w:rsidP="00877473">
      <w:pPr>
        <w:jc w:val="both"/>
      </w:pPr>
      <w:r w:rsidRPr="00106DD8">
        <w:t xml:space="preserve">   3. Statele membre aplică operatorilor de transport nerezidenţi dispoziţiile naţionale menţionate la punctele 1 şi 2 de mai sus în aceleaşi condiţii cu cele impuse operatorilor de transport stabiliţi în statul membru gazdă, astfel încât să se prevină orice discriminare pe motive de naţionalitate sau loc de stabilire.  </w:t>
      </w:r>
    </w:p>
    <w:p w:rsidR="00877473" w:rsidRPr="00106DD8" w:rsidRDefault="00877473" w:rsidP="00877473">
      <w:pPr>
        <w:jc w:val="both"/>
      </w:pPr>
      <w:r w:rsidRPr="00106DD8">
        <w:t xml:space="preserve">   4. În cazul operaţiunilor de cabotaj sub formă de servicii ocazionale, foile de parcurs se înapoiază de către operatorul dc transport autorităţii sau organismului competent din statul membru de stabilire, în conformitate cu procedurile prevăzute de autoritatea sau organismul respectiv (2).  </w:t>
      </w:r>
    </w:p>
    <w:p w:rsidR="00877473" w:rsidRPr="00106DD8" w:rsidRDefault="00877473" w:rsidP="00877473">
      <w:pPr>
        <w:jc w:val="both"/>
      </w:pPr>
      <w:r w:rsidRPr="00106DD8">
        <w:t>   (2) Autorităţile competente ale statelor membre pot completa punctul 4 cu personalul agenţiei responsabile pentru colectarea foilor de parcurs şi cu procedura de transmitere a informaţiilor.</w:t>
      </w:r>
      <w:r w:rsidRPr="00106DD8">
        <w:br/>
        <w:t xml:space="preserve">  </w:t>
      </w:r>
    </w:p>
    <w:p w:rsidR="00877473" w:rsidRPr="00106DD8" w:rsidRDefault="00877473" w:rsidP="00564B4B">
      <w:r w:rsidRPr="00106DD8">
        <w:t xml:space="preserve">   5. În cazul operaţiunilor de cabotaj sub formă de servicii regulate speciale, foile de parcurs se completează sub forma unei declaraţii lunare şi se înapoiază de către operatorul de transport autorităţii sau organismului competent din statul membru de stabilire, în conformitate cu procedurile prevăzute de autoritatea sau organismul respectiv. </w:t>
      </w:r>
      <w:r w:rsidRPr="00106DD8">
        <w:br/>
        <w:t xml:space="preserve">  </w:t>
      </w:r>
    </w:p>
    <w:p w:rsidR="00877473" w:rsidRPr="00106DD8" w:rsidRDefault="00877473" w:rsidP="00564B4B">
      <w:r w:rsidRPr="00106DD8">
        <w:t>FOAIE DE PARCURS</w:t>
      </w:r>
      <w:r w:rsidRPr="00106DD8">
        <w:br/>
        <w:t>nr. . . . . . . . . . . din carnetul nr. . . . . . . . . . .</w:t>
      </w:r>
      <w:r w:rsidRPr="00106DD8">
        <w:br/>
        <w:t>(Culoare Pantone 358 (verde deschis) sau cât mai aproape posibil de această culoare, format DIN A4 hârtie nestratificată)</w:t>
      </w:r>
      <w:r w:rsidRPr="00106DD8">
        <w:br/>
      </w:r>
      <w:r w:rsidRPr="00106DD8">
        <w:br/>
        <w:t>  SERVICII OCAZIONALE INTERNAŢIONALE şi OPERAŢIUNI DE CABOTAJ SUB FORMĂ DE SERVICII OCAZIONALE</w:t>
      </w:r>
      <w:r w:rsidRPr="00106DD8">
        <w:br/>
        <w:t>(Fiecare rubrică poate fi suplimentară, dacă este necesar, pe o foaie separată)</w:t>
      </w:r>
      <w:r w:rsidRPr="00106DD8">
        <w:br/>
      </w:r>
      <w:r w:rsidRPr="00106DD8">
        <w:br/>
        <w:t xml:space="preserve">  </w:t>
      </w:r>
    </w:p>
    <w:p w:rsidR="00877473" w:rsidRPr="00106DD8" w:rsidRDefault="00877473" w:rsidP="00564B4B">
      <w:r w:rsidRPr="00106DD8">
        <w:lastRenderedPageBreak/>
        <w:br/>
      </w:r>
      <w:r>
        <w:rPr>
          <w:noProof/>
        </w:rPr>
        <w:drawing>
          <wp:inline distT="0" distB="0" distL="0" distR="0" wp14:anchorId="177F6767" wp14:editId="0DAE998C">
            <wp:extent cx="6162675" cy="6705600"/>
            <wp:effectExtent l="0" t="0" r="9525" b="0"/>
            <wp:docPr id="30" name="Picture 30" descr="C:\Program Files (x86)\Indaco\Lege5 Cloud\TEMP\1001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Program Files (x86)\Indaco\Lege5 Cloud\TEMP\100170.tmp"/>
                    <pic:cNvPicPr>
                      <a:picLocks noChangeAspect="1" noChangeArrowheads="1"/>
                    </pic:cNvPicPr>
                  </pic:nvPicPr>
                  <pic:blipFill>
                    <a:blip r:embed="rId759">
                      <a:extLst>
                        <a:ext uri="{28A0092B-C50C-407E-A947-70E740481C1C}">
                          <a14:useLocalDpi xmlns:a14="http://schemas.microsoft.com/office/drawing/2010/main" val="0"/>
                        </a:ext>
                      </a:extLst>
                    </a:blip>
                    <a:srcRect/>
                    <a:stretch>
                      <a:fillRect/>
                    </a:stretch>
                  </pic:blipFill>
                  <pic:spPr bwMode="auto">
                    <a:xfrm>
                      <a:off x="0" y="0"/>
                      <a:ext cx="6162675" cy="6705600"/>
                    </a:xfrm>
                    <a:prstGeom prst="rect">
                      <a:avLst/>
                    </a:prstGeom>
                    <a:noFill/>
                    <a:ln>
                      <a:noFill/>
                    </a:ln>
                  </pic:spPr>
                </pic:pic>
              </a:graphicData>
            </a:graphic>
          </wp:inline>
        </w:drawing>
      </w:r>
      <w:r w:rsidRPr="00106DD8">
        <w:br/>
      </w:r>
      <w:r w:rsidRPr="00106DD8">
        <w:br/>
        <w:t xml:space="preserve">ANEXA Nr. 31 </w:t>
      </w:r>
      <w:r w:rsidRPr="00106DD8">
        <w:br/>
        <w:t>      (Hârtie roz - dimensiune A4 cu elemente de siguranţă)</w:t>
      </w:r>
      <w:r w:rsidRPr="00106DD8">
        <w:br/>
        <w:t xml:space="preserve">  </w:t>
      </w:r>
    </w:p>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6"/>
        <w:gridCol w:w="175"/>
        <w:gridCol w:w="5107"/>
        <w:gridCol w:w="175"/>
        <w:gridCol w:w="6352"/>
        <w:gridCol w:w="175"/>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autorizaţiei)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 Infrastructurii</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DE TRANZIT Nr. .............</w:t>
            </w:r>
            <w:r w:rsidRPr="00106DD8">
              <w:br/>
              <w:t>pentru un serviciu regulat/</w:t>
            </w:r>
            <w:r w:rsidRPr="00106DD8">
              <w:br/>
              <w:t>pentru un serviciu regulat special/</w:t>
            </w:r>
            <w:r w:rsidRPr="00106DD8">
              <w:br/>
              <w:t xml:space="preserve">pentru un serviciu ocazional ne-liberalizat </w:t>
            </w:r>
            <w:r w:rsidRPr="00106DD8">
              <w:br/>
              <w:t>for one non-liberalised occasional service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Pentru (To) ...................................................................................................................................................... </w:t>
            </w:r>
            <w:r w:rsidRPr="00106DD8">
              <w:br/>
              <w:t xml:space="preserve">(numele, prenumele sau denumirea operatorului sau al operatorului coordonator în cazul unei asocieri de operatori) </w:t>
            </w:r>
            <w:r w:rsidRPr="00106DD8">
              <w:br/>
              <w:t>(Surname, first name or trade name of carrier or of managing carrier in the case of an association of undertakings (pool))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Adresa (Address): .....................................................</w:t>
            </w:r>
          </w:p>
        </w:tc>
        <w:tc>
          <w:tcPr>
            <w:tcW w:w="0" w:type="auto"/>
            <w:gridSpan w:val="2"/>
            <w:tcBorders>
              <w:top w:val="nil"/>
              <w:left w:val="nil"/>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Tel. şi fax (Tel/Fax):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Numele, adresa, numerele de telefon şi fax ale asociaţilor sau membrilor asociaţiei de operatori şi sub-contractorii </w:t>
            </w:r>
            <w:r w:rsidRPr="00106DD8">
              <w:br/>
              <w:t>(Name, address, telephone and fax numbers of associates or members of the association of undertakings (pool))</w:t>
            </w:r>
          </w:p>
        </w:tc>
      </w:tr>
      <w:tr w:rsidR="00877473" w:rsidRPr="00106DD8" w:rsidTr="00877473">
        <w:trPr>
          <w:trHeight w:val="16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 ......................................................................................................................... </w:t>
            </w:r>
            <w:r w:rsidRPr="00106DD8">
              <w:br/>
              <w:t xml:space="preserve">(2) ......................................................................................................................... </w:t>
            </w:r>
            <w:r w:rsidRPr="00106DD8">
              <w:br/>
              <w:t xml:space="preserve">(3) ......................................................................................................................... </w:t>
            </w:r>
            <w:r w:rsidRPr="00106DD8">
              <w:br/>
              <w:t xml:space="preserve">(4) ......................................................................................................................... </w:t>
            </w:r>
            <w:r w:rsidRPr="00106DD8">
              <w:br/>
              <w:t xml:space="preserve">(5) ......................................................................................................................... </w:t>
            </w:r>
            <w:r w:rsidRPr="00106DD8">
              <w:br/>
              <w:t xml:space="preserve">Lista ataşată, dacă este cazul. </w:t>
            </w:r>
            <w:r w:rsidRPr="00106DD8">
              <w:br/>
              <w:t>(List attached, if appropriate)</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 xml:space="preserve">Data de expirare a valabilităţii autorizaţiei: </w:t>
            </w:r>
            <w:r w:rsidRPr="00106DD8">
              <w:br/>
              <w:t>(Expiry date of authorization)</w:t>
            </w:r>
          </w:p>
        </w:tc>
        <w:tc>
          <w:tcPr>
            <w:tcW w:w="0" w:type="auto"/>
            <w:gridSpan w:val="2"/>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31.01.2012</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(Localitatea şi data eliberării) </w:t>
            </w:r>
            <w:r w:rsidRPr="00106DD8">
              <w:br/>
              <w:t>(Place and date of issue)</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(Semnătura şi ştampila autorităţii emitente) </w:t>
            </w:r>
            <w:r w:rsidRPr="00106DD8">
              <w:br/>
              <w:t>(Signature and stamp of the issuing authority)</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5"/>
        <w:gridCol w:w="223"/>
        <w:gridCol w:w="3177"/>
        <w:gridCol w:w="2546"/>
        <w:gridCol w:w="222"/>
        <w:gridCol w:w="3046"/>
        <w:gridCol w:w="2539"/>
        <w:gridCol w:w="232"/>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 doua pagină a autorizaţiei nr. ......................) </w:t>
            </w:r>
            <w:r w:rsidRPr="00106DD8">
              <w:br/>
              <w:t>(Second page of authorization no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Traseu autorizat (Authorized route):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 Locul de plecare (Place of departure of service)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 Locul de destinaţie (Place of destination of service)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c) Itinerariul principal, având subliniate punctele de frontieră (Principal itinerary, with border crossing points underlined): .............................................................. </w:t>
            </w:r>
            <w:r w:rsidRPr="00106DD8">
              <w:br/>
              <w:t xml:space="preserve">............................................................................................................................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 Perioada de derulare a serviciului (Periods of operation): .............................................................. </w:t>
            </w:r>
            <w:r w:rsidRPr="00106DD8">
              <w:br/>
              <w:t>............................................................................................................................</w:t>
            </w: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Alte condiţii sau prevederi speciale (Other conditions or specific points): </w:t>
            </w:r>
            <w:r w:rsidRPr="00106DD8">
              <w:br/>
              <w:t xml:space="preserve">............................................................................................................................ </w:t>
            </w:r>
            <w:r w:rsidRPr="00106DD8">
              <w:br/>
              <w:t xml:space="preserve">............................................................................................................................ </w:t>
            </w:r>
            <w:r w:rsidRPr="00106DD8">
              <w:br/>
              <w:t xml:space="preserve">............................................................................................................................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Numărul de înmatriculare al autobuzului sau autocarului: </w:t>
            </w:r>
            <w:r w:rsidRPr="00106DD8">
              <w:br/>
              <w:t>(Registration number of the bus or coach):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Lista de călători se ataşează. </w:t>
            </w:r>
            <w:r w:rsidRPr="00106DD8">
              <w:br/>
              <w:t>(Passenger waybill is attached)</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3"/>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(Ştampila autorităţii emitente) </w:t>
            </w:r>
            <w:r w:rsidRPr="00106DD8">
              <w:br/>
              <w:t>(Stamp of authority issuing the authorization)</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5"/>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Ştampila şi data mentionata de autoritatea ACI - CNADNR S.A. din punctul/punctele de frontieră nominalizate pe autorizatie </w:t>
            </w:r>
            <w:r w:rsidRPr="00106DD8">
              <w:br/>
              <w:t>Stamp and date of the border control agencies of the National Company of Motorways and National Roads which are mentioned on the Authorisation</w:t>
            </w:r>
          </w:p>
        </w:tc>
        <w:tc>
          <w:tcPr>
            <w:tcW w:w="0" w:type="auto"/>
            <w:vMerge w:val="restart"/>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5"/>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592FF62A" wp14:editId="20039F92">
                  <wp:extent cx="3981450" cy="142875"/>
                  <wp:effectExtent l="0" t="0" r="0" b="9525"/>
                  <wp:docPr id="29" name="Picture 29" descr="C:\Program Files (x86)\Indaco\Lege5 Cloud\TEMP\509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Program Files (x86)\Indaco\Lege5 Cloud\TEMP\50938.tmp"/>
                          <pic:cNvPicPr>
                            <a:picLocks noChangeAspect="1" noChangeArrowheads="1"/>
                          </pic:cNvPicPr>
                        </pic:nvPicPr>
                        <pic:blipFill>
                          <a:blip r:embed="rId760">
                            <a:extLst>
                              <a:ext uri="{28A0092B-C50C-407E-A947-70E740481C1C}">
                                <a14:useLocalDpi xmlns:a14="http://schemas.microsoft.com/office/drawing/2010/main" val="0"/>
                              </a:ext>
                            </a:extLst>
                          </a:blip>
                          <a:srcRect/>
                          <a:stretch>
                            <a:fillRect/>
                          </a:stretch>
                        </pic:blipFill>
                        <pic:spPr bwMode="auto">
                          <a:xfrm>
                            <a:off x="0" y="0"/>
                            <a:ext cx="3981450" cy="142875"/>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DUS</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ÎNTORS</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2"/>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460D769C" wp14:editId="0D8C1EF5">
                  <wp:extent cx="800100" cy="142875"/>
                  <wp:effectExtent l="0" t="0" r="0" b="9525"/>
                  <wp:docPr id="28" name="Picture 28" descr="C:\Program Files (x86)\Indaco\Lege5 Cloud\TEMP\5093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Program Files (x86)\Indaco\Lege5 Cloud\TEMP\50939.tmp"/>
                          <pic:cNvPicPr>
                            <a:picLocks noChangeAspect="1" noChangeArrowheads="1"/>
                          </pic:cNvPicPr>
                        </pic:nvPicPr>
                        <pic:blipFill>
                          <a:blip r:embed="rId761">
                            <a:extLst>
                              <a:ext uri="{28A0092B-C50C-407E-A947-70E740481C1C}">
                                <a14:useLocalDpi xmlns:a14="http://schemas.microsoft.com/office/drawing/2010/main" val="0"/>
                              </a:ext>
                            </a:extLst>
                          </a:blip>
                          <a:srcRect/>
                          <a:stretch>
                            <a:fillRect/>
                          </a:stretch>
                        </pic:blipFill>
                        <pic:spPr bwMode="auto">
                          <a:xfrm>
                            <a:off x="0" y="0"/>
                            <a:ext cx="800100" cy="142875"/>
                          </a:xfrm>
                          <a:prstGeom prst="rect">
                            <a:avLst/>
                          </a:prstGeom>
                          <a:noFill/>
                          <a:ln>
                            <a:noFill/>
                          </a:ln>
                        </pic:spPr>
                      </pic:pic>
                    </a:graphicData>
                  </a:graphic>
                </wp:inline>
              </w:drawing>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gridSpan w:val="2"/>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538C6024" wp14:editId="4B511553">
                  <wp:extent cx="1114425" cy="152400"/>
                  <wp:effectExtent l="0" t="0" r="9525" b="0"/>
                  <wp:docPr id="27" name="Picture 27" descr="C:\Program Files (x86)\Indaco\Lege5 Cloud\TEMP\509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Program Files (x86)\Indaco\Lege5 Cloud\TEMP\50940.tmp"/>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0" y="0"/>
                            <a:ext cx="1114425" cy="152400"/>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Intrare</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Ieşire</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Intrare</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Ieşire</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00ABFF9A" wp14:editId="61796061">
                  <wp:extent cx="828675" cy="114300"/>
                  <wp:effectExtent l="0" t="0" r="9525" b="0"/>
                  <wp:docPr id="26" name="Picture 26" descr="C:\Program Files (x86)\Indaco\Lege5 Cloud\TEMP\509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Program Files (x86)\Indaco\Lege5 Cloud\TEMP\50941.tmp"/>
                          <pic:cNvPicPr>
                            <a:picLocks noChangeAspect="1" noChangeArrowheads="1"/>
                          </pic:cNvPicPr>
                        </pic:nvPicPr>
                        <pic:blipFill>
                          <a:blip r:embed="rId763">
                            <a:extLst>
                              <a:ext uri="{28A0092B-C50C-407E-A947-70E740481C1C}">
                                <a14:useLocalDpi xmlns:a14="http://schemas.microsoft.com/office/drawing/2010/main" val="0"/>
                              </a:ext>
                            </a:extLst>
                          </a:blip>
                          <a:srcRect/>
                          <a:stretch>
                            <a:fillRect/>
                          </a:stretch>
                        </pic:blipFill>
                        <pic:spPr bwMode="auto">
                          <a:xfrm>
                            <a:off x="0" y="0"/>
                            <a:ext cx="828675" cy="114300"/>
                          </a:xfrm>
                          <a:prstGeom prst="rect">
                            <a:avLst/>
                          </a:prstGeom>
                          <a:noFill/>
                          <a:ln>
                            <a:noFill/>
                          </a:ln>
                        </pic:spPr>
                      </pic:pic>
                    </a:graphicData>
                  </a:graphic>
                </wp:inline>
              </w:drawing>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0873543E" wp14:editId="4B7375C9">
                  <wp:extent cx="666750" cy="133350"/>
                  <wp:effectExtent l="0" t="0" r="0" b="0"/>
                  <wp:docPr id="25" name="Picture 25" descr="C:\Program Files (x86)\Indaco\Lege5 Cloud\TEMP\509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Program Files (x86)\Indaco\Lege5 Cloud\TEMP\50942.tmp"/>
                          <pic:cNvPicPr>
                            <a:picLocks noChangeAspect="1" noChangeArrowheads="1"/>
                          </pic:cNvPicPr>
                        </pic:nvPicPr>
                        <pic:blipFill>
                          <a:blip r:embed="rId764">
                            <a:extLst>
                              <a:ext uri="{28A0092B-C50C-407E-A947-70E740481C1C}">
                                <a14:useLocalDpi xmlns:a14="http://schemas.microsoft.com/office/drawing/2010/main" val="0"/>
                              </a:ext>
                            </a:extLst>
                          </a:blip>
                          <a:srcRect/>
                          <a:stretch>
                            <a:fillRect/>
                          </a:stretch>
                        </pic:blipFill>
                        <pic:spPr bwMode="auto">
                          <a:xfrm>
                            <a:off x="0" y="0"/>
                            <a:ext cx="666750" cy="133350"/>
                          </a:xfrm>
                          <a:prstGeom prst="rect">
                            <a:avLst/>
                          </a:prstGeom>
                          <a:noFill/>
                          <a:ln>
                            <a:noFill/>
                          </a:ln>
                        </pic:spPr>
                      </pic:pic>
                    </a:graphicData>
                  </a:graphic>
                </wp:inline>
              </w:drawing>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277A80C1" wp14:editId="21AA32B3">
                  <wp:extent cx="800100" cy="133350"/>
                  <wp:effectExtent l="0" t="0" r="0" b="0"/>
                  <wp:docPr id="24" name="Picture 24" descr="C:\Program Files (x86)\Indaco\Lege5 Cloud\TEMP\509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Program Files (x86)\Indaco\Lege5 Cloud\TEMP\50944.tmp"/>
                          <pic:cNvPicPr>
                            <a:picLocks noChangeAspect="1" noChangeArrowheads="1"/>
                          </pic:cNvPicPr>
                        </pic:nvPicPr>
                        <pic:blipFill>
                          <a:blip r:embed="rId765">
                            <a:extLst>
                              <a:ext uri="{28A0092B-C50C-407E-A947-70E740481C1C}">
                                <a14:useLocalDpi xmlns:a14="http://schemas.microsoft.com/office/drawing/2010/main" val="0"/>
                              </a:ext>
                            </a:extLst>
                          </a:blip>
                          <a:srcRect/>
                          <a:stretch>
                            <a:fillRect/>
                          </a:stretch>
                        </pic:blipFill>
                        <pic:spPr bwMode="auto">
                          <a:xfrm>
                            <a:off x="0" y="0"/>
                            <a:ext cx="800100" cy="133350"/>
                          </a:xfrm>
                          <a:prstGeom prst="rect">
                            <a:avLst/>
                          </a:prstGeom>
                          <a:noFill/>
                          <a:ln>
                            <a:noFill/>
                          </a:ln>
                        </pic:spPr>
                      </pic:pic>
                    </a:graphicData>
                  </a:graphic>
                </wp:inline>
              </w:drawing>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1967B48D" wp14:editId="3A864F8D">
                  <wp:extent cx="666750" cy="133350"/>
                  <wp:effectExtent l="0" t="0" r="0" b="0"/>
                  <wp:docPr id="23" name="Picture 23" descr="C:\Program Files (x86)\Indaco\Lege5 Cloud\TEMP\509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Program Files (x86)\Indaco\Lege5 Cloud\TEMP\50943.tmp"/>
                          <pic:cNvPicPr>
                            <a:picLocks noChangeAspect="1" noChangeArrowheads="1"/>
                          </pic:cNvPicPr>
                        </pic:nvPicPr>
                        <pic:blipFill>
                          <a:blip r:embed="rId764">
                            <a:extLst>
                              <a:ext uri="{28A0092B-C50C-407E-A947-70E740481C1C}">
                                <a14:useLocalDpi xmlns:a14="http://schemas.microsoft.com/office/drawing/2010/main" val="0"/>
                              </a:ext>
                            </a:extLst>
                          </a:blip>
                          <a:srcRect/>
                          <a:stretch>
                            <a:fillRect/>
                          </a:stretch>
                        </pic:blipFill>
                        <pic:spPr bwMode="auto">
                          <a:xfrm>
                            <a:off x="0" y="0"/>
                            <a:ext cx="666750" cy="133350"/>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5"/>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p>
    <w:tbl>
      <w:tblPr>
        <w:tblW w:w="12030" w:type="dxa"/>
        <w:jc w:val="center"/>
        <w:tblCellMar>
          <w:top w:w="15" w:type="dxa"/>
          <w:left w:w="15" w:type="dxa"/>
          <w:bottom w:w="15" w:type="dxa"/>
          <w:right w:w="15" w:type="dxa"/>
        </w:tblCellMar>
        <w:tblLook w:val="04A0" w:firstRow="1" w:lastRow="0" w:firstColumn="1" w:lastColumn="0" w:noHBand="0" w:noVBand="1"/>
      </w:tblPr>
      <w:tblGrid>
        <w:gridCol w:w="14"/>
        <w:gridCol w:w="1201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 treia pagină a autorizaţiei) </w:t>
            </w:r>
            <w:r w:rsidRPr="00106DD8">
              <w:br/>
              <w:t>(Third page of authorization no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Aviz important </w:t>
            </w:r>
            <w:r w:rsidRPr="00106DD8">
              <w:br/>
              <w:t>(Important notice)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 Această autorizaţie este valabilă pentru acea parte a cursei care se desfăşoară pe teritoriul României. Ea nu poate fi utilizată decât de titularul al cărui nume este indicat în cuprinsul său. </w:t>
            </w:r>
            <w:r w:rsidRPr="00106DD8">
              <w:br/>
              <w:t>(This authorization is valid for the part of the journey in the territory of Romania. It may not be used except by a party whose name is indicated thereon)</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 Autorizaţia va fi păstrată la bordul vehiculului pentru întreaga durată a călătoriei şi va fi prezentată la solicitarea autorităţilor de control. </w:t>
            </w:r>
            <w:r w:rsidRPr="00106DD8">
              <w:br/>
              <w:t>(This authorization shall be kept on the vehicle for the duration of the journey and shall be presented to enforcement officials on request)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Toate celelalte documente stabilite potrivit acordurilor bilaterale se vor afla la bordul vehiculului. </w:t>
            </w:r>
            <w:r w:rsidRPr="00106DD8">
              <w:br/>
              <w:t>(All the other documents provided for in the bilateral agreements shall be present on board the vehicle)</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Această autorizaţie nu este transferabilă şi este valabilă numai pentru vehiculele ce aparţin operatorilor nominalizaţi în cuprinsul ei. </w:t>
            </w:r>
            <w:r w:rsidRPr="00106DD8">
              <w:br/>
              <w:t>(This authorization is not transferable and is valid only for vehicles of the operators whose names are indicated thereon)</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5. Pe teritoriul României este interzisă îmbarcarea/debarcarea pasagerilor </w:t>
            </w:r>
            <w:r w:rsidRPr="00106DD8">
              <w:br/>
              <w:t>(It is strictly forbidden to pick-up or set-down passengers in the territory of Romania)</w:t>
            </w:r>
          </w:p>
        </w:tc>
      </w:tr>
      <w:tr w:rsidR="00877473" w:rsidRPr="00106DD8" w:rsidTr="00877473">
        <w:trPr>
          <w:trHeight w:val="204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6. Titularul autorizaţiei are obligaţia de a respecta, pe teritoriul României, prevederile legale şi reglementările în vigoare. </w:t>
            </w:r>
            <w:r w:rsidRPr="00106DD8">
              <w:br/>
              <w:t xml:space="preserve">(The holder of this authorization must comply with the laws and regulations in force in the territory of Romania) </w:t>
            </w:r>
            <w:r w:rsidRPr="00106DD8">
              <w:br/>
            </w:r>
            <w:r w:rsidRPr="00106DD8">
              <w:br/>
            </w:r>
            <w:r w:rsidRPr="00106DD8">
              <w:br/>
            </w:r>
            <w:r w:rsidRPr="00106DD8">
              <w:br/>
            </w:r>
            <w:r w:rsidRPr="00106DD8">
              <w:br/>
            </w:r>
          </w:p>
        </w:tc>
      </w:tr>
    </w:tbl>
    <w:p w:rsidR="00877473" w:rsidRPr="00106DD8" w:rsidRDefault="00877473" w:rsidP="00877473">
      <w:pPr>
        <w:jc w:val="both"/>
      </w:pPr>
    </w:p>
    <w:p w:rsidR="00877473" w:rsidRPr="00106DD8" w:rsidRDefault="00877473" w:rsidP="00877473">
      <w:pPr>
        <w:jc w:val="both"/>
      </w:pPr>
      <w:r w:rsidRPr="00106DD8">
        <w:t xml:space="preserve">ANEXA Nr. 32 </w:t>
      </w:r>
      <w:r w:rsidRPr="00106DD8">
        <w:br/>
        <w:t xml:space="preserve">  </w:t>
      </w:r>
    </w:p>
    <w:p w:rsidR="00877473" w:rsidRPr="00106DD8" w:rsidRDefault="00877473" w:rsidP="00877473">
      <w:pPr>
        <w:jc w:val="both"/>
      </w:pPr>
      <w:r w:rsidRPr="00106DD8">
        <w:t>    (Hârtie roz - dimensiune A4 cu elemente de siguranţă)</w:t>
      </w:r>
      <w:r w:rsidRPr="00106DD8">
        <w:br/>
        <w:t xml:space="preserve">  </w:t>
      </w:r>
    </w:p>
    <w:p w:rsidR="00877473" w:rsidRPr="00106DD8" w:rsidRDefault="00877473" w:rsidP="00877473">
      <w:pPr>
        <w:jc w:val="both"/>
      </w:pP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319"/>
        <w:gridCol w:w="6426"/>
        <w:gridCol w:w="319"/>
        <w:gridCol w:w="4618"/>
        <w:gridCol w:w="319"/>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pagina a autorizaţiei)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 Infrastructurii</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Nr. .............</w:t>
            </w:r>
            <w:r w:rsidRPr="00106DD8">
              <w:br/>
              <w:t>pentru un serviciu ocazional internaţional efectuat cu autocar sau autobuz între părţile contractante în conformitate cu art. 7 al Acordului privind transportul internaţional ocazional de călători cu autocare şi autobuze (Acordul INTERBUS), în tranzit pe teritoriul României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Pentru ............................................................................................................................................................................... </w:t>
            </w:r>
            <w:r w:rsidRPr="00106DD8">
              <w:br/>
              <w:t>(numele, prenumele sau denumirea operatorului sau al operatorului coordonator în cazul unei asocieri de operatori)</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Adresa: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Ţara: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Telefon: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Fax: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Data de expirare a valabilităţii autorizaţiei .........................................................................</w:t>
            </w: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(Localitatea şi data eliberării)</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(Semnătura şi ştampila autorităţii emitente)</w:t>
            </w:r>
          </w:p>
        </w:tc>
      </w:tr>
    </w:tbl>
    <w:p w:rsidR="00877473" w:rsidRPr="00106DD8" w:rsidRDefault="00877473" w:rsidP="00877473">
      <w:pPr>
        <w:jc w:val="both"/>
      </w:pPr>
    </w:p>
    <w:p w:rsidR="00877473" w:rsidRPr="00106DD8" w:rsidRDefault="00877473" w:rsidP="00877473">
      <w:pPr>
        <w:jc w:val="both"/>
      </w:pP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397"/>
        <w:gridCol w:w="1160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 doua pagină a autorizaţiei nr. ................)</w:t>
            </w: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 Scopul, motivele şi descrierea serviciului ocazional: </w:t>
            </w:r>
            <w:r w:rsidRPr="00106DD8">
              <w:br/>
              <w:t xml:space="preserve">................................................................................................................................................... </w:t>
            </w:r>
            <w:r w:rsidRPr="00106DD8">
              <w:br/>
              <w:t xml:space="preserve">................................................................................................................................................... </w:t>
            </w:r>
            <w:r w:rsidRPr="00106DD8">
              <w:br/>
              <w:t xml:space="preserve">................................................................................................................................................... </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 Informaţii privitoare la traseu:</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 Locul de plecare a serviciului: ....................................... Ţara: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 Locul de destinaţie a serviciului: .....................................Ţara: ....................................</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Traseul principal al serviciului şi punctele de trecere a frontierei: </w:t>
            </w:r>
            <w:r w:rsidRPr="00106DD8">
              <w:br/>
              <w:t xml:space="preserve">................................................................................................................................................... </w:t>
            </w:r>
            <w:r w:rsidRPr="00106DD8">
              <w:br/>
              <w:t xml:space="preserve">...................................................................................................................................................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Data desfăşurării serviciului: ................................................. </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4. Numărul (numerele) de înmatriculare al/ale autobuzului (autobuzelor) sau autocarului (autocarelor): .................................................</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5. Alte condiţii: </w:t>
            </w:r>
            <w:r w:rsidRPr="00106DD8">
              <w:br/>
              <w:t xml:space="preserve">................................................................................................................................................... </w:t>
            </w:r>
            <w:r w:rsidRPr="00106DD8">
              <w:br/>
              <w:t xml:space="preserve">................................................................................................................................................... </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6. Lista călătorilor se anexează.</w:t>
            </w: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(Ştampila autorităţii emitente) </w:t>
            </w:r>
          </w:p>
        </w:tc>
      </w:tr>
    </w:tbl>
    <w:p w:rsidR="00877473" w:rsidRPr="00106DD8" w:rsidRDefault="00877473" w:rsidP="00877473">
      <w:pPr>
        <w:jc w:val="both"/>
      </w:pPr>
    </w:p>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1198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 treia pagină a autorizaţiei nr.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Aviz important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Autorizaţia este valabilă pentru întreaga călătorie. Ea poate fi utilizată numai de către operatorul de transport al cărui nume şi număr de înmatriculare al autobuzului sau autocarului sunt indicate în autorizaţie.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 Autorizaţia va fi păstrată la bordul autobuzului sau al autocarului pe toată durata călătoriei şi va fi prezentată la cererea organelor împuternicite în acest sens.</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 Lista călătorilor va fi ataşată acestei autorizaţii.</w:t>
            </w:r>
          </w:p>
        </w:tc>
      </w:tr>
    </w:tbl>
    <w:p w:rsidR="00877473" w:rsidRPr="00106DD8" w:rsidRDefault="00877473" w:rsidP="00877473">
      <w:pPr>
        <w:jc w:val="both"/>
      </w:pPr>
    </w:p>
    <w:p w:rsidR="00877473" w:rsidRPr="00106DD8" w:rsidRDefault="00877473" w:rsidP="00564B4B">
      <w:r w:rsidRPr="00106DD8">
        <w:t xml:space="preserve">ANEXA Nr. 33 </w:t>
      </w:r>
      <w:r w:rsidRPr="00106DD8">
        <w:br/>
        <w:t>      (Hârtie roz - dimensiune A4 cu elemente de siguranţă)</w:t>
      </w:r>
      <w:r w:rsidRPr="00106DD8">
        <w:br/>
      </w:r>
    </w:p>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6"/>
        <w:gridCol w:w="163"/>
        <w:gridCol w:w="4754"/>
        <w:gridCol w:w="162"/>
        <w:gridCol w:w="6747"/>
        <w:gridCol w:w="15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autorizaţiei)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 Infrastructurii</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DE TRANZIT Nr. .............</w:t>
            </w:r>
            <w:r w:rsidRPr="00106DD8">
              <w:br/>
              <w:t>pentru un serviciu regulat/</w:t>
            </w:r>
            <w:r w:rsidRPr="00106DD8">
              <w:br/>
              <w:t>pentru un serviciu regulat special/</w:t>
            </w:r>
            <w:r w:rsidRPr="00106DD8">
              <w:br/>
              <w:t xml:space="preserve">pentru un serviciu ocazional ne-liberalizat </w:t>
            </w:r>
            <w:r w:rsidRPr="00106DD8">
              <w:br/>
              <w:t>for one non-liberalised occasional service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Pentru (To) ........................................................................................................................................................ </w:t>
            </w:r>
            <w:r w:rsidRPr="00106DD8">
              <w:br/>
              <w:t xml:space="preserve">(numele, prenumele sau denumirea operatorului sau al operatorului coordonator în cazul unei asocieri de operatori) </w:t>
            </w:r>
            <w:r w:rsidRPr="00106DD8">
              <w:br/>
              <w:t>(Surname, first name or trade name of carrier or of managing carrier in the case of an association of undertakings (pool))</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Adresa (Address): .....................................................</w:t>
            </w:r>
          </w:p>
        </w:tc>
        <w:tc>
          <w:tcPr>
            <w:tcW w:w="0" w:type="auto"/>
            <w:gridSpan w:val="2"/>
            <w:tcBorders>
              <w:top w:val="nil"/>
              <w:left w:val="nil"/>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Tel. şi fax (Tel/Fax):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Numele, adresa, numerele de telefon şi fax ale asociaţilor sau membrilor asociaţiei de operatori şi sub-contractorii </w:t>
            </w:r>
            <w:r w:rsidRPr="00106DD8">
              <w:br/>
              <w:t>(Name, address, telephone and fax numbers of associates or members of the association of undertakings (pool))</w:t>
            </w:r>
          </w:p>
        </w:tc>
      </w:tr>
      <w:tr w:rsidR="00877473" w:rsidRPr="00106DD8" w:rsidTr="00877473">
        <w:trPr>
          <w:trHeight w:val="16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 ....................................................................................................................... </w:t>
            </w:r>
            <w:r w:rsidRPr="00106DD8">
              <w:br/>
              <w:t xml:space="preserve">(2) ....................................................................................................................... </w:t>
            </w:r>
            <w:r w:rsidRPr="00106DD8">
              <w:br/>
              <w:t xml:space="preserve">(3) ....................................................................................................................... </w:t>
            </w:r>
            <w:r w:rsidRPr="00106DD8">
              <w:br/>
              <w:t xml:space="preserve">(4) ....................................................................................................................... </w:t>
            </w:r>
            <w:r w:rsidRPr="00106DD8">
              <w:br/>
              <w:t xml:space="preserve">(5) ....................................................................................................................... </w:t>
            </w:r>
            <w:r w:rsidRPr="00106DD8">
              <w:br/>
              <w:t xml:space="preserve">Lista ataşată, dacă este cazul. </w:t>
            </w:r>
            <w:r w:rsidRPr="00106DD8">
              <w:br/>
              <w:t>(List attached, if appropriate)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Data de expirare a valabilităţii autorizaţiei: ............................................................................. </w:t>
            </w:r>
            <w:r w:rsidRPr="00106DD8">
              <w:br/>
              <w:t xml:space="preserve">(Expiry date of authorization) </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(Localitatea şi data eliberării) </w:t>
            </w:r>
            <w:r w:rsidRPr="00106DD8">
              <w:br/>
              <w:t>(Place and date of issue)</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(Semnătura şi ştampila autorităţii emitente) </w:t>
            </w:r>
            <w:r w:rsidRPr="00106DD8">
              <w:br/>
              <w:t>(Signature and stamp of the issuing authority)</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167"/>
        <w:gridCol w:w="2616"/>
        <w:gridCol w:w="3184"/>
        <w:gridCol w:w="179"/>
        <w:gridCol w:w="2556"/>
        <w:gridCol w:w="3118"/>
        <w:gridCol w:w="16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 doua pagină a autorizaţiei nr. ......................) </w:t>
            </w:r>
            <w:r w:rsidRPr="00106DD8">
              <w:br/>
              <w:t>(Second page of authorization no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Traseu autorizat (Authorized route):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 Locul de plecare (Place of departure of service)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 Locul de destinaţie (Place of destination of service) .............................................................................</w:t>
            </w: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c) Itinerariul principal, având subliniate punctele de frontieră (Principal itinerary, with border crossing </w:t>
            </w:r>
            <w:r w:rsidRPr="00106DD8">
              <w:br/>
              <w:t xml:space="preserve">points underlined) : ...................................................................................................................... </w:t>
            </w:r>
            <w:r w:rsidRPr="00106DD8">
              <w:br/>
              <w:t xml:space="preserve">............................................................................................................................................ </w:t>
            </w:r>
            <w:r w:rsidRPr="00106DD8">
              <w:br/>
              <w:t xml:space="preserve">............................................................................................................................................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 Perioada de derulare a serviciului (Periods of operation) : .................................................................... </w:t>
            </w:r>
            <w:r w:rsidRPr="00106DD8">
              <w:br/>
              <w:t>............................................................................................................................................</w:t>
            </w:r>
          </w:p>
        </w:tc>
      </w:tr>
      <w:tr w:rsidR="00877473" w:rsidRPr="00106DD8" w:rsidTr="00877473">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Alte condiţii sau prevederi speciale (Other conditions or specific points): </w:t>
            </w:r>
            <w:r w:rsidRPr="00106DD8">
              <w:br/>
              <w:t xml:space="preserve">............................................................................................................................................ </w:t>
            </w:r>
            <w:r w:rsidRPr="00106DD8">
              <w:br/>
              <w:t xml:space="preserve">............................................................................................................................................ </w:t>
            </w:r>
            <w:r w:rsidRPr="00106DD8">
              <w:br/>
              <w:t xml:space="preserve">............................................................................................................................................ </w:t>
            </w:r>
            <w:r w:rsidRPr="00106DD8">
              <w:br/>
              <w:t xml:space="preserve">............................................................................................................................................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Numărul de înmatriculare al autobuzului sau autocarului: </w:t>
            </w:r>
            <w:r w:rsidRPr="00106DD8">
              <w:br/>
              <w:t>(Registration number of the bus or coach):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Lista de călători se ataşează. </w:t>
            </w:r>
            <w:r w:rsidRPr="00106DD8">
              <w:br/>
              <w:t>(Passenger waybill is attached)</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3"/>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(Ştampila autorităţii emitente) </w:t>
            </w:r>
            <w:r w:rsidRPr="00106DD8">
              <w:br/>
              <w:t>(Stamp of authority issuing the authorization)</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5"/>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Ştampila şi data menţionată de autoritatea ACI - CNADNR S.A. din punctul/punctele de frontieră nominalizate pe autorizaţie </w:t>
            </w:r>
            <w:r w:rsidRPr="00106DD8">
              <w:br/>
              <w:t>Stamp and date of the border control agencies of the National Company of Motorways and National Roads which are mentioned on the Authorisation</w:t>
            </w:r>
          </w:p>
        </w:tc>
        <w:tc>
          <w:tcPr>
            <w:tcW w:w="0" w:type="auto"/>
            <w:vMerge w:val="restart"/>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5"/>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4DA6B541" wp14:editId="0F846113">
                  <wp:extent cx="3962400" cy="152400"/>
                  <wp:effectExtent l="0" t="0" r="0" b="0"/>
                  <wp:docPr id="22" name="Picture 22" descr="C:\Program Files (x86)\Indaco\Lege5 Cloud\TEMP\509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Program Files (x86)\Indaco\Lege5 Cloud\TEMP\50945.tmp"/>
                          <pic:cNvPicPr>
                            <a:picLocks noChangeAspect="1" noChangeArrowheads="1"/>
                          </pic:cNvPicPr>
                        </pic:nvPicPr>
                        <pic:blipFill>
                          <a:blip r:embed="rId766">
                            <a:extLst>
                              <a:ext uri="{28A0092B-C50C-407E-A947-70E740481C1C}">
                                <a14:useLocalDpi xmlns:a14="http://schemas.microsoft.com/office/drawing/2010/main" val="0"/>
                              </a:ext>
                            </a:extLst>
                          </a:blip>
                          <a:srcRect/>
                          <a:stretch>
                            <a:fillRect/>
                          </a:stretch>
                        </pic:blipFill>
                        <pic:spPr bwMode="auto">
                          <a:xfrm>
                            <a:off x="0" y="0"/>
                            <a:ext cx="3962400" cy="152400"/>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DUS</w:t>
            </w:r>
          </w:p>
        </w:tc>
        <w:tc>
          <w:tcPr>
            <w:tcW w:w="0" w:type="auto"/>
            <w:vMerge w:val="restart"/>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ÎNTORS</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2"/>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648CBCF0" wp14:editId="06393562">
                  <wp:extent cx="819150" cy="142875"/>
                  <wp:effectExtent l="0" t="0" r="0" b="9525"/>
                  <wp:docPr id="21" name="Picture 21" descr="C:\Program Files (x86)\Indaco\Lege5 Cloud\TEMP\509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Program Files (x86)\Indaco\Lege5 Cloud\TEMP\50946.tmp"/>
                          <pic:cNvPicPr>
                            <a:picLocks noChangeAspect="1" noChangeArrowheads="1"/>
                          </pic:cNvPicPr>
                        </pic:nvPicPr>
                        <pic:blipFill>
                          <a:blip r:embed="rId767">
                            <a:extLst>
                              <a:ext uri="{28A0092B-C50C-407E-A947-70E740481C1C}">
                                <a14:useLocalDpi xmlns:a14="http://schemas.microsoft.com/office/drawing/2010/main" val="0"/>
                              </a:ext>
                            </a:extLst>
                          </a:blip>
                          <a:srcRect/>
                          <a:stretch>
                            <a:fillRect/>
                          </a:stretch>
                        </pic:blipFill>
                        <pic:spPr bwMode="auto">
                          <a:xfrm>
                            <a:off x="0" y="0"/>
                            <a:ext cx="819150" cy="142875"/>
                          </a:xfrm>
                          <a:prstGeom prst="rect">
                            <a:avLst/>
                          </a:prstGeom>
                          <a:noFill/>
                          <a:ln>
                            <a:noFill/>
                          </a:ln>
                        </pic:spPr>
                      </pic:pic>
                    </a:graphicData>
                  </a:graphic>
                </wp:inline>
              </w:drawing>
            </w:r>
          </w:p>
        </w:tc>
        <w:tc>
          <w:tcPr>
            <w:tcW w:w="0" w:type="auto"/>
            <w:vMerge/>
            <w:tcBorders>
              <w:top w:val="nil"/>
              <w:left w:val="nil"/>
              <w:bottom w:val="single" w:sz="6" w:space="0" w:color="auto"/>
              <w:right w:val="nil"/>
            </w:tcBorders>
            <w:vAlign w:val="center"/>
            <w:hideMark/>
          </w:tcPr>
          <w:p w:rsidR="00877473" w:rsidRPr="00106DD8" w:rsidRDefault="00877473" w:rsidP="00877473">
            <w:pPr>
              <w:jc w:val="both"/>
            </w:pPr>
          </w:p>
        </w:tc>
        <w:tc>
          <w:tcPr>
            <w:tcW w:w="0" w:type="auto"/>
            <w:gridSpan w:val="2"/>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5BC19D2F" wp14:editId="2DB7F0D6">
                  <wp:extent cx="1114425" cy="133350"/>
                  <wp:effectExtent l="0" t="0" r="9525" b="0"/>
                  <wp:docPr id="20" name="Picture 20" descr="C:\Program Files (x86)\Indaco\Lege5 Cloud\TEMP\509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Program Files (x86)\Indaco\Lege5 Cloud\TEMP\50947.tmp"/>
                          <pic:cNvPicPr>
                            <a:picLocks noChangeAspect="1" noChangeArrowheads="1"/>
                          </pic:cNvPicPr>
                        </pic:nvPicPr>
                        <pic:blipFill>
                          <a:blip r:embed="rId768">
                            <a:extLst>
                              <a:ext uri="{28A0092B-C50C-407E-A947-70E740481C1C}">
                                <a14:useLocalDpi xmlns:a14="http://schemas.microsoft.com/office/drawing/2010/main" val="0"/>
                              </a:ext>
                            </a:extLst>
                          </a:blip>
                          <a:srcRect/>
                          <a:stretch>
                            <a:fillRect/>
                          </a:stretch>
                        </pic:blipFill>
                        <pic:spPr bwMode="auto">
                          <a:xfrm>
                            <a:off x="0" y="0"/>
                            <a:ext cx="1114425" cy="133350"/>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Intrare</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Ieşire</w:t>
            </w:r>
          </w:p>
        </w:tc>
        <w:tc>
          <w:tcPr>
            <w:tcW w:w="0" w:type="auto"/>
            <w:vMerge/>
            <w:tcBorders>
              <w:top w:val="nil"/>
              <w:left w:val="nil"/>
              <w:bottom w:val="single" w:sz="6" w:space="0" w:color="auto"/>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Intrare</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Ieşire</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049F16A4" wp14:editId="66343D56">
                  <wp:extent cx="828675" cy="133350"/>
                  <wp:effectExtent l="0" t="0" r="9525" b="0"/>
                  <wp:docPr id="19" name="Picture 19" descr="C:\Program Files (x86)\Indaco\Lege5 Cloud\TEMP\509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Program Files (x86)\Indaco\Lege5 Cloud\TEMP\50948.tmp"/>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828675" cy="133350"/>
                          </a:xfrm>
                          <a:prstGeom prst="rect">
                            <a:avLst/>
                          </a:prstGeom>
                          <a:noFill/>
                          <a:ln>
                            <a:noFill/>
                          </a:ln>
                        </pic:spPr>
                      </pic:pic>
                    </a:graphicData>
                  </a:graphic>
                </wp:inline>
              </w:drawing>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7D21E913" wp14:editId="18F78021">
                  <wp:extent cx="676275" cy="133350"/>
                  <wp:effectExtent l="0" t="0" r="9525" b="0"/>
                  <wp:docPr id="18" name="Picture 18" descr="C:\Program Files (x86)\Indaco\Lege5 Cloud\TEMP\509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Program Files (x86)\Indaco\Lege5 Cloud\TEMP\50950.tmp"/>
                          <pic:cNvPicPr>
                            <a:picLocks noChangeAspect="1" noChangeArrowheads="1"/>
                          </pic:cNvPicPr>
                        </pic:nvPicPr>
                        <pic:blipFill>
                          <a:blip r:embed="rId770">
                            <a:extLst>
                              <a:ext uri="{28A0092B-C50C-407E-A947-70E740481C1C}">
                                <a14:useLocalDpi xmlns:a14="http://schemas.microsoft.com/office/drawing/2010/main" val="0"/>
                              </a:ext>
                            </a:extLst>
                          </a:blip>
                          <a:srcRect/>
                          <a:stretch>
                            <a:fillRect/>
                          </a:stretch>
                        </pic:blipFill>
                        <pic:spPr bwMode="auto">
                          <a:xfrm>
                            <a:off x="0" y="0"/>
                            <a:ext cx="676275" cy="133350"/>
                          </a:xfrm>
                          <a:prstGeom prst="rect">
                            <a:avLst/>
                          </a:prstGeom>
                          <a:noFill/>
                          <a:ln>
                            <a:noFill/>
                          </a:ln>
                        </pic:spPr>
                      </pic:pic>
                    </a:graphicData>
                  </a:graphic>
                </wp:inline>
              </w:drawing>
            </w:r>
          </w:p>
        </w:tc>
        <w:tc>
          <w:tcPr>
            <w:tcW w:w="0" w:type="auto"/>
            <w:vMerge/>
            <w:tcBorders>
              <w:top w:val="nil"/>
              <w:left w:val="nil"/>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69FB4023" wp14:editId="66D869DC">
                  <wp:extent cx="828675" cy="133350"/>
                  <wp:effectExtent l="0" t="0" r="9525" b="0"/>
                  <wp:docPr id="17" name="Picture 17" descr="C:\Program Files (x86)\Indaco\Lege5 Cloud\TEMP\509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Program Files (x86)\Indaco\Lege5 Cloud\TEMP\50949.tmp"/>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828675" cy="133350"/>
                          </a:xfrm>
                          <a:prstGeom prst="rect">
                            <a:avLst/>
                          </a:prstGeom>
                          <a:noFill/>
                          <a:ln>
                            <a:noFill/>
                          </a:ln>
                        </pic:spPr>
                      </pic:pic>
                    </a:graphicData>
                  </a:graphic>
                </wp:inline>
              </w:drawing>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17621363" wp14:editId="288E771C">
                  <wp:extent cx="676275" cy="133350"/>
                  <wp:effectExtent l="0" t="0" r="9525" b="0"/>
                  <wp:docPr id="16" name="Picture 16" descr="C:\Program Files (x86)\Indaco\Lege5 Cloud\TEMP\509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Program Files (x86)\Indaco\Lege5 Cloud\TEMP\50951.tmp"/>
                          <pic:cNvPicPr>
                            <a:picLocks noChangeAspect="1" noChangeArrowheads="1"/>
                          </pic:cNvPicPr>
                        </pic:nvPicPr>
                        <pic:blipFill>
                          <a:blip r:embed="rId770">
                            <a:extLst>
                              <a:ext uri="{28A0092B-C50C-407E-A947-70E740481C1C}">
                                <a14:useLocalDpi xmlns:a14="http://schemas.microsoft.com/office/drawing/2010/main" val="0"/>
                              </a:ext>
                            </a:extLst>
                          </a:blip>
                          <a:srcRect/>
                          <a:stretch>
                            <a:fillRect/>
                          </a:stretch>
                        </pic:blipFill>
                        <pic:spPr bwMode="auto">
                          <a:xfrm>
                            <a:off x="0" y="0"/>
                            <a:ext cx="676275" cy="133350"/>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lastRenderedPageBreak/>
              <w:drawing>
                <wp:inline distT="0" distB="0" distL="0" distR="0" wp14:anchorId="7C7C4536" wp14:editId="467812DE">
                  <wp:extent cx="1038225" cy="676275"/>
                  <wp:effectExtent l="0" t="0" r="9525" b="9525"/>
                  <wp:docPr id="15" name="Picture 15" descr="C:\Program Files (x86)\Indaco\Lege5 Cloud\TEMP\509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Program Files (x86)\Indaco\Lege5 Cloud\TEMP\50952.tmp"/>
                          <pic:cNvPicPr>
                            <a:picLocks noChangeAspect="1" noChangeArrowheads="1"/>
                          </pic:cNvPicPr>
                        </pic:nvPicPr>
                        <pic:blipFill>
                          <a:blip r:embed="rId771">
                            <a:extLst>
                              <a:ext uri="{28A0092B-C50C-407E-A947-70E740481C1C}">
                                <a14:useLocalDpi xmlns:a14="http://schemas.microsoft.com/office/drawing/2010/main" val="0"/>
                              </a:ext>
                            </a:extLst>
                          </a:blip>
                          <a:srcRect/>
                          <a:stretch>
                            <a:fillRect/>
                          </a:stretch>
                        </pic:blipFill>
                        <pic:spPr bwMode="auto">
                          <a:xfrm>
                            <a:off x="0" y="0"/>
                            <a:ext cx="1038225" cy="676275"/>
                          </a:xfrm>
                          <a:prstGeom prst="rect">
                            <a:avLst/>
                          </a:prstGeom>
                          <a:noFill/>
                          <a:ln>
                            <a:noFill/>
                          </a:ln>
                        </pic:spPr>
                      </pic:pic>
                    </a:graphicData>
                  </a:graphic>
                </wp:inline>
              </w:drawing>
            </w:r>
          </w:p>
        </w:tc>
        <w:tc>
          <w:tcPr>
            <w:tcW w:w="0" w:type="auto"/>
            <w:vMerge/>
            <w:tcBorders>
              <w:top w:val="nil"/>
              <w:left w:val="nil"/>
              <w:bottom w:val="single" w:sz="6" w:space="0" w:color="auto"/>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lastRenderedPageBreak/>
              <w:drawing>
                <wp:inline distT="0" distB="0" distL="0" distR="0" wp14:anchorId="07789802" wp14:editId="386C3189">
                  <wp:extent cx="1038225" cy="676275"/>
                  <wp:effectExtent l="0" t="0" r="9525" b="9525"/>
                  <wp:docPr id="14" name="Picture 14" descr="C:\Program Files (x86)\Indaco\Lege5 Cloud\TEMP\509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Program Files (x86)\Indaco\Lege5 Cloud\TEMP\50953.tmp"/>
                          <pic:cNvPicPr>
                            <a:picLocks noChangeAspect="1" noChangeArrowheads="1"/>
                          </pic:cNvPicPr>
                        </pic:nvPicPr>
                        <pic:blipFill>
                          <a:blip r:embed="rId771">
                            <a:extLst>
                              <a:ext uri="{28A0092B-C50C-407E-A947-70E740481C1C}">
                                <a14:useLocalDpi xmlns:a14="http://schemas.microsoft.com/office/drawing/2010/main" val="0"/>
                              </a:ext>
                            </a:extLst>
                          </a:blip>
                          <a:srcRect/>
                          <a:stretch>
                            <a:fillRect/>
                          </a:stretch>
                        </pic:blipFill>
                        <pic:spPr bwMode="auto">
                          <a:xfrm>
                            <a:off x="0" y="0"/>
                            <a:ext cx="1038225" cy="676275"/>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5"/>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12001"/>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 treia pagină a autorizaţiei) </w:t>
            </w:r>
            <w:r w:rsidRPr="00106DD8">
              <w:br/>
              <w:t>(Third page of authorization no......)</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Aviz important </w:t>
            </w:r>
            <w:r w:rsidRPr="00106DD8">
              <w:br/>
              <w:t>(Important notice)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 Această autorizaţie este valabilă pentru acea parte a cursei care se desfăşoară pe teritoriul României. Ea nu poate fi utilizată decât de titularul al cărui nume este indicat în cuprinsul său. </w:t>
            </w:r>
            <w:r w:rsidRPr="00106DD8">
              <w:br/>
              <w:t>(This authorization is valid for the part of the journey in the territory of Romania. It may not be used except by a party whose name is indicated thereon)</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 Autorizaţia va fi păstrată la bordul vehiculului pentru întreaga durată a călătoriei şi va fi prezentată la solicitarea autorităţilor de control. </w:t>
            </w:r>
            <w:r w:rsidRPr="00106DD8">
              <w:br/>
              <w:t>(This authorization shall be kept on the vehicle for the duration of the journey and shall be presented to enforcement officials on request)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Toate celelalte documente stabilite potrivit acordurilor bilaterale se vor afla la bordul vehiculului. </w:t>
            </w:r>
            <w:r w:rsidRPr="00106DD8">
              <w:br/>
              <w:t>(All the other documents provided for in the bilateral agreements shall be present on board the vehicle)</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Această autorizaţie nu este transferabilă şi este valabilă numai pentru vehiculele ce aparţin operatorilor nominalizaţi în cuprinsul ei. </w:t>
            </w:r>
            <w:r w:rsidRPr="00106DD8">
              <w:br/>
              <w:t>(This authorization is not transferable and is valid only for vehicles of the operators whose names are indicated thereon)</w:t>
            </w:r>
          </w:p>
        </w:tc>
      </w:tr>
      <w:tr w:rsidR="00877473" w:rsidRPr="00106DD8" w:rsidTr="00877473">
        <w:trPr>
          <w:trHeight w:val="12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5. Titularul autorizaţiei are obligaţia de a respecta, pe teritoriul României, prevederile legale şi reglementările în vigoare. </w:t>
            </w:r>
            <w:r w:rsidRPr="00106DD8">
              <w:br/>
              <w:t xml:space="preserve">(The holder of this authorization must comply with the laws and regulations in force in the territory of Romania) </w:t>
            </w:r>
            <w:r w:rsidRPr="00106DD8">
              <w:br/>
            </w:r>
          </w:p>
        </w:tc>
      </w:tr>
    </w:tbl>
    <w:p w:rsidR="00877473" w:rsidRPr="00106DD8" w:rsidRDefault="00877473" w:rsidP="00877473">
      <w:pPr>
        <w:jc w:val="both"/>
      </w:pPr>
    </w:p>
    <w:p w:rsidR="00877473" w:rsidRPr="00106DD8" w:rsidRDefault="00877473" w:rsidP="00564B4B">
      <w:r w:rsidRPr="00106DD8">
        <w:t xml:space="preserve">ANEXA Nr. 34 </w:t>
      </w:r>
      <w:r w:rsidRPr="00106DD8">
        <w:br/>
        <w:t>      (Hârtie roz - dimensiune A4 cu elemente de siguranţă)</w:t>
      </w:r>
      <w:r w:rsidRPr="00106DD8">
        <w:br/>
        <w:t xml:space="preserve">  </w:t>
      </w:r>
    </w:p>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5"/>
        <w:gridCol w:w="240"/>
        <w:gridCol w:w="5195"/>
        <w:gridCol w:w="232"/>
        <w:gridCol w:w="6092"/>
        <w:gridCol w:w="22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autorizaţiei)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 Infrastructurii</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Nr. .............</w:t>
            </w:r>
            <w:r w:rsidRPr="00106DD8">
              <w:br/>
              <w:t>pentru un serviciu ocazional internaţional efectuat cu autocar sau autobuz între părţile contractante în conformitate cu art. 7 al Acordului privind transportul internaţional ocazional de călători cu autocare şi autobuze (Acordul INTERBUS)</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Pentru ............................................................................................................... </w:t>
            </w:r>
            <w:r w:rsidRPr="00106DD8">
              <w:br/>
              <w:t>(numele, prenumele sau denumirea operatorului sau al operatorului coordonator în cazul unei asocieri de operatori)</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Adresa: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Ţara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Telefon: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Fax: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Data de expirare a valabilităţii autorizaţiei .........................................................................</w:t>
            </w: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(Localitatea şi data eliberării)</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(Semnătura şi ştampila autorităţii emitente)</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8"/>
        <w:gridCol w:w="307"/>
        <w:gridCol w:w="11675"/>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 doua pagină a autorizaţiei nr. ................)</w:t>
            </w: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 Scopul, motivele şi descrierea serviciului ocazional: </w:t>
            </w:r>
            <w:r w:rsidRPr="00106DD8">
              <w:br/>
              <w:t xml:space="preserve">................................................................................................................................ </w:t>
            </w:r>
            <w:r w:rsidRPr="00106DD8">
              <w:br/>
              <w:t xml:space="preserve">................................................................................................................................ </w:t>
            </w:r>
            <w:r w:rsidRPr="00106DD8">
              <w:br/>
              <w:t xml:space="preserve">................................................................................................................................ </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 Informaţii privitoare la traseu:</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 Locul de plecare a serviciului: ....................................... Ţara: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 Locul de destinaţie a serviciului: .....................................Ţara: ....................................</w:t>
            </w: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Traseul principal al serviciului şi punctele de trecere a frontierei: </w:t>
            </w:r>
            <w:r w:rsidRPr="00106DD8">
              <w:br/>
              <w:t xml:space="preserve">................................................................................................................................ </w:t>
            </w:r>
            <w:r w:rsidRPr="00106DD8">
              <w:br/>
              <w:t xml:space="preserve">................................................................................................................................ </w:t>
            </w:r>
            <w:r w:rsidRPr="00106DD8">
              <w:br/>
              <w:t xml:space="preserve">................................................................................................................................ </w:t>
            </w:r>
            <w:r w:rsidRPr="00106DD8">
              <w:br/>
            </w:r>
            <w:r w:rsidRPr="00106DD8">
              <w:lastRenderedPageBreak/>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Data desfăşurării serviciului: ................................................................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Numărul (numerele) de înmatriculare al/ale autobuzului (autobuzelor) sau autocarului (autocarelor): </w:t>
            </w:r>
            <w:r w:rsidRPr="00106DD8">
              <w:br/>
              <w:t>................................................................................................................................</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5. Alte condiţii: </w:t>
            </w:r>
            <w:r w:rsidRPr="00106DD8">
              <w:br/>
              <w:t xml:space="preserve">................................................................................................................................ </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6. Lista călătorilor se anexează.</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(Ştampila autorităţii emitente) </w:t>
            </w:r>
          </w:p>
        </w:tc>
      </w:tr>
    </w:tbl>
    <w:p w:rsidR="00877473" w:rsidRPr="00106DD8" w:rsidRDefault="00877473" w:rsidP="00877473">
      <w:pPr>
        <w:jc w:val="both"/>
      </w:pPr>
    </w:p>
    <w:p w:rsidR="00877473" w:rsidRPr="00106DD8" w:rsidRDefault="00877473" w:rsidP="00877473">
      <w:pPr>
        <w:jc w:val="both"/>
      </w:pP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12001"/>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 treia pagină a autorizaţiei nr.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Aviz important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Autorizaţia este valabilă pentru întreaga călătorie. Ea poate fi utilizată numai de către operatorul de transport al cărui nume şi număr de înmatriculare al autobuzului sau autocarului sunt indicate în autorizaţie.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 Autorizaţia va fi păstrată la bordul autobuzului sau al autocarului pe toată durata călătoriei şi va fi prezentată la cererea organelor împuternicite în acest sens.</w:t>
            </w:r>
          </w:p>
        </w:tc>
      </w:tr>
      <w:tr w:rsidR="00877473" w:rsidRPr="00106DD8" w:rsidTr="00877473">
        <w:trPr>
          <w:trHeight w:val="30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Lista călătorilor va fi ataşată acestei autorizaţii. </w:t>
            </w:r>
            <w:r w:rsidRPr="00106DD8">
              <w:br/>
            </w:r>
            <w:r w:rsidRPr="00106DD8">
              <w:br/>
            </w:r>
            <w:r w:rsidRPr="00106DD8">
              <w:br/>
            </w:r>
            <w:r w:rsidRPr="00106DD8">
              <w:br/>
            </w:r>
            <w:r w:rsidRPr="00106DD8">
              <w:br/>
            </w:r>
            <w:r w:rsidRPr="00106DD8">
              <w:br/>
            </w:r>
            <w:r w:rsidRPr="00106DD8">
              <w:br/>
            </w:r>
            <w:r w:rsidRPr="00106DD8">
              <w:br/>
            </w:r>
            <w:r w:rsidRPr="00106DD8">
              <w:br/>
            </w:r>
            <w:r w:rsidRPr="00106DD8">
              <w:br/>
            </w:r>
            <w:r w:rsidRPr="00106DD8">
              <w:br/>
            </w:r>
          </w:p>
        </w:tc>
      </w:tr>
    </w:tbl>
    <w:p w:rsidR="00877473" w:rsidRPr="00106DD8" w:rsidRDefault="00877473" w:rsidP="00564B4B">
      <w:r w:rsidRPr="00106DD8">
        <w:lastRenderedPageBreak/>
        <w:t xml:space="preserve">ANEXA Nr. 35 </w:t>
      </w:r>
      <w:r w:rsidRPr="00106DD8">
        <w:br/>
        <w:t>      (Hârtie roz - dimensiune A4 cu elemente de siguranţă)</w:t>
      </w:r>
      <w:r w:rsidRPr="00106DD8">
        <w:br/>
      </w:r>
      <w:r w:rsidRPr="00106DD8">
        <w:br/>
      </w:r>
    </w:p>
    <w:tbl>
      <w:tblPr>
        <w:tblW w:w="12000" w:type="dxa"/>
        <w:jc w:val="center"/>
        <w:tblCellMar>
          <w:top w:w="15" w:type="dxa"/>
          <w:left w:w="15" w:type="dxa"/>
          <w:bottom w:w="15" w:type="dxa"/>
          <w:right w:w="15" w:type="dxa"/>
        </w:tblCellMar>
        <w:tblLook w:val="04A0" w:firstRow="1" w:lastRow="0" w:firstColumn="1" w:lastColumn="0" w:noHBand="0" w:noVBand="1"/>
      </w:tblPr>
      <w:tblGrid>
        <w:gridCol w:w="16"/>
        <w:gridCol w:w="157"/>
        <w:gridCol w:w="4682"/>
        <w:gridCol w:w="157"/>
        <w:gridCol w:w="6831"/>
        <w:gridCol w:w="157"/>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autorizaţiei)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 Infrastructurii</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Nr. .............</w:t>
            </w:r>
            <w:r w:rsidRPr="00106DD8">
              <w:br/>
              <w:t xml:space="preserve">pentru un serviciu ocazional ne-liberalizat de pasageri pe teritoriul României in trafic direct sau tranzit </w:t>
            </w:r>
            <w:r w:rsidRPr="00106DD8">
              <w:br/>
              <w:t>(for one non-liberalised occasional passenger service in the territory of Romania, valid in direct or transit traffic)</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Pentru (To) ............................................................................................................. </w:t>
            </w:r>
            <w:r w:rsidRPr="00106DD8">
              <w:br/>
              <w:t>(numele, prenumele sau denumirea operatorului/Surname,first name or trade name of carrier)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Adresa (Address):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Statul de înregistrare (State of establishment):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Traseu autorizat (Authorized route):</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 Locul de plecare (Place of departure of the service):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b) Locul de destinaţie (Place of destination of the service):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c) Itinerariul principal pe teritoriul României, având subliniate punctele de frontieră: </w:t>
            </w:r>
            <w:r w:rsidRPr="00106DD8">
              <w:br/>
              <w:t>(Main itinerary in the territory of Romania, with the border crossing points underlined):</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 xml:space="preserve">2. Perioada de derulare a serviciului: </w:t>
            </w:r>
            <w:r w:rsidRPr="00106DD8">
              <w:br/>
              <w:t>(Period of operation)</w:t>
            </w:r>
          </w:p>
        </w:tc>
        <w:tc>
          <w:tcPr>
            <w:tcW w:w="0" w:type="auto"/>
            <w:gridSpan w:val="2"/>
            <w:tcBorders>
              <w:top w:val="nil"/>
              <w:left w:val="nil"/>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de la (from) ............................... </w:t>
            </w:r>
            <w:r w:rsidRPr="00106DD8">
              <w:br/>
              <w:t>până la (until)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Alte condiţii sau prevederi speciale (Other conditions or specific provisions):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Numărul de înmatriculare al autobuzului sau autocarului (Registration number of the bus or coach):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5"/>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5. Lista de călători se ataşează. </w:t>
            </w:r>
            <w:r w:rsidRPr="00106DD8">
              <w:br/>
              <w:t>(Passenger waybill is attached)</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r w:rsidRPr="00106DD8">
              <w:t xml:space="preserve">6. Data de expirare a valabilităţii autorizaţiei: </w:t>
            </w:r>
            <w:r w:rsidRPr="00106DD8">
              <w:br/>
              <w:t>(Expiry date of authorization)</w:t>
            </w:r>
          </w:p>
        </w:tc>
        <w:tc>
          <w:tcPr>
            <w:tcW w:w="0" w:type="auto"/>
            <w:gridSpan w:val="2"/>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31.01.2013</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(Localitatea şi data eliberării) </w:t>
            </w:r>
            <w:r w:rsidRPr="00106DD8">
              <w:br/>
              <w:t>(Place and date of issuing)</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 </w:t>
            </w:r>
            <w:r w:rsidRPr="00106DD8">
              <w:br/>
              <w:t xml:space="preserve">(Semnătura şi ştampila autorităţii emitente) </w:t>
            </w:r>
            <w:r w:rsidRPr="00106DD8">
              <w:br/>
              <w:t>(Signature and stamp of the issuing authority)</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202"/>
        <w:gridCol w:w="3143"/>
        <w:gridCol w:w="2583"/>
        <w:gridCol w:w="240"/>
        <w:gridCol w:w="3083"/>
        <w:gridCol w:w="2547"/>
        <w:gridCol w:w="203"/>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(pagina 2 a autorizaţie - verso)</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Aviz important </w:t>
            </w:r>
            <w:r w:rsidRPr="00106DD8">
              <w:br/>
              <w:t>(Important notice)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1. Această autorizaţie este valabilă pentru acea parte a cursei care se desfăşoară pe teritoriul României. Ea nu poate fi utilizată decât de titularul al cărui nume este indicat în cuprinsul său. </w:t>
            </w:r>
            <w:r w:rsidRPr="00106DD8">
              <w:br/>
              <w:t>(This authorization is valid for the part of the journey in the territory of Romania. It may not be used except by a party whose name is indicated thereon)</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2. Autorizaţia va fi păstrată la bordul vehiculului pentru întreaga durată a călătoriei şi va fi prezentată la solicitarea autorităţilor de control. </w:t>
            </w:r>
            <w:r w:rsidRPr="00106DD8">
              <w:br/>
              <w:t>(This authorization shall be kept on the vehicle for the duration of the journey and shall be presented to enforcement officials on request)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3. Toate celelalte documente stabilite potrivit acordurilor bilaterale se vor afla la bordul vehiculului. </w:t>
            </w:r>
            <w:r w:rsidRPr="00106DD8">
              <w:br/>
              <w:t>(All the other documents provided for in the bilateral agreements shall be present on board the vehicle)</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Această autorizaţie nu este transferabilă şi este valabilă numai pentru vehiculele ce aparţin operatorilor nominalizaţi în cuprinsul ei. </w:t>
            </w:r>
            <w:r w:rsidRPr="00106DD8">
              <w:br/>
              <w:t>(This authorization is not transferable and is valid only for vehicles of the operators whose names are indicated thereon)</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5. Pe teritoriul României este interzisă îmbarcarea/debarcarea pasagerilor </w:t>
            </w:r>
            <w:r w:rsidRPr="00106DD8">
              <w:br/>
              <w:t>(It is strictly forbidden to pick-up or set-down passengers in the territory of Romania)</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7"/>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6. Titularul autorizaţiei are obligaţia de a respecta, pe teritoriul României, prevederile legale şi reglementările în vigoare. </w:t>
            </w:r>
            <w:r w:rsidRPr="00106DD8">
              <w:br/>
              <w:t>(The holder of this authorization must comply with the laws and regulations in force in the territory of Romania)</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5"/>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Ştampila şi data mentionata de autoritatea ACI - CNADNR S.A. din punctul/punctele de </w:t>
            </w:r>
            <w:r w:rsidRPr="00106DD8">
              <w:br/>
              <w:t xml:space="preserve">frontieră nominalizate pe autorizaţie </w:t>
            </w:r>
            <w:r w:rsidRPr="00106DD8">
              <w:br/>
              <w:t>Stamp and date of the border control agencies of the National Company of Motorways and National Roads which are mentioned on the Authorisation</w:t>
            </w:r>
          </w:p>
        </w:tc>
        <w:tc>
          <w:tcPr>
            <w:tcW w:w="0" w:type="auto"/>
            <w:vMerge w:val="restart"/>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5"/>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29B52013" wp14:editId="249C416F">
                  <wp:extent cx="3962400" cy="152400"/>
                  <wp:effectExtent l="0" t="0" r="0" b="0"/>
                  <wp:docPr id="13" name="Picture 13" descr="C:\Program Files (x86)\Indaco\Lege5 Cloud\TEMP\509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Program Files (x86)\Indaco\Lege5 Cloud\TEMP\50954.tmp"/>
                          <pic:cNvPicPr>
                            <a:picLocks noChangeAspect="1" noChangeArrowheads="1"/>
                          </pic:cNvPicPr>
                        </pic:nvPicPr>
                        <pic:blipFill>
                          <a:blip r:embed="rId766">
                            <a:extLst>
                              <a:ext uri="{28A0092B-C50C-407E-A947-70E740481C1C}">
                                <a14:useLocalDpi xmlns:a14="http://schemas.microsoft.com/office/drawing/2010/main" val="0"/>
                              </a:ext>
                            </a:extLst>
                          </a:blip>
                          <a:srcRect/>
                          <a:stretch>
                            <a:fillRect/>
                          </a:stretch>
                        </pic:blipFill>
                        <pic:spPr bwMode="auto">
                          <a:xfrm>
                            <a:off x="0" y="0"/>
                            <a:ext cx="3962400" cy="152400"/>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DUS</w:t>
            </w:r>
          </w:p>
        </w:tc>
        <w:tc>
          <w:tcPr>
            <w:tcW w:w="0" w:type="auto"/>
            <w:vMerge w:val="restart"/>
            <w:tcBorders>
              <w:top w:val="single" w:sz="6" w:space="0" w:color="auto"/>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ÎNTORS</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2"/>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19871292" wp14:editId="6DE03D4F">
                  <wp:extent cx="819150" cy="142875"/>
                  <wp:effectExtent l="0" t="0" r="0" b="9525"/>
                  <wp:docPr id="12" name="Picture 12" descr="C:\Program Files (x86)\Indaco\Lege5 Cloud\TEMP\509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Program Files (x86)\Indaco\Lege5 Cloud\TEMP\50955.tmp"/>
                          <pic:cNvPicPr>
                            <a:picLocks noChangeAspect="1" noChangeArrowheads="1"/>
                          </pic:cNvPicPr>
                        </pic:nvPicPr>
                        <pic:blipFill>
                          <a:blip r:embed="rId767">
                            <a:extLst>
                              <a:ext uri="{28A0092B-C50C-407E-A947-70E740481C1C}">
                                <a14:useLocalDpi xmlns:a14="http://schemas.microsoft.com/office/drawing/2010/main" val="0"/>
                              </a:ext>
                            </a:extLst>
                          </a:blip>
                          <a:srcRect/>
                          <a:stretch>
                            <a:fillRect/>
                          </a:stretch>
                        </pic:blipFill>
                        <pic:spPr bwMode="auto">
                          <a:xfrm>
                            <a:off x="0" y="0"/>
                            <a:ext cx="819150" cy="142875"/>
                          </a:xfrm>
                          <a:prstGeom prst="rect">
                            <a:avLst/>
                          </a:prstGeom>
                          <a:noFill/>
                          <a:ln>
                            <a:noFill/>
                          </a:ln>
                        </pic:spPr>
                      </pic:pic>
                    </a:graphicData>
                  </a:graphic>
                </wp:inline>
              </w:drawing>
            </w:r>
          </w:p>
        </w:tc>
        <w:tc>
          <w:tcPr>
            <w:tcW w:w="0" w:type="auto"/>
            <w:vMerge/>
            <w:tcBorders>
              <w:top w:val="single" w:sz="6" w:space="0" w:color="auto"/>
              <w:left w:val="nil"/>
              <w:bottom w:val="single" w:sz="6" w:space="0" w:color="auto"/>
              <w:right w:val="nil"/>
            </w:tcBorders>
            <w:vAlign w:val="center"/>
            <w:hideMark/>
          </w:tcPr>
          <w:p w:rsidR="00877473" w:rsidRPr="00106DD8" w:rsidRDefault="00877473" w:rsidP="00877473">
            <w:pPr>
              <w:jc w:val="both"/>
            </w:pPr>
          </w:p>
        </w:tc>
        <w:tc>
          <w:tcPr>
            <w:tcW w:w="0" w:type="auto"/>
            <w:gridSpan w:val="2"/>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4E9CEA79" wp14:editId="74DBF7A6">
                  <wp:extent cx="1114425" cy="133350"/>
                  <wp:effectExtent l="0" t="0" r="9525" b="0"/>
                  <wp:docPr id="11" name="Picture 11" descr="C:\Program Files (x86)\Indaco\Lege5 Cloud\TEMP\509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Program Files (x86)\Indaco\Lege5 Cloud\TEMP\50956.tmp"/>
                          <pic:cNvPicPr>
                            <a:picLocks noChangeAspect="1" noChangeArrowheads="1"/>
                          </pic:cNvPicPr>
                        </pic:nvPicPr>
                        <pic:blipFill>
                          <a:blip r:embed="rId768">
                            <a:extLst>
                              <a:ext uri="{28A0092B-C50C-407E-A947-70E740481C1C}">
                                <a14:useLocalDpi xmlns:a14="http://schemas.microsoft.com/office/drawing/2010/main" val="0"/>
                              </a:ext>
                            </a:extLst>
                          </a:blip>
                          <a:srcRect/>
                          <a:stretch>
                            <a:fillRect/>
                          </a:stretch>
                        </pic:blipFill>
                        <pic:spPr bwMode="auto">
                          <a:xfrm>
                            <a:off x="0" y="0"/>
                            <a:ext cx="1114425" cy="133350"/>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Intrare</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Ieşire</w:t>
            </w:r>
          </w:p>
        </w:tc>
        <w:tc>
          <w:tcPr>
            <w:tcW w:w="0" w:type="auto"/>
            <w:vMerge/>
            <w:tcBorders>
              <w:top w:val="single" w:sz="6" w:space="0" w:color="auto"/>
              <w:left w:val="nil"/>
              <w:bottom w:val="single" w:sz="6" w:space="0" w:color="auto"/>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Intrare</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Ieşire</w:t>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35B89763" wp14:editId="05948304">
                  <wp:extent cx="828675" cy="133350"/>
                  <wp:effectExtent l="0" t="0" r="9525" b="0"/>
                  <wp:docPr id="10" name="Picture 10" descr="C:\Program Files (x86)\Indaco\Lege5 Cloud\TEMP\509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Program Files (x86)\Indaco\Lege5 Cloud\TEMP\50957.tmp"/>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828675" cy="133350"/>
                          </a:xfrm>
                          <a:prstGeom prst="rect">
                            <a:avLst/>
                          </a:prstGeom>
                          <a:noFill/>
                          <a:ln>
                            <a:noFill/>
                          </a:ln>
                        </pic:spPr>
                      </pic:pic>
                    </a:graphicData>
                  </a:graphic>
                </wp:inline>
              </w:drawing>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2D72DFF6" wp14:editId="2B0699FD">
                  <wp:extent cx="676275" cy="133350"/>
                  <wp:effectExtent l="0" t="0" r="9525" b="0"/>
                  <wp:docPr id="9" name="Picture 9" descr="C:\Program Files (x86)\Indaco\Lege5 Cloud\TEMP\509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Program Files (x86)\Indaco\Lege5 Cloud\TEMP\50959.tmp"/>
                          <pic:cNvPicPr>
                            <a:picLocks noChangeAspect="1" noChangeArrowheads="1"/>
                          </pic:cNvPicPr>
                        </pic:nvPicPr>
                        <pic:blipFill>
                          <a:blip r:embed="rId770">
                            <a:extLst>
                              <a:ext uri="{28A0092B-C50C-407E-A947-70E740481C1C}">
                                <a14:useLocalDpi xmlns:a14="http://schemas.microsoft.com/office/drawing/2010/main" val="0"/>
                              </a:ext>
                            </a:extLst>
                          </a:blip>
                          <a:srcRect/>
                          <a:stretch>
                            <a:fillRect/>
                          </a:stretch>
                        </pic:blipFill>
                        <pic:spPr bwMode="auto">
                          <a:xfrm>
                            <a:off x="0" y="0"/>
                            <a:ext cx="676275" cy="133350"/>
                          </a:xfrm>
                          <a:prstGeom prst="rect">
                            <a:avLst/>
                          </a:prstGeom>
                          <a:noFill/>
                          <a:ln>
                            <a:noFill/>
                          </a:ln>
                        </pic:spPr>
                      </pic:pic>
                    </a:graphicData>
                  </a:graphic>
                </wp:inline>
              </w:drawing>
            </w:r>
          </w:p>
        </w:tc>
        <w:tc>
          <w:tcPr>
            <w:tcW w:w="0" w:type="auto"/>
            <w:vMerge/>
            <w:tcBorders>
              <w:top w:val="single" w:sz="6" w:space="0" w:color="auto"/>
              <w:left w:val="nil"/>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374E4C89" wp14:editId="51DB0480">
                  <wp:extent cx="828675" cy="133350"/>
                  <wp:effectExtent l="0" t="0" r="9525" b="0"/>
                  <wp:docPr id="8" name="Picture 8" descr="C:\Program Files (x86)\Indaco\Lege5 Cloud\TEMP\509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Program Files (x86)\Indaco\Lege5 Cloud\TEMP\50958.tmp"/>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828675" cy="133350"/>
                          </a:xfrm>
                          <a:prstGeom prst="rect">
                            <a:avLst/>
                          </a:prstGeom>
                          <a:noFill/>
                          <a:ln>
                            <a:noFill/>
                          </a:ln>
                        </pic:spPr>
                      </pic:pic>
                    </a:graphicData>
                  </a:graphic>
                </wp:inline>
              </w:drawing>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br/>
            </w:r>
            <w:r>
              <w:rPr>
                <w:noProof/>
              </w:rPr>
              <w:drawing>
                <wp:inline distT="0" distB="0" distL="0" distR="0" wp14:anchorId="5A488F72" wp14:editId="2CB3E64D">
                  <wp:extent cx="676275" cy="133350"/>
                  <wp:effectExtent l="0" t="0" r="9525" b="0"/>
                  <wp:docPr id="7" name="Picture 7" descr="C:\Program Files (x86)\Indaco\Lege5 Cloud\TEMP\509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Program Files (x86)\Indaco\Lege5 Cloud\TEMP\50960.tmp"/>
                          <pic:cNvPicPr>
                            <a:picLocks noChangeAspect="1" noChangeArrowheads="1"/>
                          </pic:cNvPicPr>
                        </pic:nvPicPr>
                        <pic:blipFill>
                          <a:blip r:embed="rId770">
                            <a:extLst>
                              <a:ext uri="{28A0092B-C50C-407E-A947-70E740481C1C}">
                                <a14:useLocalDpi xmlns:a14="http://schemas.microsoft.com/office/drawing/2010/main" val="0"/>
                              </a:ext>
                            </a:extLst>
                          </a:blip>
                          <a:srcRect/>
                          <a:stretch>
                            <a:fillRect/>
                          </a:stretch>
                        </pic:blipFill>
                        <pic:spPr bwMode="auto">
                          <a:xfrm>
                            <a:off x="0" y="0"/>
                            <a:ext cx="676275" cy="133350"/>
                          </a:xfrm>
                          <a:prstGeom prst="rect">
                            <a:avLst/>
                          </a:prstGeom>
                          <a:noFill/>
                          <a:ln>
                            <a:noFill/>
                          </a:ln>
                        </pic:spPr>
                      </pic:pic>
                    </a:graphicData>
                  </a:graphic>
                </wp:inline>
              </w:drawing>
            </w: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single" w:sz="6" w:space="0" w:color="auto"/>
              <w:left w:val="nil"/>
              <w:bottom w:val="single" w:sz="6" w:space="0" w:color="auto"/>
              <w:right w:val="nil"/>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nil"/>
            </w:tcBorders>
            <w:vAlign w:val="center"/>
            <w:hideMark/>
          </w:tcPr>
          <w:p w:rsidR="00877473" w:rsidRPr="00106DD8" w:rsidRDefault="00877473" w:rsidP="00877473">
            <w:pPr>
              <w:jc w:val="both"/>
            </w:pPr>
          </w:p>
        </w:tc>
        <w:tc>
          <w:tcPr>
            <w:tcW w:w="0" w:type="auto"/>
            <w:gridSpan w:val="5"/>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vMerge/>
            <w:tcBorders>
              <w:top w:val="nil"/>
              <w:left w:val="nil"/>
              <w:bottom w:val="single" w:sz="6" w:space="0" w:color="auto"/>
              <w:right w:val="single" w:sz="6" w:space="0" w:color="auto"/>
            </w:tcBorders>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564B4B">
      <w:r w:rsidRPr="00106DD8">
        <w:t xml:space="preserve">ANEXA Nr. 36   </w:t>
      </w:r>
    </w:p>
    <w:p w:rsidR="00877473" w:rsidRPr="00106DD8" w:rsidRDefault="00877473" w:rsidP="00564B4B">
      <w:r w:rsidRPr="00106DD8">
        <w:t xml:space="preserve">ANEXA Nr. 36 a fost </w:t>
      </w:r>
      <w:hyperlink r:id="rId772" w:history="1">
        <w:r w:rsidRPr="00106DD8">
          <w:t>modificată</w:t>
        </w:r>
      </w:hyperlink>
      <w:r w:rsidRPr="00106DD8">
        <w:t xml:space="preserve"> prin Ordin </w:t>
      </w:r>
      <w:hyperlink r:id="rId773" w:history="1">
        <w:r w:rsidRPr="00106DD8">
          <w:t>1001/2015</w:t>
        </w:r>
      </w:hyperlink>
      <w:r w:rsidRPr="00106DD8">
        <w:t xml:space="preserve"> la 17/09/2015</w:t>
      </w:r>
      <w:r w:rsidRPr="00106DD8">
        <w:br/>
      </w:r>
      <w:r w:rsidRPr="00106DD8">
        <w:br/>
        <w:t>  (prima pagină a certificatului)</w:t>
      </w:r>
      <w:r w:rsidRPr="00106DD8">
        <w:br/>
        <w:t>(Culoare Pantone 100-galben sau cât mai aproape posibil de această culoare, format DIN A4 hârtie nestratificată de 100 g/m2 sau mai mult)</w:t>
      </w:r>
      <w:r w:rsidRPr="00106DD8">
        <w:br/>
        <w:t xml:space="preserve">      RO(1)  </w:t>
      </w:r>
    </w:p>
    <w:p w:rsidR="00877473" w:rsidRPr="00106DD8" w:rsidRDefault="00877473" w:rsidP="00564B4B">
      <w:r w:rsidRPr="00106DD8">
        <w:t>   (1) Austria (A), Belgia (B), Bulgaria (BG), Croaţia (HR), Cipru (CY), Republica Cehă (CZ), Danemarca (DK), Estonia (EST), Finlanda (FIN), Franţa (F), Germania (D), Grecia (GR), Irlanda (IRL), Italia (I), Letonia (LV), Lituania (LT), Luxemburg (L), Ungaria (H), Malta (M), Ţările de Jos (NL), Polonia (PL), Portugalia (P), România (RO), Slovacia (SK), Slovenia (SLO), Spania (E), Suedia (S), Regatul Unit (UK).</w:t>
      </w:r>
      <w:r w:rsidRPr="00106DD8">
        <w:br/>
      </w:r>
      <w:r w:rsidRPr="00106DD8">
        <w:br/>
        <w:t xml:space="preserve">  </w:t>
      </w:r>
    </w:p>
    <w:p w:rsidR="00877473" w:rsidRPr="00106DD8" w:rsidRDefault="00877473" w:rsidP="00564B4B">
      <w:r w:rsidRPr="00106DD8">
        <w:t>MINISTERUL TRANSPORTURILOR</w:t>
      </w:r>
      <w:r w:rsidRPr="00106DD8">
        <w:br/>
        <w:t>  AUTORITATEA RUTIERĂ ROMÂNĂ - ARR</w:t>
      </w:r>
      <w:r w:rsidRPr="00106DD8">
        <w:br/>
      </w:r>
      <w:r w:rsidRPr="00106DD8">
        <w:br/>
        <w:t>  CERTIFICAT</w:t>
      </w:r>
      <w:r w:rsidRPr="00106DD8">
        <w:br/>
        <w:t>emis pentru operaţiunile de transport în cont propriu cu autocarul şi autobuzul între statele membre în temeiul Regulamentului (CE) nr. 1.073/2009</w:t>
      </w:r>
      <w:r w:rsidRPr="00106DD8">
        <w:br/>
        <w:t xml:space="preserve">  </w:t>
      </w:r>
    </w:p>
    <w:p w:rsidR="00877473" w:rsidRPr="00106DD8" w:rsidRDefault="00877473" w:rsidP="00877473">
      <w:pPr>
        <w:jc w:val="both"/>
      </w:pPr>
      <w:r w:rsidRPr="00106DD8">
        <w:t xml:space="preserve">    . . . . . . . . . . (Parte care se completează de persoana fizică sau juridică ce desfăşoară operaţiunile de transport în cont propriu)  </w:t>
      </w:r>
    </w:p>
    <w:p w:rsidR="00877473" w:rsidRPr="00106DD8" w:rsidRDefault="00877473" w:rsidP="00877473">
      <w:pPr>
        <w:jc w:val="both"/>
      </w:pPr>
      <w:r w:rsidRPr="00106DD8">
        <w:t xml:space="preserve">    Subsemnatul . . . . . . . . . .  </w:t>
      </w:r>
    </w:p>
    <w:p w:rsidR="00877473" w:rsidRPr="00106DD8" w:rsidRDefault="00877473" w:rsidP="00877473">
      <w:pPr>
        <w:jc w:val="both"/>
      </w:pPr>
      <w:r w:rsidRPr="00106DD8">
        <w:t xml:space="preserve">    responsabil pentru întreprinderea, organizaţia nonprofit sau alta (a se descrie) . . . . . . . . . . (Numele şi prenumele sau numele oficial, adresa completă)  </w:t>
      </w:r>
    </w:p>
    <w:p w:rsidR="00877473" w:rsidRPr="00106DD8" w:rsidRDefault="00877473" w:rsidP="00877473">
      <w:pPr>
        <w:jc w:val="both"/>
      </w:pPr>
      <w:r w:rsidRPr="00106DD8">
        <w:t xml:space="preserve">    certific următoarele:  </w:t>
      </w:r>
    </w:p>
    <w:p w:rsidR="00877473" w:rsidRPr="00106DD8" w:rsidRDefault="00877473" w:rsidP="00877473">
      <w:pPr>
        <w:jc w:val="both"/>
      </w:pPr>
      <w:r w:rsidRPr="00106DD8">
        <w:lastRenderedPageBreak/>
        <w:t xml:space="preserve">   - serviciul de transport furnizat este nonprofit şi necomercial;  </w:t>
      </w:r>
    </w:p>
    <w:p w:rsidR="00877473" w:rsidRPr="00106DD8" w:rsidRDefault="00877473" w:rsidP="00877473">
      <w:pPr>
        <w:jc w:val="both"/>
      </w:pPr>
      <w:r w:rsidRPr="00106DD8">
        <w:t xml:space="preserve">   - transportul este doar o activitate auxiliară pentru persoana fizică sau juridică;  </w:t>
      </w:r>
    </w:p>
    <w:p w:rsidR="00877473" w:rsidRPr="00106DD8" w:rsidRDefault="00877473" w:rsidP="00877473">
      <w:pPr>
        <w:jc w:val="both"/>
      </w:pPr>
      <w:r w:rsidRPr="00106DD8">
        <w:t xml:space="preserve">   - autocarul sau autobuzul cu numărul de înmatriculare . . . . . . . . . . este proprietatea persoanei fizice sau juridice sau a fost obţinut de către aceasta prin plăţi eşalonate sau a făcut obiectul unui contract de leasing pe termen lung;  </w:t>
      </w:r>
    </w:p>
    <w:p w:rsidR="00877473" w:rsidRPr="00106DD8" w:rsidRDefault="00877473" w:rsidP="00877473">
      <w:pPr>
        <w:jc w:val="both"/>
      </w:pPr>
      <w:r w:rsidRPr="00106DD8">
        <w:t>   - autocarul sau autobuzul va fi condus de către un membru al personalului persoanei fizice sau juridice subsemnate sau de către subsemnat în persoană sau de personal angajat de întreprindere sau pus la dispoziţia acesteia în temeiul unei obligaţii contractuale.</w:t>
      </w:r>
      <w:r w:rsidRPr="00106DD8">
        <w:br/>
        <w:t xml:space="preserve">  </w:t>
      </w:r>
    </w:p>
    <w:tbl>
      <w:tblPr>
        <w:tblW w:w="7575" w:type="dxa"/>
        <w:jc w:val="center"/>
        <w:tblCellMar>
          <w:top w:w="15" w:type="dxa"/>
          <w:left w:w="15" w:type="dxa"/>
          <w:bottom w:w="15" w:type="dxa"/>
          <w:right w:w="15" w:type="dxa"/>
        </w:tblCellMar>
        <w:tblLook w:val="04A0" w:firstRow="1" w:lastRow="0" w:firstColumn="1" w:lastColumn="0" w:noHBand="0" w:noVBand="1"/>
      </w:tblPr>
      <w:tblGrid>
        <w:gridCol w:w="6"/>
        <w:gridCol w:w="2740"/>
        <w:gridCol w:w="4829"/>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 . . . . . . . . .</w:t>
            </w:r>
            <w:r w:rsidRPr="00106DD8">
              <w:br/>
              <w:t>(Semnătura persoanei fizice sau a reprezentantului persoanei juridice)</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 . . . . . . . . .</w:t>
            </w:r>
            <w:r w:rsidRPr="00106DD8">
              <w:br/>
              <w:t>(Parte care se completează de autoritatea competentă)</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Acesta constituie un certificat în sensul articolului 5 alineatul (5) din Regulamentul (CE) nr. 1073/2009.</w:t>
            </w: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 . . . . . . . . .</w:t>
            </w:r>
            <w:r w:rsidRPr="00106DD8">
              <w:br/>
              <w:t>(Perioada de valabilitate)</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 . . . . . . . . .</w:t>
            </w:r>
            <w:r w:rsidRPr="00106DD8">
              <w:br/>
              <w:t>(Locul şi data emiterii)</w:t>
            </w:r>
            <w:r w:rsidRPr="00106DD8">
              <w:br/>
              <w:t>. . . . . . . . . .</w:t>
            </w:r>
            <w:r w:rsidRPr="00106DD8">
              <w:br/>
              <w:t>(Semnătura şi ştampila autorităţii competente)</w:t>
            </w:r>
          </w:p>
        </w:tc>
      </w:tr>
    </w:tbl>
    <w:p w:rsidR="00877473" w:rsidRPr="00106DD8" w:rsidRDefault="00877473" w:rsidP="00877473">
      <w:pPr>
        <w:jc w:val="both"/>
      </w:pPr>
    </w:p>
    <w:p w:rsidR="00877473" w:rsidRPr="00106DD8" w:rsidRDefault="00877473" w:rsidP="00564B4B">
      <w:r w:rsidRPr="00106DD8">
        <w:t>(a doua pagină a certificatului)</w:t>
      </w:r>
      <w:r w:rsidRPr="00106DD8">
        <w:br/>
      </w:r>
      <w:r w:rsidRPr="00106DD8">
        <w:br/>
        <w:t>  Dispoziţii generale</w:t>
      </w:r>
      <w:r w:rsidRPr="00106DD8">
        <w:br/>
        <w:t xml:space="preserve">     1. Articolul 2 </w:t>
      </w:r>
      <w:hyperlink r:id="rId774" w:history="1">
        <w:r w:rsidRPr="00106DD8">
          <w:t>punctul 5</w:t>
        </w:r>
      </w:hyperlink>
      <w:r w:rsidRPr="00106DD8">
        <w:t xml:space="preserve"> din Regulamentul (CE) nr. 1073/2009 prevede că "operaţiuni de transport în cont propriu înseamnă, operaţiunile efectuate în scopuri necomerciale şi nonprofit de o persoană fizică sau juridică, în cazul în care:  </w:t>
      </w:r>
    </w:p>
    <w:p w:rsidR="00877473" w:rsidRPr="00106DD8" w:rsidRDefault="00877473" w:rsidP="00877473">
      <w:pPr>
        <w:jc w:val="both"/>
      </w:pPr>
      <w:r w:rsidRPr="00106DD8">
        <w:t xml:space="preserve">   - activitatea de transport constituie numai o activitate auxiliară pentru persoana fizică sau juridică; şi  </w:t>
      </w:r>
    </w:p>
    <w:p w:rsidR="00877473" w:rsidRPr="00106DD8" w:rsidRDefault="00877473" w:rsidP="00877473">
      <w:pPr>
        <w:jc w:val="both"/>
      </w:pPr>
      <w:r w:rsidRPr="00106DD8">
        <w:t xml:space="preserve">   - vehiculele utilizate sunt proprietatea acelei persoane fizice sau juridice sau au fost achiziţionate de persoana respectivă în rate sau au făcut obiectul unui contract de leasing pe termen lung şi sunt conduse de un membru al echipei persoanei fizice sau juridice sau chiar de persoana fizică sau de membri ai personalului angajat sau pus la dispoziţia întreprinderii în temeiul unei obligaţii contractuale”.  </w:t>
      </w:r>
    </w:p>
    <w:p w:rsidR="00877473" w:rsidRPr="00106DD8" w:rsidRDefault="00877473" w:rsidP="00877473">
      <w:pPr>
        <w:jc w:val="both"/>
      </w:pPr>
      <w:r w:rsidRPr="00106DD8">
        <w:lastRenderedPageBreak/>
        <w:t xml:space="preserve">   2. Operatorii de transport în cont propriu sunt autorizaţi, în temeiul articolului 3 </w:t>
      </w:r>
      <w:hyperlink r:id="rId775" w:history="1">
        <w:r w:rsidRPr="00106DD8">
          <w:t>alineatul (2)</w:t>
        </w:r>
      </w:hyperlink>
      <w:r w:rsidRPr="00106DD8">
        <w:t xml:space="preserve"> din Regulamentul (CE) nr. 1073/2009, să desfăşoare acest tip de operaţiuni de transport fără discriminare pe bază de naţionalitate sau loc de stabilire, în cazul în care aceştia:  </w:t>
      </w:r>
    </w:p>
    <w:p w:rsidR="00877473" w:rsidRPr="00106DD8" w:rsidRDefault="00877473" w:rsidP="00877473">
      <w:pPr>
        <w:jc w:val="both"/>
      </w:pPr>
      <w:r w:rsidRPr="00106DD8">
        <w:t xml:space="preserve">   - sunt autorizaţi în statul membru de stabilire să efectueze transporturi cu autocarul şi autobuzul în conformitate cu condiţiile de acces la piaţă stabilite de legislaţia internă;  </w:t>
      </w:r>
    </w:p>
    <w:p w:rsidR="00877473" w:rsidRPr="00106DD8" w:rsidRDefault="00877473" w:rsidP="00877473">
      <w:pPr>
        <w:jc w:val="both"/>
      </w:pPr>
      <w:r w:rsidRPr="00106DD8">
        <w:t xml:space="preserve">   - îndeplinesc cerinţele de siguranţă rutieră în ceea ce priveşte conducătorii auto şi autovehiculele prevăzute în legislaţia aplicabilă a Uniunii.  </w:t>
      </w:r>
    </w:p>
    <w:p w:rsidR="00877473" w:rsidRPr="00106DD8" w:rsidRDefault="00877473" w:rsidP="00877473">
      <w:pPr>
        <w:jc w:val="both"/>
      </w:pPr>
      <w:r w:rsidRPr="00106DD8">
        <w:t xml:space="preserve">   3. Operaţiunile de transport în cont propriu menţionate la punctul 1 sunt supuse unui sistem de certificare.  </w:t>
      </w:r>
    </w:p>
    <w:p w:rsidR="00877473" w:rsidRPr="00106DD8" w:rsidRDefault="00877473" w:rsidP="00877473">
      <w:pPr>
        <w:jc w:val="both"/>
      </w:pPr>
      <w:r w:rsidRPr="00106DD8">
        <w:t xml:space="preserve">   4. Certificatul dă dreptul titularului să efectueze operaţiuni de transport internaţional cu autocarul şi autobuzul în cont propriu. Acesta este emis de către autoritatea competentă a statului membru unde este înmatriculat vehiculul şi este valabil pentru întregul parcurs, inclusiv orice parcursuri de tranzit.  </w:t>
      </w:r>
    </w:p>
    <w:p w:rsidR="00877473" w:rsidRPr="00106DD8" w:rsidRDefault="00877473" w:rsidP="00877473">
      <w:pPr>
        <w:jc w:val="both"/>
      </w:pPr>
      <w:r w:rsidRPr="00106DD8">
        <w:t xml:space="preserve">   5. Certificatul se completează cu litere indelebile, în trei exemplare, de către persoana fizică sau reprezentantul persoanei juridice care efectuează operaţiunea şi de către autoritatea competentă. O copie se păstrează de către autoritatea competentă şi alta de către persoana fizică sau juridică. Conducătorul auto păstrează la bordul vehiculului originalul sau o copie conformă cu originalul, pe întreaga durată a călătoriilor internaţionale. Aceasta trebuie prezentată la cererea autorităţilor de control. Persoana fizică sau juridică, după caz, este responsabilă de păstrarea certificatelor.  </w:t>
      </w:r>
    </w:p>
    <w:p w:rsidR="00877473" w:rsidRPr="00106DD8" w:rsidRDefault="00877473" w:rsidP="00877473">
      <w:pPr>
        <w:jc w:val="both"/>
      </w:pPr>
      <w:r w:rsidRPr="00106DD8">
        <w:t>   6. Perioada maximă de valabilitate a certificatului este de cinci ani.</w:t>
      </w:r>
      <w:r w:rsidRPr="00106DD8">
        <w:br/>
      </w:r>
      <w:r w:rsidRPr="00106DD8">
        <w:br/>
        <w:t xml:space="preserve">  </w:t>
      </w:r>
    </w:p>
    <w:p w:rsidR="00877473" w:rsidRPr="00106DD8" w:rsidRDefault="00877473" w:rsidP="00564B4B">
      <w:r w:rsidRPr="00106DD8">
        <w:t xml:space="preserve">ANEXA Nr. 37 </w:t>
      </w:r>
      <w:r w:rsidRPr="00106DD8">
        <w:br/>
        <w:t xml:space="preserve">  </w:t>
      </w:r>
    </w:p>
    <w:tbl>
      <w:tblPr>
        <w:tblW w:w="12000" w:type="dxa"/>
        <w:jc w:val="center"/>
        <w:tblCellMar>
          <w:top w:w="15" w:type="dxa"/>
          <w:left w:w="15" w:type="dxa"/>
          <w:bottom w:w="15" w:type="dxa"/>
          <w:right w:w="15" w:type="dxa"/>
        </w:tblCellMar>
        <w:tblLook w:val="04A0" w:firstRow="1" w:lastRow="0" w:firstColumn="1" w:lastColumn="0" w:noHBand="0" w:noVBand="1"/>
      </w:tblPr>
      <w:tblGrid>
        <w:gridCol w:w="15"/>
        <w:gridCol w:w="4125"/>
        <w:gridCol w:w="6612"/>
        <w:gridCol w:w="124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II.</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MINISTERUL TRANSPORTURILOR ŞI INFRASTRUCTURII </w:t>
            </w:r>
            <w:r w:rsidRPr="00106DD8">
              <w:br/>
              <w:t>AUTORITATEA RUTIERĂ ROMÂNĂ - A.R.R.</w:t>
            </w:r>
          </w:p>
        </w:tc>
        <w:tc>
          <w:tcPr>
            <w:tcW w:w="0" w:type="auto"/>
            <w:vMerge w:val="restart"/>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 E R E R E </w:t>
            </w:r>
            <w:r w:rsidRPr="00106DD8">
              <w:br/>
              <w:t xml:space="preserve">Certificat de transport rutier internaţional în cont propriu prevăzut la art. 5 alin. (5) din Regulamentul (CE) nr. </w:t>
            </w:r>
            <w:r w:rsidRPr="00106DD8">
              <w:br/>
              <w:t>1073/2009</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intrare</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Data:</w:t>
            </w:r>
            <w:r w:rsidRPr="00106DD8">
              <w:br/>
              <w:t>............</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IV.</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Către, </w:t>
            </w:r>
            <w:r w:rsidRPr="00106DD8">
              <w:br/>
              <w:t>Autoritatea Rutieră Română - ARR</w:t>
            </w:r>
          </w:p>
        </w:tc>
      </w:tr>
      <w:tr w:rsidR="00877473" w:rsidRPr="00106DD8" w:rsidTr="0087747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Subsemnat (ul/a) .......................................................... domiciliat în ....................................... str. ...............................................................nr. .......... bloc ........ scara ... ......etaj ... ap. ...... judeţ/sector ............................ cod poştal ..................... ţara .......................................... telefon ................. fax ................. act identitate......... seria ......... nr. ......... eliberat de ...................................................la data....................CNP/NIF ........................................... reprezentant legal, conform ............................ având funcţia de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 pentru întreprinderea de transport rutier în cont propriu: ........................................................ titulară a certificatului de transport în cont propriu seria ............................. nr. ............................................. în temeiul Ordonanţei Guvernului nr. 27/2011 privind transporturile rutiere şi al Ordinului ministrului transporturilor şi infrastructurii nr. (a se completa cu nr. OMTT) pentru aprobarea Normelor metodologice (a se completa cu denumirea exactă), solicit:</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 Certificat de transport rutier internaţional în cont propriu prevăzut la art. 5 alin. (5) din Regulamentul (CE) nr. 1073/2009</w:t>
            </w:r>
          </w:p>
        </w:tc>
      </w:tr>
    </w:tbl>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32"/>
        <w:gridCol w:w="884"/>
        <w:gridCol w:w="3951"/>
        <w:gridCol w:w="5560"/>
        <w:gridCol w:w="1573"/>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 Opis de documente depuse de solicitant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Nr. </w:t>
            </w:r>
            <w:r w:rsidRPr="00106DD8">
              <w:br/>
              <w:t>crt.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Denumirea actului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şi data actului/Emitent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Nr. file</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Cerere în original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bl>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5076"/>
        <w:gridCol w:w="5877"/>
        <w:gridCol w:w="1033"/>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VI.</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Întocmită într-un exemplar, pe propria răspundere, cunoscând dispoziţiile Codului penal cu privire la falsul în declaraţii.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Sunt de acord ca datele cuprinse în prezenta cerere să fie prelucrate şi să intre în baza de date a Autorităţii Rutiere Române - ARR şi în Registrul electronic naţional al întreprinderilor de transport rutier în cont propriu. Autoritatea Rutieră Română - ARR se obligă să respecte drepturile prevăzute de Legea nr. 677/2001.</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Data ...........................</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Semnătura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L.S.</w:t>
            </w:r>
          </w:p>
        </w:tc>
      </w:tr>
    </w:tbl>
    <w:p w:rsidR="00877473" w:rsidRPr="00106DD8" w:rsidRDefault="00877473" w:rsidP="00877473">
      <w:pPr>
        <w:jc w:val="both"/>
      </w:pPr>
    </w:p>
    <w:p w:rsidR="00877473" w:rsidRPr="00106DD8" w:rsidRDefault="00877473" w:rsidP="00564B4B">
      <w:r w:rsidRPr="00106DD8">
        <w:t>ANEXA Nr. 38</w:t>
      </w:r>
      <w:r w:rsidRPr="00106DD8">
        <w:br/>
        <w:t>      (Model de imprimat Format A4 hârtie albastră cu fond stema României)</w:t>
      </w:r>
      <w:r w:rsidRPr="00106DD8">
        <w:br/>
      </w:r>
      <w:r w:rsidRPr="00106DD8">
        <w:br/>
        <w:t xml:space="preserve">  </w:t>
      </w:r>
    </w:p>
    <w:tbl>
      <w:tblPr>
        <w:tblW w:w="12030" w:type="dxa"/>
        <w:jc w:val="center"/>
        <w:tblCellMar>
          <w:top w:w="15" w:type="dxa"/>
          <w:left w:w="15" w:type="dxa"/>
          <w:bottom w:w="15" w:type="dxa"/>
          <w:right w:w="15" w:type="dxa"/>
        </w:tblCellMar>
        <w:tblLook w:val="04A0" w:firstRow="1" w:lastRow="0" w:firstColumn="1" w:lastColumn="0" w:noHBand="0" w:noVBand="1"/>
      </w:tblPr>
      <w:tblGrid>
        <w:gridCol w:w="18"/>
        <w:gridCol w:w="586"/>
        <w:gridCol w:w="2161"/>
        <w:gridCol w:w="714"/>
        <w:gridCol w:w="8551"/>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564B4B"/>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564B4B"/>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564B4B"/>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564B4B"/>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564B4B"/>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564B4B"/>
        </w:tc>
        <w:tc>
          <w:tcPr>
            <w:tcW w:w="0" w:type="auto"/>
            <w:gridSpan w:val="4"/>
            <w:tcBorders>
              <w:top w:val="nil"/>
              <w:left w:val="nil"/>
              <w:bottom w:val="nil"/>
              <w:right w:val="nil"/>
            </w:tcBorders>
            <w:tcMar>
              <w:top w:w="0" w:type="dxa"/>
              <w:left w:w="45" w:type="dxa"/>
              <w:bottom w:w="0" w:type="dxa"/>
              <w:right w:w="45" w:type="dxa"/>
            </w:tcMar>
            <w:vAlign w:val="center"/>
            <w:hideMark/>
          </w:tcPr>
          <w:p w:rsidR="00877473" w:rsidRPr="00106DD8" w:rsidRDefault="00877473" w:rsidP="00564B4B">
            <w:r w:rsidRPr="00106DD8">
              <w:t>(Prima pagină a licenţei)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single" w:sz="6" w:space="0" w:color="auto"/>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gridSpan w:val="2"/>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ROMANIA </w:t>
            </w:r>
            <w:r w:rsidRPr="00106DD8">
              <w:br/>
              <w:t xml:space="preserve">MINISTERUL TRANSPORTURILOR ŞI INFRASTRUCTURII </w:t>
            </w:r>
            <w:r w:rsidRPr="00106DD8">
              <w:br/>
            </w:r>
            <w:r w:rsidRPr="00106DD8">
              <w:lastRenderedPageBreak/>
              <w:t>AUTORITATEA RUTIERĂ ROMÂNĂ - ARR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LICENŢA PENTRU ACTIVITĂŢI CONEXE TRANSPORTULUI RUTIER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ACTIVITĂŢI DESFĂŞURATE DE AUTOGARĂ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Seria: ......Nr.: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Prezenta licenţă este eliberată întreprinderii:</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 sediul în: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să efectueze activităţi conexe transportului rutier.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Valabilă de la data de ....................... până la data de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Observaţii: </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hideMark/>
          </w:tcPr>
          <w:p w:rsidR="00877473" w:rsidRPr="00106DD8" w:rsidRDefault="00877473" w:rsidP="00877473">
            <w:pPr>
              <w:jc w:val="both"/>
            </w:pP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Emitent: </w:t>
            </w:r>
            <w:r w:rsidRPr="00106DD8">
              <w:br/>
              <w:t>Autoritatea Rutieră Română - A.R.R.</w:t>
            </w: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Data eliberării: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Semnătură </w:t>
            </w:r>
            <w:r w:rsidRPr="00106DD8">
              <w:br/>
              <w:t xml:space="preserve">şi </w:t>
            </w:r>
            <w:r w:rsidRPr="00106DD8">
              <w:br/>
              <w:t xml:space="preserve">Ştampilă </w:t>
            </w:r>
            <w:r w:rsidRPr="00106DD8">
              <w:br/>
              <w:t>.................................</w:t>
            </w:r>
          </w:p>
        </w:tc>
      </w:tr>
    </w:tbl>
    <w:p w:rsidR="00877473" w:rsidRPr="00106DD8" w:rsidRDefault="00877473" w:rsidP="00877473">
      <w:pPr>
        <w:jc w:val="both"/>
      </w:pPr>
    </w:p>
    <w:p w:rsidR="00877473" w:rsidRPr="00106DD8" w:rsidRDefault="00877473" w:rsidP="00877473">
      <w:pPr>
        <w:jc w:val="both"/>
      </w:pPr>
      <w:r w:rsidRPr="00106DD8">
        <w:t>(A doua pagină a licenţei)</w:t>
      </w:r>
      <w:r w:rsidRPr="00106DD8">
        <w:br/>
        <w:t xml:space="preserve">  </w:t>
      </w:r>
    </w:p>
    <w:p w:rsidR="00877473" w:rsidRPr="00106DD8" w:rsidRDefault="00877473" w:rsidP="00877473">
      <w:pPr>
        <w:jc w:val="both"/>
      </w:pPr>
      <w:r w:rsidRPr="00106DD8">
        <w:t xml:space="preserve">    Prezenta licenţă pentru activităţi conexe transportului rutier - activităţi desfăşurate de autogară este eliberată, în conformitate cu prevederile O.G. </w:t>
      </w:r>
      <w:hyperlink r:id="rId776" w:history="1">
        <w:r w:rsidRPr="00106DD8">
          <w:t>nr. 27/2011</w:t>
        </w:r>
      </w:hyperlink>
      <w:r w:rsidRPr="00106DD8">
        <w:t xml:space="preserve"> privind transporturile rutiere.  </w:t>
      </w:r>
    </w:p>
    <w:p w:rsidR="00877473" w:rsidRPr="00106DD8" w:rsidRDefault="00877473" w:rsidP="00877473">
      <w:pPr>
        <w:jc w:val="both"/>
      </w:pPr>
      <w:r w:rsidRPr="00106DD8">
        <w:t xml:space="preserve">    Licenţa pentru activităţi conexe transportului rutier - activităţi desfăşurate de autogară este nominală şi nu este transmisibilă.  </w:t>
      </w:r>
    </w:p>
    <w:p w:rsidR="00877473" w:rsidRPr="00106DD8" w:rsidRDefault="00877473" w:rsidP="00877473">
      <w:pPr>
        <w:jc w:val="both"/>
      </w:pPr>
      <w:r w:rsidRPr="00106DD8">
        <w:t xml:space="preserve">    Licenţa pentru activităţi conexe transportului rutier - activităţi desfăşurate de autogară se păstrează la sediul autogării.  </w:t>
      </w:r>
    </w:p>
    <w:p w:rsidR="00877473" w:rsidRPr="00106DD8" w:rsidRDefault="00877473" w:rsidP="00877473">
      <w:pPr>
        <w:jc w:val="both"/>
      </w:pPr>
      <w:r w:rsidRPr="00106DD8">
        <w:t>    Licenţa pentru activităţi conexe transportului rutier - activităţi desfăşurate de autogară trebuie prezentată ori de câte ori este solicitată de către personalul autorizat cu atribuţii de control.</w:t>
      </w:r>
      <w:r w:rsidRPr="00106DD8">
        <w:br/>
      </w:r>
      <w:r w:rsidRPr="00106DD8">
        <w:br/>
        <w:t xml:space="preserve">  </w:t>
      </w:r>
    </w:p>
    <w:p w:rsidR="00877473" w:rsidRPr="00106DD8" w:rsidRDefault="00877473" w:rsidP="00877473">
      <w:r w:rsidRPr="00106DD8">
        <w:lastRenderedPageBreak/>
        <w:t xml:space="preserve">ANEXA Nr. 39 </w:t>
      </w:r>
      <w:r w:rsidRPr="00106DD8">
        <w:br/>
        <w:t xml:space="preserve">  </w:t>
      </w:r>
    </w:p>
    <w:p w:rsidR="00877473" w:rsidRPr="00106DD8" w:rsidRDefault="00877473" w:rsidP="00877473"/>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4102"/>
        <w:gridCol w:w="6198"/>
        <w:gridCol w:w="168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w:t>
            </w:r>
          </w:p>
        </w:tc>
        <w:tc>
          <w:tcPr>
            <w:tcW w:w="0" w:type="auto"/>
            <w:tcBorders>
              <w:top w:val="single" w:sz="6" w:space="0" w:color="auto"/>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II.</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MINISTERUL TRANSPORTURILOR, ŞI INFRASTRUCTURII </w:t>
            </w:r>
            <w:r w:rsidRPr="00106DD8">
              <w:br/>
              <w:t>AUTORITATEA RUTIERĂ ROMÂNĂ A.R.R.</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C E R E R E </w:t>
            </w:r>
            <w:r w:rsidRPr="00106DD8">
              <w:br/>
              <w:t>licenţă pentru activităţi conexe transportului rutier -activităţi desfăşurate de autogară</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Nr. intrare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Forma de organizare1 ................................................</w:t>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Data: </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IV.</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Către, </w:t>
            </w:r>
            <w:r w:rsidRPr="00106DD8">
              <w:br/>
              <w:t>Autoritatea Rutieră Română - ARR</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Subsemnat (ul/a) .........................................................., domiciliat în ............................., str. ..............................................................., nr. ........., bloc ........, scara ........, etaj ..., ap. ......., judeţ/sector .............................., telefon ................., act identitate .............., seria ..........,nr. .........., eliberat de ........................, la data ...................., CNP/NIF ............................................., în calitate de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 pentru întreprinderea: ............................................................................................, având nr. de ordine în registrul comerţului .............................., nr. de ordine în registrul asociaţiilor şi fundaţiilor .................................., nr. autorizaţie pentru desfăşurarea de activităţi economice în mod independent ....................................., cod unic de înregistrare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 cu activitatea la sediul din: localitatea ...................................., str. ................................... nr. ........, bloc ........., scara ........, etaj ......, ap. ......., judeţ/sector ........................., cod poştal ................, telefon ..................., ........................., fax ......................., ........................., e-mail ........................,........................., web site .........................................................;</w:t>
            </w: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4. în temeiul Ordonanţei Guvernului nr. 27/2011 privind transporturile rutiere şi al Ordinului ministrului transporturilor şi infrastructurii nr. ............./................ pentru aprobarea Normelor aplicarea prevederilor referitoare la organizarea şi efectuarea transporturilor rutiere şi a activităţilor conexe acestora stabilite prin Ordonanţa Guvernului nr. 27/2011 privind transporturile rutiere, solicit analiza cererii şi eliberarea licenţei pentru activităţi conexe transportului rutier - activităţi desfăşurate de autogară</w:t>
            </w:r>
          </w:p>
        </w:tc>
      </w:tr>
    </w:tbl>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1198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 Opis de documente depuse pentru eliberarea licenţei pentru activităţi conexe transportului rutier - activităţi desfăşurate de autogară</w:t>
            </w:r>
          </w:p>
        </w:tc>
      </w:tr>
    </w:tbl>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202"/>
        <w:gridCol w:w="11592"/>
        <w:gridCol w:w="96"/>
        <w:gridCol w:w="9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Actele din care să reiasă dreptul de deţinere sau de folosinţă a spaţiului pe o perioadă de minim un an de la data solicitării;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Certificatul de înmatriculare la Oficiul Naţional al Registrului Comerţului şi actul constitutiv, din care să rezulte că societăţile comerciale au în obiectul de activitate activităţi conexe transportului rutier, sau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Certificatul de înmatriculare la Oficiul Naţional al Registrului Comerţului şi autorizaţia pentru desfăşurarea de activităţi economice în mod independent, din care să rezulte că persoanele fizice şi asociaţiile familiale au în obiectul de activitate activităţi conexe transportului rutier, sau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Actul constitutiv, codul fiscal, statutul şi dovada înscrierii în Registrul asociaţiilor şi fundaţiilor, din care să rezulte că fundaţiile şi asociaţiile nonprofit care au personalitate juridică pot efectua activităţi conexe transportului rutier, sau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nil"/>
              <w:bottom w:val="nil"/>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Actul de înfiinţare, codul fiscal şi statutul/regulamentul de organizare şi funcţionare, din care trebuie să rezulte că instituţiile/autorităţile, altele decât cele menţionate mai sus, au în obiectul de activitate activităţi conexe transportului rutier;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Aprobarea autorităţii administraţiei publice locale pentru înfiinţarea autogării;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Decizia de numire a managerului de transport care conduce activitatea desfăşurată de autogară;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5</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Certificatul de competenţă profesională al managerului de transport prevăzut în Regulamentul (CE) nr. 1071/2009, valabil pentru transportul rutier de persoane, eliberat de autoritatea competentă dintr-un stat membru al Uniunii Europene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6</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Cazierul judiciar al managerului de transport care conduce activitatea desfăşurată de autogară; sau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In cazul resortisanţilor altor state membre ale Uniunii Europene, declaraţie pe propria răspundere a managerului de transport, din care să reiasă că nu a fost sancţionat pentru încălcările prevăzute la art. 6 alin.(1) lit. a) şi b) din Regulamentul (CE) nr. 1071/2009 sau actul prevăzut la art. 19 din Regulamentul (CE) nr. 1071/2009.</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Total file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bl>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5053"/>
        <w:gridCol w:w="5917"/>
        <w:gridCol w:w="101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VI. Întocmită într-un exemplar, pe propria răspundere, cunoscând dispoziţiile Codului penal cu privire la falsul în declaraţii.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Sunt de acord ca datele cuprinse în prezenta solicitare să fie prelucrate şi să intre în baza de date a Autorităţii Rutiere Române - ARR. Autoritatea Rutieră Română - ARR se obligă să respecte drepturile prevăzute de Legea nr. 677/2001.</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Data ...........................</w:t>
            </w:r>
          </w:p>
        </w:tc>
        <w:tc>
          <w:tcPr>
            <w:tcW w:w="0" w:type="auto"/>
            <w:tcBorders>
              <w:top w:val="nil"/>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Semnătura .........................</w:t>
            </w:r>
          </w:p>
        </w:tc>
        <w:tc>
          <w:tcPr>
            <w:tcW w:w="0" w:type="auto"/>
            <w:tcBorders>
              <w:top w:val="nil"/>
              <w:left w:val="nil"/>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L.S.</w:t>
            </w:r>
          </w:p>
        </w:tc>
      </w:tr>
    </w:tbl>
    <w:p w:rsidR="00877473" w:rsidRPr="00106DD8" w:rsidRDefault="00877473" w:rsidP="00877473">
      <w:pPr>
        <w:jc w:val="both"/>
      </w:pPr>
    </w:p>
    <w:p w:rsidR="00877473" w:rsidRPr="00106DD8" w:rsidRDefault="00877473" w:rsidP="00877473">
      <w:pPr>
        <w:jc w:val="both"/>
      </w:pPr>
      <w:r w:rsidRPr="00106DD8">
        <w:t>   1 Se completează cu denumirea formei de organizare, conform reglementărilor legale: societate comercială (SRL, SA, SNC, SCS, SCA)/companie naţională/societate naţională/regie autonomă/persoană fizică autorizată/întreprindere individuală/întreprindere familială/fundaţie/Instituţii/autorităţi înfiinţate prin HGR, HCL, etc.</w:t>
      </w:r>
      <w:r w:rsidRPr="00106DD8">
        <w:br/>
      </w:r>
      <w:r w:rsidRPr="00106DD8">
        <w:br/>
        <w:t xml:space="preserve">  </w:t>
      </w:r>
    </w:p>
    <w:p w:rsidR="00877473" w:rsidRPr="00106DD8" w:rsidRDefault="00877473" w:rsidP="00564B4B">
      <w:r w:rsidRPr="00106DD8">
        <w:lastRenderedPageBreak/>
        <w:t xml:space="preserve">ANEXA Nr. 40 </w:t>
      </w:r>
      <w:r w:rsidRPr="00106DD8">
        <w:br/>
      </w:r>
      <w:r w:rsidRPr="00106DD8">
        <w:br/>
        <w:t xml:space="preserve">  </w:t>
      </w:r>
    </w:p>
    <w:tbl>
      <w:tblPr>
        <w:tblW w:w="12000" w:type="dxa"/>
        <w:jc w:val="center"/>
        <w:tblCellMar>
          <w:top w:w="15" w:type="dxa"/>
          <w:left w:w="15" w:type="dxa"/>
          <w:bottom w:w="15" w:type="dxa"/>
          <w:right w:w="15" w:type="dxa"/>
        </w:tblCellMar>
        <w:tblLook w:val="04A0" w:firstRow="1" w:lastRow="0" w:firstColumn="1" w:lastColumn="0" w:noHBand="0" w:noVBand="1"/>
      </w:tblPr>
      <w:tblGrid>
        <w:gridCol w:w="16"/>
        <w:gridCol w:w="526"/>
        <w:gridCol w:w="1952"/>
        <w:gridCol w:w="761"/>
        <w:gridCol w:w="8745"/>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(Prima pagină a licenţei)</w:t>
            </w: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single" w:sz="6" w:space="0" w:color="auto"/>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w:t>
            </w:r>
          </w:p>
        </w:tc>
        <w:tc>
          <w:tcPr>
            <w:tcW w:w="0" w:type="auto"/>
            <w:gridSpan w:val="2"/>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ROMANIA </w:t>
            </w:r>
            <w:r w:rsidRPr="00106DD8">
              <w:br/>
              <w:t>MINISTERUL TRANSPORTURILOR ŞI INFRASTRUCTURII</w:t>
            </w:r>
            <w:r w:rsidRPr="00106DD8">
              <w:br/>
              <w:t>AUTORITATEA RUTIERĂ ROMÂNĂ - ARR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LICENŢA PENTRU ACTIVITĂŢI CONEXE TRANSPORTULUI RUTIER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ACTIVITĂŢI DE INTERMEDIERE A OPERAŢIUNILOR DE TRANSPORT RUTIER CONTRA COST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Seria: ......Nr.: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Prezenta licenţă este eliberată întreprinderii:</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cu sediul în: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să efectueze activităţi conexe transportului rutier.</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Valabilă de la data de ............. până la data de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Observaţii: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Emitent: </w:t>
            </w:r>
            <w:r w:rsidRPr="00106DD8">
              <w:br/>
              <w:t>Autoritatea Rutieră Română - A.R.R.</w:t>
            </w:r>
          </w:p>
        </w:tc>
      </w:tr>
      <w:tr w:rsidR="00877473" w:rsidRPr="00106DD8" w:rsidTr="0087747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Data eliberării: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Semnătură </w:t>
            </w:r>
            <w:r w:rsidRPr="00106DD8">
              <w:br/>
              <w:t xml:space="preserve">şi </w:t>
            </w:r>
            <w:r w:rsidRPr="00106DD8">
              <w:br/>
              <w:t>Ştampilă ....................</w:t>
            </w:r>
          </w:p>
        </w:tc>
      </w:tr>
    </w:tbl>
    <w:p w:rsidR="00877473" w:rsidRPr="00106DD8" w:rsidRDefault="00877473" w:rsidP="00877473">
      <w:pPr>
        <w:jc w:val="both"/>
      </w:pPr>
    </w:p>
    <w:p w:rsidR="00877473" w:rsidRPr="00106DD8" w:rsidRDefault="00877473" w:rsidP="00564B4B">
      <w:r w:rsidRPr="00106DD8">
        <w:t>(A doua pagină a licenţei)</w:t>
      </w:r>
      <w:r w:rsidRPr="00106DD8">
        <w:br/>
        <w:t xml:space="preserve">  </w:t>
      </w:r>
    </w:p>
    <w:p w:rsidR="00877473" w:rsidRPr="00106DD8" w:rsidRDefault="00877473" w:rsidP="00877473">
      <w:pPr>
        <w:jc w:val="both"/>
      </w:pPr>
      <w:r w:rsidRPr="00106DD8">
        <w:t xml:space="preserve">    Prezenta licenţă pentru activităţi conexe transportului rutier - activităţi de intermediere a operaţiunilor de transport rutier contra cost, în conformitate cu prevederile O.G. </w:t>
      </w:r>
      <w:hyperlink r:id="rId777" w:history="1">
        <w:r w:rsidRPr="00106DD8">
          <w:t>nr. 27/2011</w:t>
        </w:r>
      </w:hyperlink>
      <w:r w:rsidRPr="00106DD8">
        <w:t xml:space="preserve"> privind transporturile rutiere.  </w:t>
      </w:r>
    </w:p>
    <w:p w:rsidR="00877473" w:rsidRPr="00106DD8" w:rsidRDefault="00877473" w:rsidP="00877473">
      <w:pPr>
        <w:jc w:val="both"/>
      </w:pPr>
      <w:r w:rsidRPr="00106DD8">
        <w:t xml:space="preserve">    Licenţa pentru activităţi conexe transportului rutier - activităţi de intermediere a operaţiunilor de transport rutier contra cost este nominală şi nu este transmisibilă.  </w:t>
      </w:r>
    </w:p>
    <w:p w:rsidR="00877473" w:rsidRPr="00106DD8" w:rsidRDefault="00877473" w:rsidP="00877473">
      <w:pPr>
        <w:jc w:val="both"/>
      </w:pPr>
      <w:r w:rsidRPr="00106DD8">
        <w:lastRenderedPageBreak/>
        <w:t xml:space="preserve">    Licenţa pentru activităţi conexe transportului rutier - activităţi de intermediere a operaţiunilor de transport rutier contra cost se păstrează la sediul operatorului economic.  </w:t>
      </w:r>
    </w:p>
    <w:p w:rsidR="00877473" w:rsidRPr="00106DD8" w:rsidRDefault="00877473" w:rsidP="00877473">
      <w:pPr>
        <w:jc w:val="both"/>
      </w:pPr>
      <w:r w:rsidRPr="00106DD8">
        <w:t>    Licenţa pentru activităţi conexe transportului rutier - activităţi de intermediere a operaţiunilor de transport rutier contra cost trebuie prezentată ori de câte ori este solicitată de către personalul autorizat cu atribuţii de control.</w:t>
      </w:r>
      <w:r w:rsidRPr="00106DD8">
        <w:br/>
      </w:r>
      <w:r w:rsidRPr="00106DD8">
        <w:br/>
        <w:t xml:space="preserve">  </w:t>
      </w:r>
    </w:p>
    <w:p w:rsidR="00877473" w:rsidRPr="00106DD8" w:rsidRDefault="00877473" w:rsidP="00564B4B">
      <w:r w:rsidRPr="00106DD8">
        <w:t xml:space="preserve">ANEXA Nr. 41 </w:t>
      </w:r>
      <w:r w:rsidRPr="00106DD8">
        <w:br/>
        <w:t xml:space="preserve">  </w:t>
      </w: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3723"/>
        <w:gridCol w:w="7044"/>
        <w:gridCol w:w="1234"/>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II.</w:t>
            </w: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III.</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MINISTERUL TRANSPORTURILOR, ŞI INFRASTRUCTURII </w:t>
            </w:r>
            <w:r w:rsidRPr="00106DD8">
              <w:br/>
              <w:t>AUTORITATEA RUTIERĂ ROMÂNĂ A.R.R.</w:t>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 E R E R E </w:t>
            </w:r>
            <w:r w:rsidRPr="00106DD8">
              <w:br/>
              <w:t>licenţă pentru activităţi conexe transportului rutier -activităţi de intermediere a operaţiunilor de transport rutier contra cost</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Nr. intrare </w:t>
            </w:r>
            <w:r w:rsidRPr="00106DD8">
              <w:br/>
              <w:t>.................</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Forma de organizare1 ................................................</w:t>
            </w: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Data: </w:t>
            </w:r>
            <w:r w:rsidRPr="00106DD8">
              <w:br/>
              <w: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IV.</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Către, </w:t>
            </w:r>
            <w:r w:rsidRPr="00106DD8">
              <w:br/>
              <w:t>Autoritatea Rutieră Română - ARR</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 Subsemnat (ul/a) .........................................................., domiciliat în ............................., str. ..............................................................., nr. ........., bloc ........, scara ...., etaj ..., ap. ...., judeţ/sector .............................., telefon ................., act identitate .............., seria ..........,nr. ....., eliberat de ........................, la data ...................., CNP/NIF ............................................., în calitate de ..............................................................................................................;</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 pentru întreprinderea: ............................................................................................, având nr. de ordine în registrul comerţului .............................., nr. de ordine în registrul asociaţiilor şi fundaţiilor ..............................................., nr. autorizaţie pentru desfăşurarea de activităţi economice în mod independent .............., cod unic de înregistrare........................................................................;</w:t>
            </w: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 cu activitatea la sediul din: localitatea ...................................., str. ................................... nr. ........, bloc ........., scara ........, etaj ......, ap. ........, judeţ/sector ........................., cod poştal ................, telefon ..................., ........................., fax ......................., ........................., e-mail ........................, ........................., web site .........................................................;</w:t>
            </w:r>
          </w:p>
        </w:tc>
      </w:tr>
      <w:tr w:rsidR="00877473" w:rsidRPr="00106DD8" w:rsidTr="0087747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 xml:space="preserve">4. în temeiul Ordonanţei Guvernului nr. 27/2011 privind transporturile rutiere şi al Ordinului ministrului transporturilor şi infrastructurii nr. ....../............ pentru aprobarea Normelor aplicarea prevederilor referitoare la organizarea şi efectuarea transporturilor rutiere şi a activităţilor conexe acestora stabilite prin Ordonanţa Guvernului nr. 27/2011 privind transporturile rutiere, solicit analiza cererii şi eliberarea licenţei pentru activităţi conexe transportului rutier - activităţi de intermediere a </w:t>
            </w:r>
            <w:r w:rsidRPr="00106DD8">
              <w:lastRenderedPageBreak/>
              <w:t>operaţiunilor de transport rutier contra cost</w:t>
            </w:r>
          </w:p>
        </w:tc>
      </w:tr>
    </w:tbl>
    <w:p w:rsidR="00877473" w:rsidRPr="00106DD8" w:rsidRDefault="00877473" w:rsidP="00877473">
      <w:pPr>
        <w:jc w:val="both"/>
      </w:pP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12001"/>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 Opis de documente depuse pentru eliberarea licenţei pentru activităţi conexe transportului rutier - activităţi de intermediere a operaţiunilor de transport rutier contra cost</w:t>
            </w:r>
          </w:p>
        </w:tc>
      </w:tr>
    </w:tbl>
    <w:p w:rsidR="00877473" w:rsidRPr="00106DD8" w:rsidRDefault="00877473" w:rsidP="00877473">
      <w:pPr>
        <w:jc w:val="both"/>
      </w:pP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202"/>
        <w:gridCol w:w="11607"/>
        <w:gridCol w:w="96"/>
        <w:gridCol w:w="9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Actele din care să reiasă dreptul de deţinere sau de folosinţă a spaţiului;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Certificatul de înmatriculare la Oficiul Naţional al Registrului Comerţului şi actul constitutiv, din care să rezulte că societăţile comerciale au în obiectul de activitate activităţi conexe transportului rutier, sau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Certificatul de înmatriculare la Oficiul Naţional al Registrului Comerţului şi autorizaţia pentru desfăşurarea de activităţi economice în mod independent, din care să rezulte că persoanele fizice şi asociaţiile familiale au în obiectul de activitate activităţi conexe transportului rutier, sau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Actul constitutiv, codul fiscal, statutul şi dovada înscrierii în Registrul asociaţiilor şi fundaţiilor, din care să rezulte că fundaţiile şi asociaţiile nonprofit care au personalitate juridică pot efectua activităţi conexe transportului rutier, sau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Actul de înfiinţare, codul fiscal şi statutul/regulamentul de organizare şi funcţionare, din care trebuie să rezulte că instituţiile/autorităţile, altele decât cele menţionate mai sus, au în obiectul de activitate activităţi conexe transportului rutier;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Decizia de numire a managerului de transport care conduce activitatea desfăşurată de autogară;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Certificatul de competenţă profesională al managerului de transport prevăzut în Regulamentul (CE) nr. 1071/2009, valabil pentru transportul rutier de persoane, eliberat de autoritatea competentă dintr-un stat membru al Uniunii Europene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5</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Cazierul judiciar al managerului de transport care conduce activitatea desfăşurată de autogară; sau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În cazul resortisanţilor altor state membre ale Uniunii Europene, declaraţie pe propria răspundere a managerului de transport, din care să reiasă că nu a fost sancţionat pentru încălcările prevăzute la art. 6 alin.(1) lit. a) şi b) din Regulamentul (CE) nr. 1071/2009 sau actul prevăzut la art. 19 din Regulamentul (CE) nr. 1071/2009.</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6</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Document doveditor privind îndeplinirea condiţiei de capacitate financiară pe baza conturilor anuale certificate de un auditor sau de o persoană acreditată în mod corespunzător, conform căruia solicitantul dispune în fiecare an de capital şi rezerve în valoare de minim 50.000 euro, sau în situaţia în care întreprinderea nu dovedeşte deţinerea rezervelor financiare menţionate, un certificat cum ar fi o garanţie bancară sau asigurare, eliberat/eliberată de una sau mai multe bănci sau de alte instituţii financiare, inclusiv societăţi de asigurare.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Total file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p>
        </w:tc>
      </w:tr>
    </w:tbl>
    <w:p w:rsidR="00877473" w:rsidRPr="00106DD8" w:rsidRDefault="00877473" w:rsidP="00877473">
      <w:pPr>
        <w:jc w:val="both"/>
      </w:pPr>
    </w:p>
    <w:tbl>
      <w:tblPr>
        <w:tblW w:w="12015" w:type="dxa"/>
        <w:jc w:val="center"/>
        <w:tblCellMar>
          <w:top w:w="15" w:type="dxa"/>
          <w:left w:w="15" w:type="dxa"/>
          <w:bottom w:w="15" w:type="dxa"/>
          <w:right w:w="15" w:type="dxa"/>
        </w:tblCellMar>
        <w:tblLook w:val="04A0" w:firstRow="1" w:lastRow="0" w:firstColumn="1" w:lastColumn="0" w:noHBand="0" w:noVBand="1"/>
      </w:tblPr>
      <w:tblGrid>
        <w:gridCol w:w="14"/>
        <w:gridCol w:w="5754"/>
        <w:gridCol w:w="5099"/>
        <w:gridCol w:w="1148"/>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VI. Întocmită într-un exemplar, pe propria răspundere, cunoscând dispoziţiile Codului penal cu privire la falsul în declaraţii.</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3"/>
            <w:tcBorders>
              <w:top w:val="nil"/>
              <w:left w:val="single" w:sz="6" w:space="0" w:color="auto"/>
              <w:bottom w:val="nil"/>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Sunt de acord ca datele cuprinse în prezenta solicitare să fie prelucrate şi să intre în baza de date a Autorităţii Rutiere Române -ARR. Autoritatea Rutieră Română - ARR se obligă să respecte drepturile prevăzute de Legea nr. 677/2001.</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Data ...........................</w:t>
            </w:r>
          </w:p>
        </w:tc>
        <w:tc>
          <w:tcPr>
            <w:tcW w:w="0" w:type="auto"/>
            <w:tcBorders>
              <w:top w:val="nil"/>
              <w:left w:val="nil"/>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Semnătura ..............</w:t>
            </w:r>
          </w:p>
        </w:tc>
        <w:tc>
          <w:tcPr>
            <w:tcW w:w="0" w:type="auto"/>
            <w:tcBorders>
              <w:top w:val="nil"/>
              <w:left w:val="nil"/>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L.S.</w:t>
            </w:r>
          </w:p>
        </w:tc>
      </w:tr>
    </w:tbl>
    <w:p w:rsidR="00877473" w:rsidRPr="00106DD8" w:rsidRDefault="00877473" w:rsidP="00877473">
      <w:pPr>
        <w:jc w:val="both"/>
      </w:pPr>
    </w:p>
    <w:p w:rsidR="00877473" w:rsidRPr="00106DD8" w:rsidRDefault="00877473" w:rsidP="00877473">
      <w:pPr>
        <w:jc w:val="both"/>
      </w:pPr>
      <w:r w:rsidRPr="00106DD8">
        <w:t>   1 Se completează cu denumirea formei de organizare, conform reglementărilor legale: societate comercială (SRL, SA, SNC, SCS, SCA)/companie naţională/societate naţională/regie autonomă/persoană fizică autorizată/întreprindere individuală/întreprindere familială/fundaţie/Instituţii/autorităţi înfiinţate prin HGR, HCL, etc.</w:t>
      </w:r>
      <w:r w:rsidRPr="00106DD8">
        <w:br/>
      </w:r>
      <w:r w:rsidRPr="00106DD8">
        <w:br/>
        <w:t xml:space="preserve">  </w:t>
      </w:r>
    </w:p>
    <w:p w:rsidR="00877473" w:rsidRPr="00106DD8" w:rsidRDefault="00877473" w:rsidP="00877473">
      <w:pPr>
        <w:jc w:val="both"/>
      </w:pPr>
      <w:r w:rsidRPr="00106DD8">
        <w:t xml:space="preserve">ANEXA Nr. 42   </w:t>
      </w:r>
    </w:p>
    <w:p w:rsidR="00877473" w:rsidRPr="00106DD8" w:rsidRDefault="00877473" w:rsidP="00877473">
      <w:pPr>
        <w:jc w:val="both"/>
      </w:pPr>
      <w:r w:rsidRPr="00106DD8">
        <w:t xml:space="preserve">ANEXA Nr. 42 a fost </w:t>
      </w:r>
      <w:hyperlink r:id="rId778" w:history="1">
        <w:r w:rsidRPr="00106DD8">
          <w:t>modificată</w:t>
        </w:r>
      </w:hyperlink>
      <w:r w:rsidRPr="00106DD8">
        <w:t xml:space="preserve"> prin Ordin </w:t>
      </w:r>
      <w:hyperlink r:id="rId779" w:history="1">
        <w:r w:rsidRPr="00106DD8">
          <w:t>1567/2013</w:t>
        </w:r>
      </w:hyperlink>
      <w:r w:rsidRPr="00106DD8">
        <w:t xml:space="preserve"> la 30/12/2013</w:t>
      </w:r>
      <w:r w:rsidRPr="00106DD8">
        <w:br/>
        <w:t xml:space="preserve">  </w:t>
      </w:r>
    </w:p>
    <w:p w:rsidR="00877473" w:rsidRPr="00106DD8" w:rsidRDefault="00877473" w:rsidP="00877473">
      <w:pPr>
        <w:jc w:val="both"/>
      </w:pPr>
      <w:r w:rsidRPr="00106DD8">
        <w:lastRenderedPageBreak/>
        <w:br/>
      </w:r>
      <w:r>
        <w:rPr>
          <w:noProof/>
        </w:rPr>
        <w:drawing>
          <wp:inline distT="0" distB="0" distL="0" distR="0" wp14:anchorId="0C96E24E" wp14:editId="13748502">
            <wp:extent cx="3724275" cy="5248275"/>
            <wp:effectExtent l="0" t="0" r="9525" b="9525"/>
            <wp:docPr id="6" name="Picture 6" descr="C:\Program Files (x86)\Indaco\Lege5 Cloud\TEMP\789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Program Files (x86)\Indaco\Lege5 Cloud\TEMP\78928.tmp"/>
                    <pic:cNvPicPr>
                      <a:picLocks noChangeAspect="1" noChangeArrowheads="1"/>
                    </pic:cNvPicPr>
                  </pic:nvPicPr>
                  <pic:blipFill>
                    <a:blip r:embed="rId780">
                      <a:extLst>
                        <a:ext uri="{28A0092B-C50C-407E-A947-70E740481C1C}">
                          <a14:useLocalDpi xmlns:a14="http://schemas.microsoft.com/office/drawing/2010/main" val="0"/>
                        </a:ext>
                      </a:extLst>
                    </a:blip>
                    <a:srcRect/>
                    <a:stretch>
                      <a:fillRect/>
                    </a:stretch>
                  </pic:blipFill>
                  <pic:spPr bwMode="auto">
                    <a:xfrm>
                      <a:off x="0" y="0"/>
                      <a:ext cx="3724275" cy="5248275"/>
                    </a:xfrm>
                    <a:prstGeom prst="rect">
                      <a:avLst/>
                    </a:prstGeom>
                    <a:noFill/>
                    <a:ln>
                      <a:noFill/>
                    </a:ln>
                  </pic:spPr>
                </pic:pic>
              </a:graphicData>
            </a:graphic>
          </wp:inline>
        </w:drawing>
      </w:r>
      <w:r w:rsidRPr="00106DD8">
        <w:br/>
      </w:r>
      <w:r w:rsidRPr="00106DD8">
        <w:br/>
      </w:r>
      <w:r w:rsidRPr="00106DD8">
        <w:br/>
        <w:t xml:space="preserve">  </w:t>
      </w:r>
    </w:p>
    <w:p w:rsidR="00877473" w:rsidRPr="00106DD8" w:rsidRDefault="00877473" w:rsidP="00564B4B">
      <w:r w:rsidRPr="00106DD8">
        <w:t xml:space="preserve">ANEXA Nr. 43 </w:t>
      </w:r>
      <w:r w:rsidRPr="00106DD8">
        <w:br/>
        <w:t xml:space="preserve">      Ministerul Transporturilor si Infrastructurii  </w:t>
      </w:r>
    </w:p>
    <w:p w:rsidR="00877473" w:rsidRPr="00106DD8" w:rsidRDefault="00877473" w:rsidP="00564B4B">
      <w:r w:rsidRPr="00106DD8">
        <w:t>    Autoritatea Rutieră Română - A.R.R.</w:t>
      </w:r>
      <w:r w:rsidRPr="00106DD8">
        <w:br/>
      </w:r>
      <w:r w:rsidRPr="00106DD8">
        <w:br/>
        <w:t>  FIŞĂ PROFESIONALĂ</w:t>
      </w:r>
      <w:r w:rsidRPr="00106DD8">
        <w:br/>
        <w:t>Nr. .......... din .................</w:t>
      </w:r>
      <w:r w:rsidRPr="00106DD8">
        <w:br/>
        <w:t xml:space="preserve">  </w:t>
      </w:r>
    </w:p>
    <w:p w:rsidR="00877473" w:rsidRPr="00106DD8" w:rsidRDefault="00877473" w:rsidP="00877473">
      <w:pPr>
        <w:jc w:val="both"/>
      </w:pPr>
      <w:r w:rsidRPr="00106DD8">
        <w:t xml:space="preserve">    Nume ........................................... prenume ............................................................  </w:t>
      </w:r>
    </w:p>
    <w:p w:rsidR="00877473" w:rsidRPr="00106DD8" w:rsidRDefault="00877473" w:rsidP="00877473">
      <w:pPr>
        <w:jc w:val="both"/>
      </w:pPr>
      <w:r w:rsidRPr="00106DD8">
        <w:lastRenderedPageBreak/>
        <w:t>    CNP ......................................... detinator atestat/certificat de competenta profesionala din domeniul transportului rutier:</w:t>
      </w:r>
      <w:r w:rsidRPr="00106DD8">
        <w:br/>
        <w:t xml:space="preserve">  </w:t>
      </w:r>
    </w:p>
    <w:tbl>
      <w:tblPr>
        <w:tblW w:w="8175" w:type="dxa"/>
        <w:jc w:val="center"/>
        <w:tblCellMar>
          <w:top w:w="15" w:type="dxa"/>
          <w:left w:w="15" w:type="dxa"/>
          <w:bottom w:w="15" w:type="dxa"/>
          <w:right w:w="15" w:type="dxa"/>
        </w:tblCellMar>
        <w:tblLook w:val="04A0" w:firstRow="1" w:lastRow="0" w:firstColumn="1" w:lastColumn="0" w:noHBand="0" w:noVBand="1"/>
      </w:tblPr>
      <w:tblGrid>
        <w:gridCol w:w="6"/>
        <w:gridCol w:w="1094"/>
        <w:gridCol w:w="1437"/>
        <w:gridCol w:w="2338"/>
        <w:gridCol w:w="1605"/>
        <w:gridCol w:w="695"/>
        <w:gridCol w:w="100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CPIa</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Marfa</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Nr. atestat</w:t>
            </w: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Persoane</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Nr. atestat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[___]</w:t>
            </w: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[___]</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CPI</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[___]</w:t>
            </w: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[___]</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CPC</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[___]</w:t>
            </w: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[___]</w:t>
            </w:r>
          </w:p>
        </w:tc>
      </w:tr>
      <w:tr w:rsidR="00877473" w:rsidRPr="00106DD8" w:rsidTr="00877473">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vMerge w:val="restart"/>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Transport rutier cu vehicule având mase şi/sau dimensiuni de gabarit depăşite</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Nr. atestat</w:t>
            </w:r>
          </w:p>
        </w:tc>
      </w:tr>
      <w:tr w:rsidR="00877473" w:rsidRPr="00106DD8" w:rsidTr="00877473">
        <w:trPr>
          <w:trHeight w:val="37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vMerge/>
            <w:tcBorders>
              <w:top w:val="nil"/>
              <w:left w:val="nil"/>
              <w:bottom w:val="nil"/>
              <w:right w:val="nil"/>
            </w:tcBorders>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[___]</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6"/>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ADR</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Altele decât cisterne</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Cisterne</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Clasa 1</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Clasa 7</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Nr. atestat</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[___]</w:t>
            </w:r>
          </w:p>
        </w:tc>
      </w:tr>
    </w:tbl>
    <w:p w:rsidR="00877473" w:rsidRPr="00106DD8" w:rsidRDefault="00877473" w:rsidP="00877473">
      <w:pPr>
        <w:jc w:val="both"/>
      </w:pPr>
    </w:p>
    <w:p w:rsidR="00877473" w:rsidRPr="00106DD8" w:rsidRDefault="00877473" w:rsidP="00877473">
      <w:pPr>
        <w:jc w:val="both"/>
      </w:pPr>
      <w:r w:rsidRPr="00106DD8">
        <w:t xml:space="preserve">    Nu figurează cu menţiuni  </w:t>
      </w:r>
    </w:p>
    <w:p w:rsidR="00877473" w:rsidRPr="00106DD8" w:rsidRDefault="00877473" w:rsidP="00877473">
      <w:pPr>
        <w:jc w:val="both"/>
      </w:pPr>
      <w:r w:rsidRPr="00106DD8">
        <w:t>    Figurează cu urmatoarele menţiuni:</w:t>
      </w:r>
      <w:r w:rsidRPr="00106DD8">
        <w:br/>
        <w:t xml:space="preserve">  </w:t>
      </w:r>
    </w:p>
    <w:p w:rsidR="00877473" w:rsidRPr="00106DD8" w:rsidRDefault="00877473" w:rsidP="00877473">
      <w:pPr>
        <w:jc w:val="both"/>
      </w:pPr>
    </w:p>
    <w:tbl>
      <w:tblPr>
        <w:tblW w:w="9075" w:type="dxa"/>
        <w:jc w:val="center"/>
        <w:tblCellMar>
          <w:top w:w="15" w:type="dxa"/>
          <w:left w:w="15" w:type="dxa"/>
          <w:bottom w:w="15" w:type="dxa"/>
          <w:right w:w="15" w:type="dxa"/>
        </w:tblCellMar>
        <w:tblLook w:val="04A0" w:firstRow="1" w:lastRow="0" w:firstColumn="1" w:lastColumn="0" w:noHBand="0" w:noVBand="1"/>
      </w:tblPr>
      <w:tblGrid>
        <w:gridCol w:w="16"/>
        <w:gridCol w:w="2528"/>
        <w:gridCol w:w="3754"/>
        <w:gridCol w:w="2777"/>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Abaterea</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Data comiterii</w:t>
            </w:r>
          </w:p>
        </w:tc>
        <w:tc>
          <w:tcPr>
            <w:tcW w:w="0" w:type="auto"/>
            <w:tcBorders>
              <w:top w:val="nil"/>
              <w:left w:val="nil"/>
              <w:bottom w:val="nil"/>
              <w:right w:val="nil"/>
            </w:tcBorders>
            <w:tcMar>
              <w:top w:w="0" w:type="dxa"/>
              <w:left w:w="45" w:type="dxa"/>
              <w:bottom w:w="0" w:type="dxa"/>
              <w:right w:w="45" w:type="dxa"/>
            </w:tcMar>
            <w:hideMark/>
          </w:tcPr>
          <w:p w:rsidR="00877473" w:rsidRPr="00106DD8" w:rsidRDefault="00877473" w:rsidP="00877473">
            <w:pPr>
              <w:jc w:val="both"/>
            </w:pPr>
            <w:r w:rsidRPr="00106DD8">
              <w:t>Observaţii</w:t>
            </w:r>
          </w:p>
        </w:tc>
      </w:tr>
    </w:tbl>
    <w:p w:rsidR="00877473" w:rsidRPr="00106DD8" w:rsidRDefault="00877473" w:rsidP="00877473">
      <w:pPr>
        <w:jc w:val="both"/>
      </w:pPr>
    </w:p>
    <w:p w:rsidR="00877473" w:rsidRPr="00106DD8" w:rsidRDefault="00877473" w:rsidP="00877473">
      <w:pPr>
        <w:jc w:val="both"/>
      </w:pPr>
      <w:r w:rsidRPr="00106DD8">
        <w:t xml:space="preserve">    Eliberăm prezenta fişă profesională pentru a-i servi .........................  </w:t>
      </w:r>
    </w:p>
    <w:p w:rsidR="00877473" w:rsidRPr="00106DD8" w:rsidRDefault="00877473" w:rsidP="00877473">
      <w:pPr>
        <w:jc w:val="both"/>
      </w:pPr>
      <w:r w:rsidRPr="00106DD8">
        <w:t>    Autoritatea Rutieră Română - A.R.R. ...........................</w:t>
      </w:r>
      <w:r w:rsidRPr="00106DD8">
        <w:br/>
        <w:t>(semnatura şi ştampila)</w:t>
      </w:r>
      <w:r w:rsidRPr="00106DD8">
        <w:br/>
      </w:r>
      <w:r w:rsidRPr="00106DD8">
        <w:br/>
        <w:t xml:space="preserve">  </w:t>
      </w:r>
    </w:p>
    <w:p w:rsidR="00877473" w:rsidRPr="00106DD8" w:rsidRDefault="00877473" w:rsidP="00564B4B">
      <w:r w:rsidRPr="00106DD8">
        <w:lastRenderedPageBreak/>
        <w:t xml:space="preserve">ANEXA Nr. 44 </w:t>
      </w:r>
      <w:r w:rsidRPr="00106DD8">
        <w:br/>
        <w:t>  Model de atestat de conducător auto</w:t>
      </w:r>
      <w:r w:rsidRPr="00106DD8">
        <w:br/>
        <w:t>  COMUNITATEA EUROPEANĂ</w:t>
      </w:r>
      <w:r w:rsidRPr="00106DD8">
        <w:br/>
        <w:t xml:space="preserve">  (a) </w:t>
      </w:r>
      <w:r w:rsidRPr="00106DD8">
        <w:br/>
        <w:t>  (Culoare Pantone roz, format DIN A4 hârtie din celulozăde 100 g/m2 sau mai mult)</w:t>
      </w:r>
      <w:r w:rsidRPr="00106DD8">
        <w:br/>
        <w:t>  (Prima paginăa atestatului)</w:t>
      </w:r>
      <w:r w:rsidRPr="00106DD8">
        <w:br/>
        <w:t>  [Text în limba română]</w:t>
      </w:r>
      <w:r w:rsidRPr="00106DD8">
        <w:br/>
        <w:t xml:space="preserve">  </w:t>
      </w:r>
    </w:p>
    <w:tbl>
      <w:tblPr>
        <w:tblW w:w="12000" w:type="dxa"/>
        <w:jc w:val="center"/>
        <w:tblCellMar>
          <w:top w:w="15" w:type="dxa"/>
          <w:left w:w="15" w:type="dxa"/>
          <w:bottom w:w="15" w:type="dxa"/>
          <w:right w:w="15" w:type="dxa"/>
        </w:tblCellMar>
        <w:tblLook w:val="04A0" w:firstRow="1" w:lastRow="0" w:firstColumn="1" w:lastColumn="0" w:noHBand="0" w:noVBand="1"/>
      </w:tblPr>
      <w:tblGrid>
        <w:gridCol w:w="19"/>
        <w:gridCol w:w="620"/>
        <w:gridCol w:w="128"/>
        <w:gridCol w:w="11233"/>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RO1</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 ŞI INFRASTRUCTURII AUTORITATEA RUTIERĂ ROMÂNĂ - ARR</w:t>
            </w:r>
          </w:p>
        </w:tc>
      </w:tr>
    </w:tbl>
    <w:p w:rsidR="00877473" w:rsidRPr="00106DD8" w:rsidRDefault="00877473" w:rsidP="00877473">
      <w:pPr>
        <w:jc w:val="both"/>
      </w:pPr>
    </w:p>
    <w:p w:rsidR="00877473" w:rsidRPr="00106DD8" w:rsidRDefault="00877473" w:rsidP="00877473">
      <w:pPr>
        <w:jc w:val="both"/>
      </w:pPr>
      <w:r w:rsidRPr="00106DD8">
        <w:t>   1 Semnele distinctive ale statelor membre sunt: (B) Belgia, (BG) Bulgaria, (CZ) Republica Cehă, (DK) Danemarca, (D) Germania, (EST) Estonia, (IRL) Irlanda, (GR) Grecia, (E) Spania, (F) Franţa, (I) Italia, (CY) Cipru, (LV) Letonia, (LT) Lituania, (L) Luxemburg, (H) Ungaria, (MT) Malta, (NL) Ţările de Jos, (A) Austria, (PL) Polonia, (P) Portugalia, (RO) România, (SLO) Slovenia, (SK) Slovacia, (FIN) Finlanda, (S) Suedia, (UK) Regatul Unit.</w:t>
      </w:r>
      <w:r w:rsidRPr="00106DD8">
        <w:br/>
      </w:r>
      <w:r w:rsidRPr="00106DD8">
        <w:br/>
        <w:t xml:space="preserve">  ATESTATUL DE CONDUCĂTOR AUTO NR. ........... </w:t>
      </w:r>
      <w:r w:rsidRPr="00106DD8">
        <w:br/>
        <w:t>pentru transportul rutier internaţional de mărfuri contra cost în numele unui terţ în baza unei licenţe comunitare</w:t>
      </w:r>
      <w:r w:rsidRPr="00106DD8">
        <w:br/>
        <w:t xml:space="preserve">  </w:t>
      </w:r>
    </w:p>
    <w:p w:rsidR="00877473" w:rsidRPr="00106DD8" w:rsidRDefault="00877473" w:rsidP="00877473">
      <w:pPr>
        <w:jc w:val="both"/>
      </w:pPr>
      <w:r w:rsidRPr="00106DD8">
        <w:t xml:space="preserve">[Regulamentul (CE) </w:t>
      </w:r>
      <w:hyperlink r:id="rId781" w:history="1">
        <w:r w:rsidRPr="00106DD8">
          <w:t>nr. 1072/2009</w:t>
        </w:r>
      </w:hyperlink>
      <w:r w:rsidRPr="00106DD8">
        <w:t xml:space="preserve"> al Parlamentului European şi al Consiliului din 21 octombrie 2009 privind normele comune pentru accesul la piaţa transportului rutier internaţional de mărfuri]</w:t>
      </w:r>
      <w:r w:rsidRPr="00106DD8">
        <w:br/>
        <w:t xml:space="preserve">  </w:t>
      </w:r>
    </w:p>
    <w:p w:rsidR="00877473" w:rsidRPr="00106DD8" w:rsidRDefault="00877473" w:rsidP="00877473">
      <w:pPr>
        <w:jc w:val="both"/>
      </w:pPr>
      <w:r w:rsidRPr="00106DD8">
        <w:t xml:space="preserve">    Prezentul atestat certifică, pe baza documentelor prezentate de:  </w:t>
      </w:r>
    </w:p>
    <w:p w:rsidR="00877473" w:rsidRPr="00106DD8" w:rsidRDefault="00877473" w:rsidP="00877473">
      <w:pPr>
        <w:jc w:val="both"/>
      </w:pPr>
      <w:r w:rsidRPr="00106DD8">
        <w:t xml:space="preserve">    ........................................................................................................................................................................................................................... ..........................................................................................................................................................................................................................2  </w:t>
      </w:r>
    </w:p>
    <w:p w:rsidR="00877473" w:rsidRPr="00106DD8" w:rsidRDefault="00877473" w:rsidP="00877473">
      <w:pPr>
        <w:jc w:val="both"/>
      </w:pPr>
      <w:r w:rsidRPr="00106DD8">
        <w:t>    Conducătorul auto menţionat în continuare:</w:t>
      </w:r>
      <w:r w:rsidRPr="00106DD8">
        <w:br/>
        <w:t xml:space="preserve">  </w:t>
      </w:r>
    </w:p>
    <w:p w:rsidR="00877473" w:rsidRPr="00106DD8" w:rsidRDefault="00877473" w:rsidP="00877473">
      <w:pPr>
        <w:jc w:val="both"/>
      </w:pPr>
    </w:p>
    <w:tbl>
      <w:tblPr>
        <w:tblW w:w="11970" w:type="dxa"/>
        <w:jc w:val="center"/>
        <w:tblCellMar>
          <w:top w:w="15" w:type="dxa"/>
          <w:left w:w="15" w:type="dxa"/>
          <w:bottom w:w="15" w:type="dxa"/>
          <w:right w:w="15" w:type="dxa"/>
        </w:tblCellMar>
        <w:tblLook w:val="04A0" w:firstRow="1" w:lastRow="0" w:firstColumn="1" w:lastColumn="0" w:noHBand="0" w:noVBand="1"/>
      </w:tblPr>
      <w:tblGrid>
        <w:gridCol w:w="14"/>
        <w:gridCol w:w="6011"/>
        <w:gridCol w:w="5945"/>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Nume şi prenume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Data şi locul naşterii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Cetăţenia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Tipul şi numărul de referinţă al documentului de identitate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Data eliberării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Locul eliberării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Numărul permisului de conducere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Date eliberării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Locul eliberării ...............................................................................</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Numărul de asigurare socială .....................................................................................................................................................................</w:t>
            </w:r>
          </w:p>
        </w:tc>
      </w:tr>
    </w:tbl>
    <w:p w:rsidR="00877473" w:rsidRPr="00106DD8" w:rsidRDefault="00877473" w:rsidP="00877473">
      <w:pPr>
        <w:jc w:val="both"/>
      </w:pPr>
    </w:p>
    <w:p w:rsidR="00877473" w:rsidRPr="00106DD8" w:rsidRDefault="00877473" w:rsidP="00877473">
      <w:pPr>
        <w:jc w:val="both"/>
      </w:pPr>
      <w:r w:rsidRPr="00106DD8">
        <w:t xml:space="preserve">    este angajat, în conformitate cu actele cu putere de lege, actele administrative şi, după caz, contractele colective, în conformitate cu normele aplicabile în România cu privire la condiţiile de angajare şi de formare profesională a conducătorilor auto, pentru efectuarea de operaţiuni de transport rutier în România 3.  </w:t>
      </w:r>
    </w:p>
    <w:p w:rsidR="00877473" w:rsidRPr="00106DD8" w:rsidRDefault="00877473" w:rsidP="00877473">
      <w:pPr>
        <w:jc w:val="both"/>
      </w:pPr>
      <w:r w:rsidRPr="00106DD8">
        <w:t>    Observaţii speciale .................................................................................................................................................................................................. ....................................................................................................................................................................................................................................</w:t>
      </w:r>
      <w:r w:rsidRPr="00106DD8">
        <w:br/>
        <w:t xml:space="preserve">  </w:t>
      </w:r>
    </w:p>
    <w:p w:rsidR="00877473" w:rsidRPr="00106DD8" w:rsidRDefault="00877473" w:rsidP="00877473">
      <w:pPr>
        <w:jc w:val="both"/>
      </w:pPr>
    </w:p>
    <w:tbl>
      <w:tblPr>
        <w:tblW w:w="12000" w:type="dxa"/>
        <w:jc w:val="center"/>
        <w:tblCellMar>
          <w:top w:w="15" w:type="dxa"/>
          <w:left w:w="15" w:type="dxa"/>
          <w:bottom w:w="15" w:type="dxa"/>
          <w:right w:w="15" w:type="dxa"/>
        </w:tblCellMar>
        <w:tblLook w:val="04A0" w:firstRow="1" w:lastRow="0" w:firstColumn="1" w:lastColumn="0" w:noHBand="0" w:noVBand="1"/>
      </w:tblPr>
      <w:tblGrid>
        <w:gridCol w:w="14"/>
        <w:gridCol w:w="5886"/>
        <w:gridCol w:w="610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Prezentul atestat este valabil de la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până la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Emis în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la ..........................................................................................................</w:t>
            </w: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77473" w:rsidRPr="00106DD8" w:rsidRDefault="00877473" w:rsidP="00877473">
            <w:pPr>
              <w:jc w:val="both"/>
            </w:pPr>
            <w:r w:rsidRPr="00106DD8">
              <w:t>................................................................4</w:t>
            </w:r>
          </w:p>
        </w:tc>
      </w:tr>
    </w:tbl>
    <w:p w:rsidR="00877473" w:rsidRPr="00106DD8" w:rsidRDefault="00877473" w:rsidP="00877473">
      <w:pPr>
        <w:jc w:val="both"/>
      </w:pPr>
    </w:p>
    <w:p w:rsidR="00877473" w:rsidRPr="00106DD8" w:rsidRDefault="00877473" w:rsidP="00877473">
      <w:pPr>
        <w:jc w:val="both"/>
      </w:pPr>
      <w:r w:rsidRPr="00106DD8">
        <w:t xml:space="preserve">   2 Denumirea sau denumirea comercială şi adresa completă a operatorului de transport rutier de marfă.  </w:t>
      </w:r>
    </w:p>
    <w:p w:rsidR="00877473" w:rsidRPr="00106DD8" w:rsidRDefault="00877473" w:rsidP="00877473">
      <w:pPr>
        <w:jc w:val="both"/>
      </w:pPr>
      <w:r w:rsidRPr="00106DD8">
        <w:t xml:space="preserve">   3 Numele statului membru de stabilire al operatorului de transport rutier de marfă.  </w:t>
      </w:r>
    </w:p>
    <w:p w:rsidR="00877473" w:rsidRPr="00106DD8" w:rsidRDefault="00877473" w:rsidP="00564B4B">
      <w:r w:rsidRPr="00106DD8">
        <w:t>   4 Semnătura şi ştampila autorităţii sau a organului emitent competent.</w:t>
      </w:r>
      <w:r w:rsidRPr="00106DD8">
        <w:br/>
      </w:r>
      <w:r w:rsidRPr="00564B4B">
        <w:rPr>
          <w:b/>
        </w:rPr>
        <w:br/>
      </w:r>
      <w:r w:rsidRPr="00106DD8">
        <w:t xml:space="preserve">  </w:t>
      </w:r>
    </w:p>
    <w:p w:rsidR="00564B4B" w:rsidRDefault="00564B4B" w:rsidP="00877473">
      <w:pPr>
        <w:jc w:val="both"/>
      </w:pPr>
    </w:p>
    <w:p w:rsidR="00877473" w:rsidRPr="00106DD8" w:rsidRDefault="00877473" w:rsidP="00564B4B">
      <w:r w:rsidRPr="00106DD8">
        <w:lastRenderedPageBreak/>
        <w:t>(b)</w:t>
      </w:r>
      <w:r w:rsidR="00564B4B">
        <w:t xml:space="preserve"> </w:t>
      </w:r>
      <w:r w:rsidRPr="00106DD8">
        <w:t>(A doua pagină a atestatului)</w:t>
      </w:r>
      <w:r w:rsidRPr="00106DD8">
        <w:br/>
        <w:t>  [Text în limba română]</w:t>
      </w:r>
      <w:r w:rsidRPr="00106DD8">
        <w:br/>
        <w:t xml:space="preserve">  </w:t>
      </w:r>
    </w:p>
    <w:p w:rsidR="00877473" w:rsidRPr="00106DD8" w:rsidRDefault="00877473" w:rsidP="00564B4B">
      <w:r w:rsidRPr="00106DD8">
        <w:t>DISPOZIŢII GENERALE</w:t>
      </w:r>
      <w:r w:rsidRPr="00106DD8">
        <w:br/>
        <w:t xml:space="preserve">      Prezentul atestat este emis în conformitate cu Regulamentul (CE) </w:t>
      </w:r>
      <w:hyperlink r:id="rId782" w:history="1">
        <w:r w:rsidRPr="00106DD8">
          <w:t>nr. 1072/2009</w:t>
        </w:r>
      </w:hyperlink>
      <w:r w:rsidRPr="00106DD8">
        <w:t xml:space="preserve">.  </w:t>
      </w:r>
    </w:p>
    <w:p w:rsidR="00877473" w:rsidRPr="00106DD8" w:rsidRDefault="00877473" w:rsidP="00877473">
      <w:pPr>
        <w:jc w:val="both"/>
      </w:pPr>
      <w:r w:rsidRPr="00106DD8">
        <w:t xml:space="preserve">    Se certifică prin prezenta că respectivul conducător auto este angajat, în conformitate cu actele cu putere de lege, actele administrative şi, după caz, contractele colective, în conformitate cu normele aplicabile în următoarele state membre menţionate în atestat cu privire la condiţiile de angajare şi de formare profesionalăa conducătorilor auto aplicabile în statul membru respectiv pentru efectuarea de operaţiuni de transport rutier în statul respectiv.  </w:t>
      </w:r>
    </w:p>
    <w:p w:rsidR="00877473" w:rsidRPr="00106DD8" w:rsidRDefault="00877473" w:rsidP="00877473">
      <w:pPr>
        <w:jc w:val="both"/>
      </w:pPr>
      <w:r w:rsidRPr="00106DD8">
        <w:t xml:space="preserve">    Atestatul de conducător auto este proprietatea operatorului de transport rutier de mărfuri, care îl pune la dispoziţia conducătorului auto înscris pe atestat atunci când conducătorul auto conduce un vehicul1  </w:t>
      </w:r>
    </w:p>
    <w:p w:rsidR="00877473" w:rsidRPr="00106DD8" w:rsidRDefault="00877473" w:rsidP="00564B4B">
      <w:r w:rsidRPr="00106DD8">
        <w:t>   1 "Vehicul" înseamnă un autovehicul înmatriculat într-un stat membru sau o combinaţie cuplată de vehicule care să aibă cel puţin autovehiculul înmatriculat într-un stat membru, utilizat exclusiv pentru transportul de mărfuri.</w:t>
      </w:r>
      <w:r w:rsidRPr="00106DD8">
        <w:br/>
        <w:t xml:space="preserve">      "Vehicul" înseamnă un autovehicul înmatriculat într-un stat membru sau o combinaţie cuplatăde vehicule care săaibăcel puţin autovehiculul înmatriculat într-un stat membru, utilizat exclusiv pentru transportul de mărfuri. (1) care utilizează o licenţă comunitarăeliberatăacelui operator de transport rutier de mărfuri. Atestatul conducătorului auto nu este transmisibil. Atestatul de conducător auto este valabil atât timp cât sunt îndeplinite condiţiile în baza cărora a fost eliberat şi trebuie returnat imediat de către operatorul de transport rutier de mărfuri autorităţilor emitente dacăaceste condiţii nu mai sunt îndeplinite.  </w:t>
      </w:r>
    </w:p>
    <w:p w:rsidR="00877473" w:rsidRPr="00106DD8" w:rsidRDefault="00877473" w:rsidP="00877473">
      <w:pPr>
        <w:jc w:val="both"/>
      </w:pPr>
      <w:r w:rsidRPr="00106DD8">
        <w:t xml:space="preserve">    Atestatul poate fi retras de către autoritatea competentă a statului membru care l-a eliberat, în special în cazul în care titularul:  </w:t>
      </w:r>
    </w:p>
    <w:p w:rsidR="00877473" w:rsidRPr="00106DD8" w:rsidRDefault="00877473" w:rsidP="00877473">
      <w:pPr>
        <w:jc w:val="both"/>
      </w:pPr>
      <w:r w:rsidRPr="00106DD8">
        <w:t xml:space="preserve">   - nu s-a conformat tuturor condiţiilor privind utilizarea atestatului;  </w:t>
      </w:r>
    </w:p>
    <w:p w:rsidR="00877473" w:rsidRPr="00106DD8" w:rsidRDefault="00877473" w:rsidP="00877473">
      <w:pPr>
        <w:jc w:val="both"/>
      </w:pPr>
      <w:r w:rsidRPr="00106DD8">
        <w:t xml:space="preserve">   - a furnizat informaţii incorecte în legătură cu datele necesare pentru emiterea sau prelungirea atestatului.  </w:t>
      </w:r>
    </w:p>
    <w:p w:rsidR="00877473" w:rsidRPr="00106DD8" w:rsidRDefault="00877473" w:rsidP="00877473">
      <w:pPr>
        <w:jc w:val="both"/>
      </w:pPr>
      <w:r w:rsidRPr="00106DD8">
        <w:t xml:space="preserve">    O copie conformăa atestatului trebuie păstrată de întreprinderea de transport rutier.  </w:t>
      </w:r>
    </w:p>
    <w:p w:rsidR="00877473" w:rsidRPr="00106DD8" w:rsidRDefault="00877473" w:rsidP="00564B4B">
      <w:r w:rsidRPr="00106DD8">
        <w:t>    Un atestat original trebuie păstrat la bordul vehiculului şi trebuie prezentat la cererea oricărui agent autorizat de control.</w:t>
      </w:r>
      <w:r w:rsidRPr="00106DD8">
        <w:br/>
        <w:t xml:space="preserve">  </w:t>
      </w:r>
    </w:p>
    <w:p w:rsidR="00564B4B" w:rsidRDefault="00564B4B" w:rsidP="00877473">
      <w:pPr>
        <w:jc w:val="both"/>
      </w:pPr>
    </w:p>
    <w:p w:rsidR="00564B4B" w:rsidRDefault="00564B4B" w:rsidP="00877473">
      <w:pPr>
        <w:jc w:val="both"/>
      </w:pPr>
    </w:p>
    <w:p w:rsidR="00877473" w:rsidRPr="00106DD8" w:rsidRDefault="00877473" w:rsidP="00877473">
      <w:pPr>
        <w:jc w:val="both"/>
      </w:pPr>
      <w:r w:rsidRPr="00106DD8">
        <w:lastRenderedPageBreak/>
        <w:t xml:space="preserve">ANEXA Nr. 45 a) </w:t>
      </w:r>
      <w:hyperlink r:id="rId783" w:history="1">
        <w:r w:rsidRPr="00106DD8">
          <w:t>«abrogat»</w:t>
        </w:r>
      </w:hyperlink>
      <w:r w:rsidRPr="00106DD8">
        <w:t xml:space="preserve">   </w:t>
      </w:r>
    </w:p>
    <w:p w:rsidR="00877473" w:rsidRPr="00106DD8" w:rsidRDefault="00877473" w:rsidP="00564B4B">
      <w:r w:rsidRPr="00106DD8">
        <w:t xml:space="preserve">ANEXA Nr. 45 a) a fost introdusă prin Ordin </w:t>
      </w:r>
      <w:hyperlink r:id="rId784" w:history="1">
        <w:r w:rsidRPr="00106DD8">
          <w:t>1640/2012</w:t>
        </w:r>
      </w:hyperlink>
      <w:r w:rsidRPr="00106DD8">
        <w:t xml:space="preserve"> la 26/11/2012.</w:t>
      </w:r>
      <w:r w:rsidRPr="00106DD8">
        <w:br/>
      </w:r>
      <w:r w:rsidRPr="00106DD8">
        <w:br/>
        <w:t xml:space="preserve">  ANEXA Nr. 45 a) a fost abrogată prin Ordin </w:t>
      </w:r>
      <w:hyperlink r:id="rId785" w:history="1">
        <w:r w:rsidRPr="00106DD8">
          <w:t>1214/2015</w:t>
        </w:r>
      </w:hyperlink>
      <w:r w:rsidRPr="00106DD8">
        <w:t xml:space="preserve"> la 04/12/2015.  </w:t>
      </w:r>
    </w:p>
    <w:p w:rsidR="00877473" w:rsidRPr="00106DD8" w:rsidRDefault="00877473" w:rsidP="00564B4B">
      <w:r w:rsidRPr="00106DD8">
        <w:t>Model certificat de competenţă profesională</w:t>
      </w:r>
      <w:r w:rsidRPr="00106DD8">
        <w:br/>
        <w:t xml:space="preserve">  </w:t>
      </w:r>
    </w:p>
    <w:p w:rsidR="00877473" w:rsidRPr="00106DD8" w:rsidRDefault="00877473" w:rsidP="00564B4B">
      <w:r w:rsidRPr="00106DD8">
        <w:t xml:space="preserve">COMUNITATEA EUROPEANĂ </w:t>
      </w:r>
      <w:r w:rsidRPr="00106DD8">
        <w:br/>
        <w:t>(Culoare Pantone bej 467 sau cât mai aproape posibil de această culoare, format DIN A4 hârtie din celuloză de 100 g/m2 sau mai mult)</w:t>
      </w:r>
      <w:r w:rsidRPr="00106DD8">
        <w:br/>
        <w:t xml:space="preserve">  </w:t>
      </w:r>
    </w:p>
    <w:p w:rsidR="00877473" w:rsidRPr="00106DD8" w:rsidRDefault="00877473" w:rsidP="00877473">
      <w:pPr>
        <w:jc w:val="both"/>
      </w:pPr>
    </w:p>
    <w:tbl>
      <w:tblPr>
        <w:tblW w:w="10395" w:type="dxa"/>
        <w:jc w:val="center"/>
        <w:tblCellMar>
          <w:top w:w="15" w:type="dxa"/>
          <w:left w:w="15" w:type="dxa"/>
          <w:bottom w:w="15" w:type="dxa"/>
          <w:right w:w="15" w:type="dxa"/>
        </w:tblCellMar>
        <w:tblLook w:val="04A0" w:firstRow="1" w:lastRow="0" w:firstColumn="1" w:lastColumn="0" w:noHBand="0" w:noVBand="1"/>
      </w:tblPr>
      <w:tblGrid>
        <w:gridCol w:w="26"/>
        <w:gridCol w:w="1120"/>
        <w:gridCol w:w="179"/>
        <w:gridCol w:w="907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RO[1]</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MINISTERUL TRANSPORTURILOR ŞI INFRASTRUCTURII </w:t>
            </w:r>
            <w:r w:rsidRPr="00106DD8">
              <w:br/>
              <w:t>AUTORITATEA RUTIERĂ ROMÂNĂ - ARR[2]</w:t>
            </w:r>
          </w:p>
        </w:tc>
      </w:tr>
    </w:tbl>
    <w:p w:rsidR="00877473" w:rsidRPr="00106DD8" w:rsidRDefault="00877473" w:rsidP="00877473">
      <w:pPr>
        <w:jc w:val="both"/>
      </w:pPr>
    </w:p>
    <w:p w:rsidR="00877473" w:rsidRPr="00106DD8" w:rsidRDefault="00877473" w:rsidP="00564B4B">
      <w:r w:rsidRPr="00106DD8">
        <w:t>CERTIFICAT DE COMPETENŢĂ PROFESIONALĂ PENTRU TRANSPORTUL RUTIER DE MARFĂ</w:t>
      </w:r>
      <w:r w:rsidRPr="00106DD8">
        <w:br/>
        <w:t xml:space="preserve">  </w:t>
      </w:r>
    </w:p>
    <w:p w:rsidR="00877473" w:rsidRPr="00106DD8" w:rsidRDefault="00877473" w:rsidP="00564B4B">
      <w:r w:rsidRPr="00106DD8">
        <w:t xml:space="preserve">    Nr. .........................................................................................................................................................................................  </w:t>
      </w:r>
    </w:p>
    <w:p w:rsidR="00877473" w:rsidRPr="00106DD8" w:rsidRDefault="00877473" w:rsidP="00564B4B">
      <w:r w:rsidRPr="00106DD8">
        <w:t xml:space="preserve">    Subsemnaţii, ......................................................................................................................................................................... certificăm prin prezenta că [4] ............................................................................................................................................... născut(ă) la data de .... la ..................................................................................................................................................... a susţinut cu succes probele examinării (anul: .......; sesiunea: .....................)[5] necesar pentru obţinerea certificatului de competenţă profesională pentru transportul rutier de marfă[3], în conformitate cu Regulamentul (CE) </w:t>
      </w:r>
      <w:hyperlink r:id="rId786" w:history="1">
        <w:r w:rsidRPr="00106DD8">
          <w:t>nr. 1.071/2009</w:t>
        </w:r>
      </w:hyperlink>
      <w:r w:rsidRPr="00106DD8">
        <w:t xml:space="preserve"> al Parlamentului European şi al Consiliului din 21 octombrie 2009 de stabilire a unor norme comune privind condiţiile care trebuie îndeplinite pentru exercitarea ocupaţiei de operator de transport rutier şi de abrogare a Directivei 96/26/CE a Consiliului[6].  </w:t>
      </w:r>
    </w:p>
    <w:p w:rsidR="00877473" w:rsidRPr="00106DD8" w:rsidRDefault="00877473" w:rsidP="00877473">
      <w:pPr>
        <w:jc w:val="both"/>
      </w:pPr>
      <w:r w:rsidRPr="00106DD8">
        <w:t xml:space="preserve">    Prezentul certificat constituie dovada suficientă a competenţei profesionale menţionate la </w:t>
      </w:r>
      <w:hyperlink r:id="rId787" w:history="1">
        <w:r w:rsidRPr="00106DD8">
          <w:t>art. 21</w:t>
        </w:r>
      </w:hyperlink>
      <w:r w:rsidRPr="00106DD8">
        <w:t xml:space="preserve"> din Regulamentul (CE) nr. 1.071/2009.</w:t>
      </w:r>
      <w:r w:rsidRPr="00106DD8">
        <w:br/>
        <w:t xml:space="preserve">  </w:t>
      </w:r>
    </w:p>
    <w:p w:rsidR="00877473" w:rsidRPr="00106DD8" w:rsidRDefault="00877473" w:rsidP="00877473">
      <w:pPr>
        <w:jc w:val="both"/>
      </w:pPr>
      <w:r w:rsidRPr="00106DD8">
        <w:lastRenderedPageBreak/>
        <w:t>    Eliberat la ........................................................., data .....................................................................[7].</w:t>
      </w:r>
      <w:r w:rsidRPr="00106DD8">
        <w:br/>
        <w:t xml:space="preserve">  </w:t>
      </w:r>
    </w:p>
    <w:p w:rsidR="00877473" w:rsidRPr="00106DD8" w:rsidRDefault="00877473" w:rsidP="00877473">
      <w:pPr>
        <w:jc w:val="both"/>
      </w:pPr>
      <w:r w:rsidRPr="00106DD8">
        <w:t xml:space="preserve">   [1] Semnele distinctive ale statelor membre sunt: (B) Belgia, (BG) Bulgaria, (CZ) Republica Cehă, (DK) Danemarca, (D) Germania, (EST) Estonia, (IRL) Irlanda, (GR) Grecia, (E) Spania, (F) Franţa, (IRL) Irlanda, (I) Italia, (CY) Cipru, (LV) Letonia, (LT) Lituania, (L) Luxemburg, (H) Ungaria, (M) Malta, (H) Ungaria, (NL) Ţările de Jos, (A) Austria, (PL) Polonia, (P) Portugalia, (RO) România, (SLO) Slovenia, (SK) Slovacia, (FIN) Finlanda, (S) Suedia, (UK) Regatul Unit.  </w:t>
      </w:r>
    </w:p>
    <w:p w:rsidR="00877473" w:rsidRPr="00106DD8" w:rsidRDefault="00877473" w:rsidP="00877473">
      <w:pPr>
        <w:jc w:val="both"/>
      </w:pPr>
      <w:r w:rsidRPr="00106DD8">
        <w:t xml:space="preserve">   [2] Autoritate sau organism desemnată/desemnat în prealabil în acest scop de către fiecare stat membru al Comunităţii Europene pentru a elibera prezentul certificat.  </w:t>
      </w:r>
    </w:p>
    <w:p w:rsidR="00877473" w:rsidRPr="00106DD8" w:rsidRDefault="00877473" w:rsidP="00877473">
      <w:pPr>
        <w:jc w:val="both"/>
      </w:pPr>
      <w:r w:rsidRPr="00106DD8">
        <w:t xml:space="preserve">   [3] A se elimina, după caz.  </w:t>
      </w:r>
    </w:p>
    <w:p w:rsidR="00877473" w:rsidRPr="00106DD8" w:rsidRDefault="00877473" w:rsidP="00877473">
      <w:pPr>
        <w:jc w:val="both"/>
      </w:pPr>
      <w:r w:rsidRPr="00106DD8">
        <w:t xml:space="preserve">   [4] Nume şi prenume; locul şi data naşterii.  </w:t>
      </w:r>
    </w:p>
    <w:p w:rsidR="00877473" w:rsidRPr="00106DD8" w:rsidRDefault="00877473" w:rsidP="00877473">
      <w:pPr>
        <w:jc w:val="both"/>
      </w:pPr>
      <w:r w:rsidRPr="00106DD8">
        <w:t xml:space="preserve">   [5] Identificarea examenului.  </w:t>
      </w:r>
    </w:p>
    <w:p w:rsidR="00877473" w:rsidRPr="00106DD8" w:rsidRDefault="00877473" w:rsidP="00877473">
      <w:pPr>
        <w:jc w:val="both"/>
      </w:pPr>
      <w:r w:rsidRPr="00106DD8">
        <w:t xml:space="preserve">   [6] JO L 300, 14.11.2009, p. 51.  </w:t>
      </w:r>
    </w:p>
    <w:p w:rsidR="00877473" w:rsidRPr="00106DD8" w:rsidRDefault="00877473" w:rsidP="00877473">
      <w:pPr>
        <w:jc w:val="both"/>
      </w:pPr>
      <w:r w:rsidRPr="00106DD8">
        <w:t>   [7] Ştampila şi semnătura autorităţii autorizate sau a organului autorizat care eliberează certificatul.</w:t>
      </w:r>
      <w:r w:rsidRPr="00106DD8">
        <w:br/>
      </w:r>
      <w:r w:rsidRPr="00106DD8">
        <w:br/>
        <w:t xml:space="preserve">  </w:t>
      </w:r>
    </w:p>
    <w:p w:rsidR="00877473" w:rsidRPr="00106DD8" w:rsidRDefault="00877473" w:rsidP="00877473">
      <w:pPr>
        <w:jc w:val="both"/>
      </w:pPr>
      <w:r w:rsidRPr="00106DD8">
        <w:t xml:space="preserve">ANEXA Nr. 45 b) </w:t>
      </w:r>
      <w:hyperlink r:id="rId788" w:history="1">
        <w:r w:rsidRPr="00106DD8">
          <w:t>«abrogat»</w:t>
        </w:r>
      </w:hyperlink>
      <w:r w:rsidRPr="00106DD8">
        <w:t xml:space="preserve">   </w:t>
      </w:r>
    </w:p>
    <w:p w:rsidR="00877473" w:rsidRPr="00106DD8" w:rsidRDefault="00877473" w:rsidP="00877473">
      <w:pPr>
        <w:jc w:val="both"/>
      </w:pPr>
      <w:r w:rsidRPr="00106DD8">
        <w:t xml:space="preserve">ANEXA Nr. 45 b) a fost introdusă prin Ordin </w:t>
      </w:r>
      <w:hyperlink r:id="rId789" w:history="1">
        <w:r w:rsidRPr="00106DD8">
          <w:t>1640/2012</w:t>
        </w:r>
      </w:hyperlink>
      <w:r w:rsidRPr="00106DD8">
        <w:t xml:space="preserve"> la 26/11/2012.</w:t>
      </w:r>
      <w:r w:rsidRPr="00106DD8">
        <w:br/>
      </w:r>
      <w:r w:rsidRPr="00106DD8">
        <w:br/>
        <w:t xml:space="preserve">  </w:t>
      </w:r>
    </w:p>
    <w:p w:rsidR="00877473" w:rsidRPr="00106DD8" w:rsidRDefault="00877473" w:rsidP="00877473">
      <w:pPr>
        <w:jc w:val="both"/>
      </w:pPr>
      <w:r w:rsidRPr="00106DD8">
        <w:t xml:space="preserve">ANEXA Nr. 45 b) a fost abrogată prin Ordin </w:t>
      </w:r>
      <w:hyperlink r:id="rId790" w:history="1">
        <w:r w:rsidRPr="00106DD8">
          <w:t>1214/2015</w:t>
        </w:r>
      </w:hyperlink>
      <w:r w:rsidRPr="00106DD8">
        <w:t xml:space="preserve"> la 04/12/2015.  </w:t>
      </w:r>
    </w:p>
    <w:p w:rsidR="00877473" w:rsidRPr="00106DD8" w:rsidRDefault="00877473" w:rsidP="00877473">
      <w:pPr>
        <w:jc w:val="both"/>
      </w:pPr>
      <w:r w:rsidRPr="00106DD8">
        <w:t>Model certificat de competenţă profesională</w:t>
      </w:r>
      <w:r w:rsidRPr="00106DD8">
        <w:br/>
      </w:r>
      <w:r w:rsidRPr="00106DD8">
        <w:br/>
        <w:t xml:space="preserve">  </w:t>
      </w:r>
    </w:p>
    <w:p w:rsidR="00877473" w:rsidRPr="00106DD8" w:rsidRDefault="00877473" w:rsidP="00877473">
      <w:pPr>
        <w:jc w:val="both"/>
      </w:pPr>
      <w:r w:rsidRPr="00106DD8">
        <w:t xml:space="preserve">COMUNITATEA EUROPEANĂ </w:t>
      </w:r>
      <w:r w:rsidRPr="00106DD8">
        <w:br/>
        <w:t>(Culoare Pantone bej 467 sau cât mai aproape posibil de această culoare, format DIN A4 hârtie din celuloză de 100 g/m2 sau mai mult)</w:t>
      </w:r>
      <w:r w:rsidRPr="00106DD8">
        <w:br/>
        <w:t xml:space="preserve">  </w:t>
      </w:r>
    </w:p>
    <w:p w:rsidR="00877473" w:rsidRPr="00106DD8" w:rsidRDefault="00877473" w:rsidP="00877473">
      <w:pPr>
        <w:jc w:val="both"/>
      </w:pPr>
    </w:p>
    <w:tbl>
      <w:tblPr>
        <w:tblW w:w="10395" w:type="dxa"/>
        <w:jc w:val="center"/>
        <w:tblCellMar>
          <w:top w:w="15" w:type="dxa"/>
          <w:left w:w="15" w:type="dxa"/>
          <w:bottom w:w="15" w:type="dxa"/>
          <w:right w:w="15" w:type="dxa"/>
        </w:tblCellMar>
        <w:tblLook w:val="04A0" w:firstRow="1" w:lastRow="0" w:firstColumn="1" w:lastColumn="0" w:noHBand="0" w:noVBand="1"/>
      </w:tblPr>
      <w:tblGrid>
        <w:gridCol w:w="26"/>
        <w:gridCol w:w="1120"/>
        <w:gridCol w:w="179"/>
        <w:gridCol w:w="9070"/>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RO[1]</w:t>
            </w:r>
          </w:p>
        </w:tc>
        <w:tc>
          <w:tcPr>
            <w:tcW w:w="0" w:type="auto"/>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MINISTERUL TRANSPORTURILOR ŞI INFRASTRUCTURII </w:t>
            </w:r>
            <w:r w:rsidRPr="00106DD8">
              <w:br/>
              <w:t>AUTORITATEA RUTIERĂ ROMÂNĂ - ARR[2]</w:t>
            </w:r>
          </w:p>
        </w:tc>
      </w:tr>
    </w:tbl>
    <w:p w:rsidR="00877473" w:rsidRPr="00106DD8" w:rsidRDefault="00877473" w:rsidP="00877473">
      <w:pPr>
        <w:jc w:val="both"/>
      </w:pPr>
    </w:p>
    <w:p w:rsidR="00877473" w:rsidRPr="00106DD8" w:rsidRDefault="00877473" w:rsidP="00877473">
      <w:pPr>
        <w:jc w:val="both"/>
      </w:pPr>
      <w:r w:rsidRPr="00106DD8">
        <w:lastRenderedPageBreak/>
        <w:t>CERTIFICAT DE COMPETENŢĂ PROFESIONALĂ PENTRU TRANSPORTUL RUTIER DE PERSOANE</w:t>
      </w:r>
      <w:r w:rsidRPr="00106DD8">
        <w:br/>
        <w:t xml:space="preserve">  </w:t>
      </w:r>
    </w:p>
    <w:p w:rsidR="00877473" w:rsidRPr="00106DD8" w:rsidRDefault="00877473" w:rsidP="00877473">
      <w:pPr>
        <w:jc w:val="both"/>
      </w:pPr>
      <w:r w:rsidRPr="00106DD8">
        <w:t xml:space="preserve">    Nr. .........................................................................................................................................................................................  </w:t>
      </w:r>
    </w:p>
    <w:p w:rsidR="00877473" w:rsidRPr="00106DD8" w:rsidRDefault="00877473" w:rsidP="00877473">
      <w:pPr>
        <w:jc w:val="both"/>
      </w:pPr>
      <w:r w:rsidRPr="00106DD8">
        <w:t xml:space="preserve">    Subsemnaţii, ......................................................................................................................................................................... certificăm prin prezenta că[4] ............................................................................................................................................... născut(ă) la data de .... la ..................................................................................................................................................... a susţinut cu succes probele examinării (anul: .......; sesiunea: .....................)[5] necesar pentru obţinerea certificatului de competenţă profesională pentru transportul rutier de marfă[3], în conformitate cu Regulamentul (CE) </w:t>
      </w:r>
      <w:hyperlink r:id="rId791" w:history="1">
        <w:r w:rsidRPr="00106DD8">
          <w:t>nr. 1.071/2009</w:t>
        </w:r>
      </w:hyperlink>
      <w:r w:rsidRPr="00106DD8">
        <w:t xml:space="preserve"> al Parlamentului European şi al Consiliului din 21 octombrie 2009 de stabilire a unor norme comune privind condiţiile care trebuie îndeplinite pentru exercitarea ocupaţiei de operator de transport rutier şi de abrogare a Directivei 96/26/CE a Consiliului[6].  </w:t>
      </w:r>
    </w:p>
    <w:p w:rsidR="00877473" w:rsidRPr="00106DD8" w:rsidRDefault="00877473" w:rsidP="00877473">
      <w:pPr>
        <w:jc w:val="both"/>
      </w:pPr>
      <w:r w:rsidRPr="00106DD8">
        <w:t xml:space="preserve">    Prezentul certificat constituie dovada suficientă a competenţei profesionale menţionate la </w:t>
      </w:r>
      <w:hyperlink r:id="rId792" w:history="1">
        <w:r w:rsidRPr="00106DD8">
          <w:t>art. 21</w:t>
        </w:r>
      </w:hyperlink>
      <w:r w:rsidRPr="00106DD8">
        <w:t xml:space="preserve"> din Regulamentul (CE) nr. 1.071/2009.</w:t>
      </w:r>
      <w:r w:rsidRPr="00106DD8">
        <w:br/>
        <w:t xml:space="preserve">  </w:t>
      </w:r>
    </w:p>
    <w:p w:rsidR="00877473" w:rsidRPr="00106DD8" w:rsidRDefault="00877473" w:rsidP="00877473">
      <w:pPr>
        <w:jc w:val="both"/>
      </w:pPr>
      <w:r w:rsidRPr="00106DD8">
        <w:t>    Eliberat la ........................................................., data .....................................................................[7].</w:t>
      </w:r>
      <w:r w:rsidRPr="00106DD8">
        <w:br/>
        <w:t xml:space="preserve">  </w:t>
      </w:r>
    </w:p>
    <w:p w:rsidR="00877473" w:rsidRPr="00106DD8" w:rsidRDefault="00877473" w:rsidP="00877473">
      <w:pPr>
        <w:jc w:val="both"/>
      </w:pPr>
      <w:r w:rsidRPr="00106DD8">
        <w:t xml:space="preserve">   [1] Semnele distinctive ale statelor membre sunt: (B) Belgia, (BG) Bulgaria, (CZ) Republica Cehă, (DK) Danemarca, (D) Germania, (EST) Estonia, (IRL) Irlanda, (GR) Grecia, (E) Spania, (F) Franţa, (IRL) Irlanda, (I) Italia, (CY) Cipru, (LV) Letonia, (LT) Lituania, (L) Luxemburg, (H) Ungaria, (M) Malta, (H) Ungaria, (NL) Ţările de Jos, (A) Austria, (PL) Polonia, (P) Portugalia, (RO) România, (SLO) Slovenia, (SK) Slovacia, (FIN) Finlanda, (S) Suedia, (UK) Regatul Unit.  </w:t>
      </w:r>
    </w:p>
    <w:p w:rsidR="00877473" w:rsidRPr="00106DD8" w:rsidRDefault="00877473" w:rsidP="00877473">
      <w:pPr>
        <w:jc w:val="both"/>
      </w:pPr>
      <w:r w:rsidRPr="00106DD8">
        <w:t xml:space="preserve">   [2] Autoritate sau organism desemnată/desemnat în prealabil în acest scop de către fiecare stat membru al Comunităţii Europene pentru a elibera prezentul certificat.  </w:t>
      </w:r>
    </w:p>
    <w:p w:rsidR="00877473" w:rsidRPr="00106DD8" w:rsidRDefault="00877473" w:rsidP="00877473">
      <w:pPr>
        <w:jc w:val="both"/>
      </w:pPr>
      <w:r w:rsidRPr="00106DD8">
        <w:t xml:space="preserve">   [3] A se elimina, după caz.  </w:t>
      </w:r>
    </w:p>
    <w:p w:rsidR="00877473" w:rsidRPr="00106DD8" w:rsidRDefault="00877473" w:rsidP="00877473">
      <w:pPr>
        <w:jc w:val="both"/>
      </w:pPr>
      <w:r w:rsidRPr="00106DD8">
        <w:t xml:space="preserve">   [4] Nume şi prenume; locul şi data naşterii.  </w:t>
      </w:r>
    </w:p>
    <w:p w:rsidR="00877473" w:rsidRPr="00106DD8" w:rsidRDefault="00877473" w:rsidP="00877473">
      <w:pPr>
        <w:jc w:val="both"/>
      </w:pPr>
      <w:r w:rsidRPr="00106DD8">
        <w:t xml:space="preserve">   [5] Identificarea examenului.  </w:t>
      </w:r>
    </w:p>
    <w:p w:rsidR="00877473" w:rsidRPr="00106DD8" w:rsidRDefault="00877473" w:rsidP="00877473">
      <w:pPr>
        <w:jc w:val="both"/>
      </w:pPr>
      <w:r w:rsidRPr="00106DD8">
        <w:t xml:space="preserve">   [6] JO L 300, 14.11.2009, p. 51.  </w:t>
      </w:r>
    </w:p>
    <w:p w:rsidR="00877473" w:rsidRPr="00106DD8" w:rsidRDefault="00877473" w:rsidP="00877473">
      <w:pPr>
        <w:jc w:val="both"/>
      </w:pPr>
      <w:r w:rsidRPr="00106DD8">
        <w:lastRenderedPageBreak/>
        <w:t>   [7] Ştampila şi semnătura autorităţii autorizate sau a organului autorizat care eliberează certificatul.</w:t>
      </w:r>
      <w:r w:rsidRPr="00106DD8">
        <w:br/>
      </w:r>
      <w:r w:rsidRPr="00106DD8">
        <w:br/>
        <w:t xml:space="preserve">  </w:t>
      </w:r>
    </w:p>
    <w:p w:rsidR="00877473" w:rsidRPr="00106DD8" w:rsidRDefault="00877473" w:rsidP="00564B4B">
      <w:r w:rsidRPr="00106DD8">
        <w:t>ANEXA Nr. 46</w:t>
      </w:r>
      <w:r w:rsidRPr="00106DD8">
        <w:br/>
        <w:t xml:space="preserve">  </w:t>
      </w:r>
    </w:p>
    <w:p w:rsidR="00877473" w:rsidRPr="00106DD8" w:rsidRDefault="00877473" w:rsidP="00877473">
      <w:pPr>
        <w:jc w:val="both"/>
      </w:pPr>
      <w:r w:rsidRPr="00106DD8">
        <w:t xml:space="preserve">ANEXA Nr. 46 a fost introdusă prin Ordin </w:t>
      </w:r>
      <w:hyperlink r:id="rId793" w:history="1">
        <w:r w:rsidRPr="00106DD8">
          <w:t>1640/2012</w:t>
        </w:r>
      </w:hyperlink>
      <w:r w:rsidRPr="00106DD8">
        <w:t xml:space="preserve"> la 26/11/2012.</w:t>
      </w:r>
      <w:r w:rsidRPr="00106DD8">
        <w:br/>
        <w:t xml:space="preserve">  </w:t>
      </w:r>
    </w:p>
    <w:p w:rsidR="00877473" w:rsidRPr="00106DD8" w:rsidRDefault="00877473" w:rsidP="00877473">
      <w:pPr>
        <w:jc w:val="both"/>
      </w:pPr>
      <w:r w:rsidRPr="00106DD8">
        <w:t xml:space="preserve">   1. Plăcuţa pe care sunt înscrise dimensiunile vehiculului constă dintr-un autocolant pe care sunt înscrise următoarele date:  </w:t>
      </w:r>
    </w:p>
    <w:p w:rsidR="00877473" w:rsidRPr="00106DD8" w:rsidRDefault="00877473" w:rsidP="00877473">
      <w:pPr>
        <w:jc w:val="both"/>
      </w:pPr>
      <w:r w:rsidRPr="00106DD8">
        <w:t xml:space="preserve">   a) numele producătorului vehiculului;  </w:t>
      </w:r>
    </w:p>
    <w:p w:rsidR="00877473" w:rsidRPr="00106DD8" w:rsidRDefault="00877473" w:rsidP="00877473">
      <w:pPr>
        <w:jc w:val="both"/>
      </w:pPr>
      <w:r w:rsidRPr="00106DD8">
        <w:t xml:space="preserve">   b) numărul de identificare al vehiculului;  </w:t>
      </w:r>
    </w:p>
    <w:p w:rsidR="00877473" w:rsidRPr="00106DD8" w:rsidRDefault="00877473" w:rsidP="00877473">
      <w:pPr>
        <w:jc w:val="both"/>
      </w:pPr>
      <w:r w:rsidRPr="00106DD8">
        <w:t xml:space="preserve">   c) lungimea autovehiculului, remorcii sau a semiremorcii (L) în mm;  </w:t>
      </w:r>
    </w:p>
    <w:p w:rsidR="00877473" w:rsidRPr="00106DD8" w:rsidRDefault="00877473" w:rsidP="00877473">
      <w:pPr>
        <w:jc w:val="both"/>
      </w:pPr>
      <w:r w:rsidRPr="00106DD8">
        <w:t xml:space="preserve">   d) lăţimea autovehiculului, remorcii sau a semiremorcii (W) în mm;  </w:t>
      </w:r>
    </w:p>
    <w:p w:rsidR="00877473" w:rsidRPr="00106DD8" w:rsidRDefault="00877473" w:rsidP="00877473">
      <w:pPr>
        <w:jc w:val="both"/>
      </w:pPr>
      <w:r w:rsidRPr="00106DD8">
        <w:t xml:space="preserve">   e) date privind măsurarea lungimii ansamblului de vehicule:  </w:t>
      </w:r>
    </w:p>
    <w:p w:rsidR="00877473" w:rsidRPr="00106DD8" w:rsidRDefault="00877473" w:rsidP="00877473">
      <w:pPr>
        <w:jc w:val="both"/>
      </w:pPr>
      <w:r w:rsidRPr="00106DD8">
        <w:t xml:space="preserve">   - distanţa (a) în mm dintre partea frontală a autovehiculului şi centrul dispozitivului de cuplare; în cazul unui dispozitiv de cuplare tip şa cu mai multe puncte de cuplare, se înscriu valoarea minimă şi cea maximă (amin şi amax);  </w:t>
      </w:r>
    </w:p>
    <w:p w:rsidR="00877473" w:rsidRPr="00106DD8" w:rsidRDefault="00877473" w:rsidP="00877473">
      <w:pPr>
        <w:jc w:val="both"/>
      </w:pPr>
      <w:r w:rsidRPr="00106DD8">
        <w:t xml:space="preserve">   - distanţa (b) în mm dintre centrul dispozitivului de cuplare al remorcii sau al semiremorcii şi partea din spate a remorcii sau a semiremorcii; în cazul unui dispozitiv cu mai multe puncte de cuplare, se înscriu valoarea minimă şi cea maximă (bmin şi bmax).  </w:t>
      </w:r>
    </w:p>
    <w:p w:rsidR="00877473" w:rsidRPr="00106DD8" w:rsidRDefault="00877473" w:rsidP="00564B4B">
      <w:r w:rsidRPr="00106DD8">
        <w:t>   1.1. Model plăcuţă dimensiuni autovehicul</w:t>
      </w:r>
      <w:r w:rsidRPr="00106DD8">
        <w:br/>
        <w:t xml:space="preserve">  </w:t>
      </w:r>
      <w:r w:rsidRPr="00106DD8">
        <w:br/>
      </w:r>
      <w:r>
        <w:rPr>
          <w:noProof/>
        </w:rPr>
        <w:drawing>
          <wp:inline distT="0" distB="0" distL="0" distR="0" wp14:anchorId="72F29A5F" wp14:editId="60191F0D">
            <wp:extent cx="2352675" cy="1695450"/>
            <wp:effectExtent l="0" t="0" r="9525" b="0"/>
            <wp:docPr id="5" name="Picture 5" descr="C:\Program Files (x86)\Indaco\Lege5 Cloud\TEMP\659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Program Files (x86)\Indaco\Lege5 Cloud\TEMP\65992.tmp"/>
                    <pic:cNvPicPr>
                      <a:picLocks noChangeAspect="1" noChangeArrowheads="1"/>
                    </pic:cNvPicPr>
                  </pic:nvPicPr>
                  <pic:blipFill>
                    <a:blip r:embed="rId794">
                      <a:extLst>
                        <a:ext uri="{28A0092B-C50C-407E-A947-70E740481C1C}">
                          <a14:useLocalDpi xmlns:a14="http://schemas.microsoft.com/office/drawing/2010/main" val="0"/>
                        </a:ext>
                      </a:extLst>
                    </a:blip>
                    <a:srcRect/>
                    <a:stretch>
                      <a:fillRect/>
                    </a:stretch>
                  </pic:blipFill>
                  <pic:spPr bwMode="auto">
                    <a:xfrm>
                      <a:off x="0" y="0"/>
                      <a:ext cx="2352675" cy="1695450"/>
                    </a:xfrm>
                    <a:prstGeom prst="rect">
                      <a:avLst/>
                    </a:prstGeom>
                    <a:noFill/>
                    <a:ln>
                      <a:noFill/>
                    </a:ln>
                  </pic:spPr>
                </pic:pic>
              </a:graphicData>
            </a:graphic>
          </wp:inline>
        </w:drawing>
      </w:r>
      <w:r w:rsidRPr="00106DD8">
        <w:br/>
      </w:r>
      <w:r w:rsidRPr="00106DD8">
        <w:br/>
        <w:t xml:space="preserve">  </w:t>
      </w:r>
    </w:p>
    <w:p w:rsidR="00877473" w:rsidRPr="00106DD8" w:rsidRDefault="00877473" w:rsidP="00564B4B">
      <w:r w:rsidRPr="00106DD8">
        <w:lastRenderedPageBreak/>
        <w:t xml:space="preserve">   1.2. Model plăcuţă dimensiuni remorcă sau semiremorcă </w:t>
      </w:r>
      <w:r w:rsidRPr="00106DD8">
        <w:br/>
        <w:t xml:space="preserve">  </w:t>
      </w:r>
      <w:r w:rsidRPr="00106DD8">
        <w:br/>
      </w:r>
      <w:r>
        <w:rPr>
          <w:noProof/>
        </w:rPr>
        <w:drawing>
          <wp:inline distT="0" distB="0" distL="0" distR="0" wp14:anchorId="68CC4433" wp14:editId="7F6158CD">
            <wp:extent cx="2333625" cy="1695450"/>
            <wp:effectExtent l="0" t="0" r="9525" b="0"/>
            <wp:docPr id="4" name="Picture 4" descr="C:\Program Files (x86)\Indaco\Lege5 Cloud\TEMP\659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Program Files (x86)\Indaco\Lege5 Cloud\TEMP\65993.tmp"/>
                    <pic:cNvPicPr>
                      <a:picLocks noChangeAspect="1" noChangeArrowheads="1"/>
                    </pic:cNvPicPr>
                  </pic:nvPicPr>
                  <pic:blipFill>
                    <a:blip r:embed="rId795">
                      <a:extLst>
                        <a:ext uri="{28A0092B-C50C-407E-A947-70E740481C1C}">
                          <a14:useLocalDpi xmlns:a14="http://schemas.microsoft.com/office/drawing/2010/main" val="0"/>
                        </a:ext>
                      </a:extLst>
                    </a:blip>
                    <a:srcRect/>
                    <a:stretch>
                      <a:fillRect/>
                    </a:stretch>
                  </pic:blipFill>
                  <pic:spPr bwMode="auto">
                    <a:xfrm>
                      <a:off x="0" y="0"/>
                      <a:ext cx="2333625" cy="1695450"/>
                    </a:xfrm>
                    <a:prstGeom prst="rect">
                      <a:avLst/>
                    </a:prstGeom>
                    <a:noFill/>
                    <a:ln>
                      <a:noFill/>
                    </a:ln>
                  </pic:spPr>
                </pic:pic>
              </a:graphicData>
            </a:graphic>
          </wp:inline>
        </w:drawing>
      </w:r>
      <w:r w:rsidRPr="00106DD8">
        <w:br/>
        <w:t xml:space="preserve">  </w:t>
      </w:r>
    </w:p>
    <w:p w:rsidR="00877473" w:rsidRPr="00106DD8" w:rsidRDefault="00877473" w:rsidP="00877473">
      <w:pPr>
        <w:jc w:val="both"/>
      </w:pPr>
      <w:r w:rsidRPr="00106DD8">
        <w:t xml:space="preserve">   1) Se înscrie numele producătorului vehiculului.  </w:t>
      </w:r>
    </w:p>
    <w:p w:rsidR="00877473" w:rsidRPr="00106DD8" w:rsidRDefault="00877473" w:rsidP="00877473">
      <w:pPr>
        <w:jc w:val="both"/>
      </w:pPr>
      <w:r w:rsidRPr="00106DD8">
        <w:t xml:space="preserve">   2) Se înscrie numărul de identificare al vehiculului.  </w:t>
      </w:r>
    </w:p>
    <w:p w:rsidR="00877473" w:rsidRPr="00106DD8" w:rsidRDefault="00877473" w:rsidP="00877473">
      <w:pPr>
        <w:jc w:val="both"/>
      </w:pPr>
      <w:r w:rsidRPr="00106DD8">
        <w:t>   3) Valorile datelor privind măsurarea lungimii ansamblului de vehicule se completează în funcţie de tipul dispozitivului de cuplare şi se vor bara datele care nu sunt aplicabile.</w:t>
      </w:r>
      <w:r w:rsidRPr="00106DD8">
        <w:br/>
        <w:t xml:space="preserve">  </w:t>
      </w:r>
    </w:p>
    <w:p w:rsidR="00877473" w:rsidRPr="00106DD8" w:rsidRDefault="00877473" w:rsidP="00877473">
      <w:pPr>
        <w:jc w:val="both"/>
      </w:pPr>
      <w:r w:rsidRPr="00106DD8">
        <w:t xml:space="preserve">   2. Plăcuţa pe care sunt înscrise masele maxime autorizate şi dimensiunile autovehiculului constă dintr-un autocolant pe care sunt înscrise următoarele date:  </w:t>
      </w:r>
    </w:p>
    <w:p w:rsidR="00877473" w:rsidRPr="00106DD8" w:rsidRDefault="00877473" w:rsidP="00877473">
      <w:pPr>
        <w:jc w:val="both"/>
      </w:pPr>
      <w:r w:rsidRPr="00106DD8">
        <w:t xml:space="preserve">   a) numele producătorului autovehiculului;  </w:t>
      </w:r>
    </w:p>
    <w:p w:rsidR="00877473" w:rsidRPr="00106DD8" w:rsidRDefault="00877473" w:rsidP="00877473">
      <w:pPr>
        <w:jc w:val="both"/>
      </w:pPr>
      <w:r w:rsidRPr="00106DD8">
        <w:t xml:space="preserve">   b) numărul de identificare al autovehiculului;  </w:t>
      </w:r>
    </w:p>
    <w:p w:rsidR="00877473" w:rsidRPr="00106DD8" w:rsidRDefault="00877473" w:rsidP="00877473">
      <w:pPr>
        <w:jc w:val="both"/>
      </w:pPr>
      <w:r w:rsidRPr="00106DD8">
        <w:t xml:space="preserve">   c) masa maximă tehnic admisibilă a autovehiculului în kg;  </w:t>
      </w:r>
    </w:p>
    <w:p w:rsidR="00877473" w:rsidRPr="00106DD8" w:rsidRDefault="00877473" w:rsidP="00877473">
      <w:pPr>
        <w:jc w:val="both"/>
      </w:pPr>
      <w:r w:rsidRPr="00106DD8">
        <w:t xml:space="preserve">   d) masa maximă tehnic admisibilă a ansamblului în kg;  </w:t>
      </w:r>
    </w:p>
    <w:p w:rsidR="00877473" w:rsidRPr="00106DD8" w:rsidRDefault="00877473" w:rsidP="00877473">
      <w:pPr>
        <w:jc w:val="both"/>
      </w:pPr>
      <w:r w:rsidRPr="00106DD8">
        <w:t xml:space="preserve">   e) masa maximă tehnic admisibilă pe fiecare axă, în ordine, începând cu axa din faţă a autovehiculului, în kg; (prima axă se numerotează cu "1", a doua cu "2", a treia cu "3" şi aşa mai departe, după care se pune o liniuţă);  </w:t>
      </w:r>
    </w:p>
    <w:p w:rsidR="00877473" w:rsidRPr="00106DD8" w:rsidRDefault="00877473" w:rsidP="00877473">
      <w:pPr>
        <w:jc w:val="both"/>
      </w:pPr>
      <w:r w:rsidRPr="00106DD8">
        <w:t xml:space="preserve">   f) lungimea autovehiculului (L) în mm;  </w:t>
      </w:r>
    </w:p>
    <w:p w:rsidR="00877473" w:rsidRPr="00106DD8" w:rsidRDefault="00877473" w:rsidP="00877473">
      <w:pPr>
        <w:jc w:val="both"/>
      </w:pPr>
      <w:r w:rsidRPr="00106DD8">
        <w:t xml:space="preserve">   g) lăţimea autovehiculului (W) în mm;  </w:t>
      </w:r>
    </w:p>
    <w:p w:rsidR="00877473" w:rsidRPr="00106DD8" w:rsidRDefault="00877473" w:rsidP="00877473">
      <w:pPr>
        <w:jc w:val="both"/>
      </w:pPr>
      <w:r w:rsidRPr="00106DD8">
        <w:t xml:space="preserve">   h) date privind măsurarea lungimii ansamblului de vehicule:  </w:t>
      </w:r>
    </w:p>
    <w:p w:rsidR="00877473" w:rsidRPr="00106DD8" w:rsidRDefault="00877473" w:rsidP="00564B4B">
      <w:r w:rsidRPr="00106DD8">
        <w:t>   - distanţa (a) în mm dintre partea frontală a autovehiculului şi centrul dispozitivului de cuplare; în cazul unui dispozitiv de cuplare tip şa cu mai multe puncte de cuplare, se înscriu valoarea minimă şi cea maximă (amin şi amax).</w:t>
      </w:r>
      <w:r w:rsidRPr="00106DD8">
        <w:br/>
        <w:t xml:space="preserve">  </w:t>
      </w:r>
    </w:p>
    <w:p w:rsidR="00877473" w:rsidRPr="00106DD8" w:rsidRDefault="00877473" w:rsidP="00564B4B">
      <w:r w:rsidRPr="00106DD8">
        <w:lastRenderedPageBreak/>
        <w:t>   2.1. Model plăcuţă mase maxime autorizate şi dimensiuni autovehicul</w:t>
      </w:r>
      <w:r w:rsidRPr="00106DD8">
        <w:br/>
      </w:r>
      <w:r w:rsidRPr="00106DD8">
        <w:br/>
        <w:t xml:space="preserve">  </w:t>
      </w:r>
      <w:r>
        <w:rPr>
          <w:noProof/>
        </w:rPr>
        <w:drawing>
          <wp:inline distT="0" distB="0" distL="0" distR="0" wp14:anchorId="36380B5B" wp14:editId="1F187C0D">
            <wp:extent cx="2257425" cy="1828800"/>
            <wp:effectExtent l="0" t="0" r="9525" b="0"/>
            <wp:docPr id="3" name="Picture 3" descr="C:\Program Files (x86)\Indaco\Lege5 Cloud\TEMP\659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Program Files (x86)\Indaco\Lege5 Cloud\TEMP\65994.tmp"/>
                    <pic:cNvPicPr>
                      <a:picLocks noChangeAspect="1" noChangeArrowheads="1"/>
                    </pic:cNvPicPr>
                  </pic:nvPicPr>
                  <pic:blipFill>
                    <a:blip r:embed="rId796">
                      <a:extLst>
                        <a:ext uri="{28A0092B-C50C-407E-A947-70E740481C1C}">
                          <a14:useLocalDpi xmlns:a14="http://schemas.microsoft.com/office/drawing/2010/main" val="0"/>
                        </a:ext>
                      </a:extLst>
                    </a:blip>
                    <a:srcRect/>
                    <a:stretch>
                      <a:fillRect/>
                    </a:stretch>
                  </pic:blipFill>
                  <pic:spPr bwMode="auto">
                    <a:xfrm>
                      <a:off x="0" y="0"/>
                      <a:ext cx="2257425" cy="1828800"/>
                    </a:xfrm>
                    <a:prstGeom prst="rect">
                      <a:avLst/>
                    </a:prstGeom>
                    <a:noFill/>
                    <a:ln>
                      <a:noFill/>
                    </a:ln>
                  </pic:spPr>
                </pic:pic>
              </a:graphicData>
            </a:graphic>
          </wp:inline>
        </w:drawing>
      </w:r>
      <w:r w:rsidRPr="00106DD8">
        <w:br/>
        <w:t xml:space="preserve">  </w:t>
      </w:r>
    </w:p>
    <w:p w:rsidR="00877473" w:rsidRPr="00106DD8" w:rsidRDefault="00877473" w:rsidP="00877473">
      <w:pPr>
        <w:jc w:val="both"/>
      </w:pPr>
      <w:r w:rsidRPr="00106DD8">
        <w:t xml:space="preserve">   1) Se înscrie numele producătorului remorcii sau al semiremorcii.  </w:t>
      </w:r>
    </w:p>
    <w:p w:rsidR="00877473" w:rsidRPr="00106DD8" w:rsidRDefault="00877473" w:rsidP="00877473">
      <w:pPr>
        <w:jc w:val="both"/>
      </w:pPr>
      <w:r w:rsidRPr="00106DD8">
        <w:t xml:space="preserve">   2) Se înscrie numărul de identificare al remorcii sau al semiremorcii.  </w:t>
      </w:r>
    </w:p>
    <w:p w:rsidR="00877473" w:rsidRPr="00106DD8" w:rsidRDefault="00877473" w:rsidP="00877473">
      <w:pPr>
        <w:jc w:val="both"/>
      </w:pPr>
      <w:r w:rsidRPr="00106DD8">
        <w:t xml:space="preserve">   3) Se înscrie masa maximă tehnic admisibilă a remorcii sau a semiremorcii.  </w:t>
      </w:r>
    </w:p>
    <w:p w:rsidR="00877473" w:rsidRPr="00106DD8" w:rsidRDefault="00877473" w:rsidP="00877473">
      <w:pPr>
        <w:jc w:val="both"/>
      </w:pPr>
      <w:r w:rsidRPr="00106DD8">
        <w:t xml:space="preserve">   4) Se înscrie masa maximă tehnic admisibilă la punctul de cuplare.  </w:t>
      </w:r>
    </w:p>
    <w:p w:rsidR="00877473" w:rsidRPr="00106DD8" w:rsidRDefault="00877473" w:rsidP="00877473">
      <w:pPr>
        <w:jc w:val="both"/>
      </w:pPr>
      <w:r w:rsidRPr="00106DD8">
        <w:t xml:space="preserve">   5) Se înscrie masa maximă tehnic admisibilă pe axa 1.  </w:t>
      </w:r>
    </w:p>
    <w:p w:rsidR="00877473" w:rsidRPr="00106DD8" w:rsidRDefault="00877473" w:rsidP="00877473">
      <w:pPr>
        <w:jc w:val="both"/>
      </w:pPr>
      <w:r w:rsidRPr="00106DD8">
        <w:t xml:space="preserve">   6) Se înscrie masa maximă tehnic admisibilă pe axa 2.  </w:t>
      </w:r>
    </w:p>
    <w:p w:rsidR="00877473" w:rsidRPr="00106DD8" w:rsidRDefault="00877473" w:rsidP="00877473">
      <w:pPr>
        <w:jc w:val="both"/>
      </w:pPr>
      <w:r w:rsidRPr="00106DD8">
        <w:t xml:space="preserve">   7) Se înscrie masa maximă tehnic admisibilă pe axa 3.  </w:t>
      </w:r>
    </w:p>
    <w:p w:rsidR="00877473" w:rsidRPr="00106DD8" w:rsidRDefault="00877473" w:rsidP="00877473">
      <w:pPr>
        <w:jc w:val="both"/>
      </w:pPr>
      <w:r w:rsidRPr="00106DD8">
        <w:t>   8) Valorile datelor privind măsurarea lungimii ansamblului de vehicule se completează în funcţie de tipul dispozitivului de cuplare şi se vor bara datele care nu sunt aplicabile.</w:t>
      </w:r>
      <w:r w:rsidRPr="00106DD8">
        <w:br/>
        <w:t xml:space="preserve">  </w:t>
      </w:r>
    </w:p>
    <w:p w:rsidR="00877473" w:rsidRPr="00106DD8" w:rsidRDefault="00877473" w:rsidP="00877473">
      <w:pPr>
        <w:jc w:val="both"/>
      </w:pPr>
      <w:r w:rsidRPr="00106DD8">
        <w:t xml:space="preserve">   3. Plăcuţa pe care sunt înscrise masele maxime autorizate şi dimensiunile remorcii sau ale semiremorcii constă dintr-un autocolant pe care sunt înscrise următoarele date:  </w:t>
      </w:r>
    </w:p>
    <w:p w:rsidR="00877473" w:rsidRPr="00106DD8" w:rsidRDefault="00877473" w:rsidP="00877473">
      <w:pPr>
        <w:jc w:val="both"/>
      </w:pPr>
      <w:r w:rsidRPr="00106DD8">
        <w:t xml:space="preserve">   a) numele producătorului remorcii sau al semiremorcii;  </w:t>
      </w:r>
    </w:p>
    <w:p w:rsidR="00877473" w:rsidRPr="00106DD8" w:rsidRDefault="00877473" w:rsidP="00877473">
      <w:pPr>
        <w:jc w:val="both"/>
      </w:pPr>
      <w:r w:rsidRPr="00106DD8">
        <w:t xml:space="preserve">   b) numărul de identificare al remorcii sau al semiremorcii;  </w:t>
      </w:r>
    </w:p>
    <w:p w:rsidR="00877473" w:rsidRPr="00106DD8" w:rsidRDefault="00877473" w:rsidP="00877473">
      <w:pPr>
        <w:jc w:val="both"/>
      </w:pPr>
      <w:r w:rsidRPr="00106DD8">
        <w:t xml:space="preserve">   c) masa maximă tehnic admisibilă a remorcii sau a semiremorcii în kg;  </w:t>
      </w:r>
    </w:p>
    <w:p w:rsidR="00877473" w:rsidRPr="00106DD8" w:rsidRDefault="00877473" w:rsidP="00877473">
      <w:pPr>
        <w:jc w:val="both"/>
      </w:pPr>
      <w:r w:rsidRPr="00106DD8">
        <w:t xml:space="preserve">   d) masa verticală statică maximă tehnic admisibilă la punctul de cuplare în kg (punctul de cuplare se numerotează cu "0", după care se pune o liniuţă);  </w:t>
      </w:r>
    </w:p>
    <w:p w:rsidR="00877473" w:rsidRPr="00106DD8" w:rsidRDefault="00877473" w:rsidP="00877473">
      <w:pPr>
        <w:jc w:val="both"/>
      </w:pPr>
      <w:r w:rsidRPr="00106DD8">
        <w:t xml:space="preserve">   e) masa maximă tehnic admisibilă pe fiecare axă, în ordine, începând cu axa din faţă a remorcii sau a semiremorcii, în kg; (prima axă se numerotează cu "1", a doua cu "2", a treia cu "3" şi aşa mai departe, după care se pune o liniuţă);  </w:t>
      </w:r>
    </w:p>
    <w:p w:rsidR="00877473" w:rsidRPr="00106DD8" w:rsidRDefault="00877473" w:rsidP="00877473">
      <w:pPr>
        <w:jc w:val="both"/>
      </w:pPr>
      <w:r w:rsidRPr="00106DD8">
        <w:lastRenderedPageBreak/>
        <w:t xml:space="preserve">   f) lungimea remorcii sau a semiremorcii (L) în mm;  </w:t>
      </w:r>
    </w:p>
    <w:p w:rsidR="00877473" w:rsidRPr="00106DD8" w:rsidRDefault="00877473" w:rsidP="00877473">
      <w:pPr>
        <w:jc w:val="both"/>
      </w:pPr>
      <w:r w:rsidRPr="00106DD8">
        <w:t xml:space="preserve">   g) lăţimea remorcii sau a semiremorcii (W) în mm;  </w:t>
      </w:r>
    </w:p>
    <w:p w:rsidR="00877473" w:rsidRPr="00106DD8" w:rsidRDefault="00877473" w:rsidP="00877473">
      <w:pPr>
        <w:jc w:val="both"/>
      </w:pPr>
      <w:r w:rsidRPr="00106DD8">
        <w:t xml:space="preserve">   h) date privind măsurarea lungimii ansamblului de vehicule:  </w:t>
      </w:r>
    </w:p>
    <w:p w:rsidR="00877473" w:rsidRPr="00106DD8" w:rsidRDefault="00877473" w:rsidP="00877473">
      <w:pPr>
        <w:jc w:val="both"/>
      </w:pPr>
      <w:r w:rsidRPr="00106DD8">
        <w:t xml:space="preserve">   - distanţa (b) în mm dintre centrul dispozitivului de cuplare al remorcii sau al semiremorcii şi partea din spate a remorcii sau a semiremorcii; în cazul unui dispozitiv cu mai multe puncte de cuplare, se înscriu valoarea minimă şi cea maximă (bmin şi bmax).  </w:t>
      </w:r>
    </w:p>
    <w:p w:rsidR="00877473" w:rsidRPr="00106DD8" w:rsidRDefault="00877473" w:rsidP="00877473">
      <w:pPr>
        <w:jc w:val="both"/>
      </w:pPr>
      <w:r w:rsidRPr="00106DD8">
        <w:t xml:space="preserve">   3.1. Model plăcuţă mase maxime autorizate şi dimensiuni remorcă sau semiremorcă </w:t>
      </w:r>
      <w:r w:rsidRPr="00106DD8">
        <w:br/>
        <w:t xml:space="preserve">  </w:t>
      </w:r>
      <w:r w:rsidRPr="00106DD8">
        <w:br/>
      </w:r>
      <w:r>
        <w:rPr>
          <w:noProof/>
        </w:rPr>
        <w:drawing>
          <wp:inline distT="0" distB="0" distL="0" distR="0" wp14:anchorId="49D63F53" wp14:editId="3B483DA1">
            <wp:extent cx="2276475" cy="1943100"/>
            <wp:effectExtent l="0" t="0" r="9525" b="0"/>
            <wp:docPr id="2" name="Picture 2" descr="C:\Program Files (x86)\Indaco\Lege5 Cloud\TEMP\659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Program Files (x86)\Indaco\Lege5 Cloud\TEMP\65995.tmp"/>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2276475" cy="1943100"/>
                    </a:xfrm>
                    <a:prstGeom prst="rect">
                      <a:avLst/>
                    </a:prstGeom>
                    <a:noFill/>
                    <a:ln>
                      <a:noFill/>
                    </a:ln>
                  </pic:spPr>
                </pic:pic>
              </a:graphicData>
            </a:graphic>
          </wp:inline>
        </w:drawing>
      </w:r>
      <w:r w:rsidRPr="00106DD8">
        <w:br/>
        <w:t xml:space="preserve">  </w:t>
      </w:r>
    </w:p>
    <w:p w:rsidR="00877473" w:rsidRPr="00106DD8" w:rsidRDefault="00877473" w:rsidP="00877473">
      <w:pPr>
        <w:jc w:val="both"/>
      </w:pPr>
      <w:r w:rsidRPr="00106DD8">
        <w:t xml:space="preserve">   1) Se înscrie numele producătorului autovehiculului.  </w:t>
      </w:r>
    </w:p>
    <w:p w:rsidR="00877473" w:rsidRPr="00106DD8" w:rsidRDefault="00877473" w:rsidP="00877473">
      <w:pPr>
        <w:jc w:val="both"/>
      </w:pPr>
      <w:r w:rsidRPr="00106DD8">
        <w:t xml:space="preserve">   2) Se înscrie numărul de identificare al autovehiculului.  </w:t>
      </w:r>
    </w:p>
    <w:p w:rsidR="00877473" w:rsidRPr="00106DD8" w:rsidRDefault="00877473" w:rsidP="00877473">
      <w:pPr>
        <w:jc w:val="both"/>
      </w:pPr>
      <w:r w:rsidRPr="00106DD8">
        <w:t xml:space="preserve">   3) Se înscrie masa maximă tehnic admisibilă a autovehiculului.  </w:t>
      </w:r>
    </w:p>
    <w:p w:rsidR="00877473" w:rsidRPr="00106DD8" w:rsidRDefault="00877473" w:rsidP="00877473">
      <w:pPr>
        <w:jc w:val="both"/>
      </w:pPr>
      <w:r w:rsidRPr="00106DD8">
        <w:t xml:space="preserve">   4) Se înscrie masa maximă tehnic admisibilă a ansamblului.  </w:t>
      </w:r>
    </w:p>
    <w:p w:rsidR="00877473" w:rsidRPr="00106DD8" w:rsidRDefault="00877473" w:rsidP="00877473">
      <w:pPr>
        <w:jc w:val="both"/>
      </w:pPr>
      <w:r w:rsidRPr="00106DD8">
        <w:t xml:space="preserve">   5) Se înscrie masa maximă tehnic admisibilă pe axa 1.  </w:t>
      </w:r>
    </w:p>
    <w:p w:rsidR="00877473" w:rsidRPr="00106DD8" w:rsidRDefault="00877473" w:rsidP="00877473">
      <w:pPr>
        <w:jc w:val="both"/>
      </w:pPr>
      <w:r w:rsidRPr="00106DD8">
        <w:t xml:space="preserve">   6) Se înscrie masa maximă tehnic admisibilă pe axa 2.  </w:t>
      </w:r>
    </w:p>
    <w:p w:rsidR="00877473" w:rsidRPr="00106DD8" w:rsidRDefault="00877473" w:rsidP="00877473">
      <w:pPr>
        <w:jc w:val="both"/>
      </w:pPr>
      <w:r w:rsidRPr="00106DD8">
        <w:t xml:space="preserve">   7) Se înscrie masa maximă tehnic admisibilă pe axa 3.  </w:t>
      </w:r>
    </w:p>
    <w:p w:rsidR="00564B4B" w:rsidRDefault="00877473" w:rsidP="00564B4B">
      <w:r w:rsidRPr="00106DD8">
        <w:t>   8) Valorile datelor privind măsurarea lungimii ansamblului de vehicule se completează în funcţie de tipul dispozitivului de cuplare şi se vor bara datele care nu sunt aplicabile.</w:t>
      </w:r>
      <w:r w:rsidRPr="00106DD8">
        <w:br/>
      </w:r>
      <w:r w:rsidRPr="00106DD8">
        <w:br/>
        <w:t xml:space="preserve">  </w:t>
      </w:r>
    </w:p>
    <w:p w:rsidR="00564B4B" w:rsidRDefault="00564B4B" w:rsidP="00564B4B"/>
    <w:p w:rsidR="00877473" w:rsidRPr="00106DD8" w:rsidRDefault="00877473" w:rsidP="00564B4B">
      <w:r w:rsidRPr="00106DD8">
        <w:lastRenderedPageBreak/>
        <w:t>ANEXA Nr. 47</w:t>
      </w:r>
      <w:r w:rsidRPr="00106DD8">
        <w:br/>
        <w:t xml:space="preserve">  ANEXA Nr. 47 a fost introdusă prin Ordin </w:t>
      </w:r>
      <w:hyperlink r:id="rId798" w:history="1">
        <w:r w:rsidRPr="00106DD8">
          <w:t>1567/2013</w:t>
        </w:r>
      </w:hyperlink>
      <w:r w:rsidRPr="00106DD8">
        <w:t xml:space="preserve"> la 30/12/2013.</w:t>
      </w:r>
      <w:r w:rsidRPr="00106DD8">
        <w:br/>
      </w:r>
      <w:r w:rsidRPr="00106DD8">
        <w:br/>
        <w:t xml:space="preserve">  ANEXA Nr. 47 a fost </w:t>
      </w:r>
      <w:hyperlink r:id="rId799" w:history="1">
        <w:r w:rsidRPr="00106DD8">
          <w:t>modificată</w:t>
        </w:r>
      </w:hyperlink>
      <w:r w:rsidRPr="00106DD8">
        <w:t xml:space="preserve"> prin Ordin </w:t>
      </w:r>
      <w:hyperlink r:id="rId800" w:history="1">
        <w:r w:rsidRPr="00106DD8">
          <w:t>1001/2015</w:t>
        </w:r>
      </w:hyperlink>
      <w:r w:rsidRPr="00106DD8">
        <w:t xml:space="preserve"> la 17/09/2015  </w:t>
      </w:r>
    </w:p>
    <w:p w:rsidR="00877473" w:rsidRPr="00106DD8" w:rsidRDefault="00877473" w:rsidP="00877473">
      <w:pPr>
        <w:jc w:val="both"/>
      </w:pPr>
      <w:r w:rsidRPr="00106DD8">
        <w:t>(Model de imprimat format A4 hârtie galbenă cu fond stema României)</w:t>
      </w:r>
      <w:r w:rsidRPr="00106DD8">
        <w:br/>
        <w:t>(Prima pagină a autorizaţiei)</w:t>
      </w:r>
      <w:r w:rsidRPr="00106DD8">
        <w:br/>
      </w:r>
      <w:r w:rsidRPr="00106DD8">
        <w:br/>
        <w:t xml:space="preserve">  </w:t>
      </w:r>
    </w:p>
    <w:tbl>
      <w:tblPr>
        <w:tblW w:w="7455" w:type="dxa"/>
        <w:jc w:val="center"/>
        <w:tblCellMar>
          <w:top w:w="15" w:type="dxa"/>
          <w:left w:w="15" w:type="dxa"/>
          <w:bottom w:w="15" w:type="dxa"/>
          <w:right w:w="15" w:type="dxa"/>
        </w:tblCellMar>
        <w:tblLook w:val="04A0" w:firstRow="1" w:lastRow="0" w:firstColumn="1" w:lastColumn="0" w:noHBand="0" w:noVBand="1"/>
      </w:tblPr>
      <w:tblGrid>
        <w:gridCol w:w="14"/>
        <w:gridCol w:w="96"/>
        <w:gridCol w:w="4639"/>
        <w:gridCol w:w="2610"/>
        <w:gridCol w:w="9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single" w:sz="6" w:space="0" w:color="auto"/>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single" w:sz="6" w:space="0" w:color="auto"/>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ROMÂNIA</w:t>
            </w:r>
          </w:p>
        </w:tc>
        <w:tc>
          <w:tcPr>
            <w:tcW w:w="0" w:type="auto"/>
            <w:tcBorders>
              <w:top w:val="single" w:sz="6" w:space="0" w:color="auto"/>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4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w:t>
            </w:r>
            <w:r w:rsidRPr="00106DD8">
              <w:br/>
              <w:t>Autoritatea Rutieră Română - A.R.R.</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4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AUTORIZAŢIE</w:t>
            </w:r>
            <w:r w:rsidRPr="00106DD8">
              <w:br/>
              <w:t>pentru transportul rutier naţional contra cost</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3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Seria: AT Nr.: . . . . . . . . . .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81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Prezenta autorizaţie îndreptăţeşte pe (1) . . . . . . . . . .</w:t>
            </w:r>
            <w:r w:rsidRPr="00106DD8">
              <w:br/>
              <w:t>. . . . . . . . . . să efectueze contra cost transport rutier naţional al vehiculelor defecte sau avariate.</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Observaţii:</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nil"/>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nil"/>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Autorizaţia este valabilă de la: . . . . . . . . .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până la: . . . . . . . . . .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Eliberată de Autoritatea Rutieră</w:t>
            </w:r>
            <w:r w:rsidRPr="00106DD8">
              <w:br/>
              <w:t>Română - A.R.R. Agenţia . . . . . . . . . .</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Semnătură şi ştampilă</w:t>
            </w:r>
            <w:r w:rsidRPr="00106DD8">
              <w:br/>
              <w:t>. . . . . . . . . . (2)</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R.Î. .../.../...</w:t>
            </w: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r w:rsidRPr="00106DD8">
        <w:t xml:space="preserve">   (1) Denumirea sau denumirea comercială şi adresa completă a întreprinderii  </w:t>
      </w:r>
    </w:p>
    <w:p w:rsidR="00877473" w:rsidRPr="00106DD8" w:rsidRDefault="00877473" w:rsidP="00564B4B">
      <w:r w:rsidRPr="00106DD8">
        <w:t>   (2) Semnătura şi ştampila Agenţiei Autorităţii Rutiere Române - A.R.R.</w:t>
      </w:r>
      <w:r w:rsidRPr="00106DD8">
        <w:br/>
        <w:t>  (verso)</w:t>
      </w:r>
      <w:r w:rsidRPr="00106DD8">
        <w:br/>
      </w:r>
    </w:p>
    <w:p w:rsidR="00877473" w:rsidRPr="00106DD8" w:rsidRDefault="00877473" w:rsidP="00564B4B">
      <w:r w:rsidRPr="00106DD8">
        <w:t>Prevederi generale</w:t>
      </w:r>
      <w:r w:rsidRPr="00106DD8">
        <w:br/>
        <w:t xml:space="preserve">      Prezenta autorizaţie pentru transportul rutier naţional contra cost este emisă în conformitate cu prevederile legale în vigoare privind transporturile rutiere.  </w:t>
      </w:r>
    </w:p>
    <w:p w:rsidR="00877473" w:rsidRPr="00106DD8" w:rsidRDefault="00877473" w:rsidP="00877473">
      <w:pPr>
        <w:jc w:val="both"/>
      </w:pPr>
      <w:r w:rsidRPr="00106DD8">
        <w:lastRenderedPageBreak/>
        <w:t xml:space="preserve">    Aceasta îl îndreptăţeşte pe titular să efectueze transport rutier naţional contra cost al vehiculelor defecte sau avariate.  </w:t>
      </w:r>
    </w:p>
    <w:p w:rsidR="00877473" w:rsidRPr="00106DD8" w:rsidRDefault="00877473" w:rsidP="00877473">
      <w:pPr>
        <w:jc w:val="both"/>
      </w:pPr>
      <w:r w:rsidRPr="00106DD8">
        <w:t xml:space="preserve">    Autorizaţia pentru transportul rutier naţional contra cost este eliberată personal titularului şi este netransmisibilă.  </w:t>
      </w:r>
    </w:p>
    <w:p w:rsidR="00877473" w:rsidRPr="00106DD8" w:rsidRDefault="00877473" w:rsidP="00877473">
      <w:pPr>
        <w:jc w:val="both"/>
      </w:pPr>
      <w:r w:rsidRPr="00106DD8">
        <w:t xml:space="preserve">    Originalul autorizaţiei pentru transportul rutier naţional contra cost se păstrează la sediul întreprinderii.  </w:t>
      </w:r>
    </w:p>
    <w:p w:rsidR="00877473" w:rsidRPr="00106DD8" w:rsidRDefault="00877473" w:rsidP="00877473">
      <w:pPr>
        <w:jc w:val="both"/>
      </w:pPr>
      <w:r w:rsidRPr="00106DD8">
        <w:t xml:space="preserve">    O copie conformă a autorizaţiei pentru transportul rutier naţional contra cost trebuie păstrată la bordul vehiculului. În cazul unui ansamblu de vehicule, aceasta trebuie să însoţească autovehiculul. Autorizaţia pentru transportul rutier naţional contra cost acoperă ansamblul de vehicule chiar în cazul în care remorca sau semiremorca nu este înmatriculată sau autorizată pentru a circula pe numele titularului autorizaţiei.  </w:t>
      </w:r>
    </w:p>
    <w:p w:rsidR="00877473" w:rsidRPr="00106DD8" w:rsidRDefault="00877473" w:rsidP="00877473">
      <w:pPr>
        <w:jc w:val="both"/>
      </w:pPr>
      <w:r w:rsidRPr="00106DD8">
        <w:t xml:space="preserve">    Autorizaţia pentru transportul rutier naţional contra cost trebuie prezentată ori de câte ori este solicitată de către personalul cu atribuţii de control.  </w:t>
      </w:r>
    </w:p>
    <w:p w:rsidR="00877473" w:rsidRPr="00106DD8" w:rsidRDefault="00877473" w:rsidP="00877473">
      <w:pPr>
        <w:jc w:val="both"/>
      </w:pPr>
      <w:r w:rsidRPr="00106DD8">
        <w:t>    Pe teritoriul României, titularul autorizaţiei pentru transportul rutier naţional contra cost trebuie să respecte legislaţia, reglementările şi dispoziţiile administrative în vigoare, în special în ceea ce priveşte efectuarea transporturilor rutiere şi legislaţia rutieră.</w:t>
      </w:r>
      <w:r w:rsidRPr="00106DD8">
        <w:br/>
      </w:r>
      <w:r w:rsidRPr="00106DD8">
        <w:br/>
        <w:t xml:space="preserve">  </w:t>
      </w:r>
    </w:p>
    <w:p w:rsidR="00877473" w:rsidRPr="00106DD8" w:rsidRDefault="00877473" w:rsidP="00564B4B">
      <w:r w:rsidRPr="00106DD8">
        <w:t>ANEXA Nr. 48</w:t>
      </w:r>
      <w:r w:rsidRPr="00106DD8">
        <w:br/>
        <w:t xml:space="preserve">  ANEXA Nr. 48 a fost introdusă prin Ordin </w:t>
      </w:r>
      <w:hyperlink r:id="rId801" w:history="1">
        <w:r w:rsidRPr="00106DD8">
          <w:t>1567/2013</w:t>
        </w:r>
      </w:hyperlink>
      <w:r w:rsidRPr="00106DD8">
        <w:t xml:space="preserve"> la 30/12/2013.</w:t>
      </w:r>
      <w:r w:rsidRPr="00106DD8">
        <w:br/>
      </w:r>
      <w:r w:rsidRPr="00106DD8">
        <w:br/>
        <w:t xml:space="preserve">  ANEXA Nr. 48 a fost </w:t>
      </w:r>
      <w:hyperlink r:id="rId802" w:history="1">
        <w:r w:rsidRPr="00106DD8">
          <w:t>modificată</w:t>
        </w:r>
      </w:hyperlink>
      <w:r w:rsidRPr="00106DD8">
        <w:t xml:space="preserve"> prin Ordin </w:t>
      </w:r>
      <w:hyperlink r:id="rId803" w:history="1">
        <w:r w:rsidRPr="00106DD8">
          <w:t>1001/2015</w:t>
        </w:r>
      </w:hyperlink>
      <w:r w:rsidRPr="00106DD8">
        <w:t xml:space="preserve"> la 17/09/2015  </w:t>
      </w:r>
    </w:p>
    <w:p w:rsidR="00877473" w:rsidRPr="00106DD8" w:rsidRDefault="00877473" w:rsidP="00877473">
      <w:pPr>
        <w:jc w:val="both"/>
      </w:pPr>
      <w:r w:rsidRPr="00106DD8">
        <w:t>(Model de imprimat format A4 hârtie galbenă cu fond stema României)</w:t>
      </w:r>
      <w:r w:rsidRPr="00106DD8">
        <w:br/>
        <w:t>(Prima pagină a copiei conforme)</w:t>
      </w:r>
      <w:r w:rsidRPr="00106DD8">
        <w:br/>
        <w:t xml:space="preserve"> </w:t>
      </w:r>
    </w:p>
    <w:p w:rsidR="00877473" w:rsidRPr="00106DD8" w:rsidRDefault="00877473" w:rsidP="00877473">
      <w:pPr>
        <w:jc w:val="both"/>
      </w:pPr>
    </w:p>
    <w:tbl>
      <w:tblPr>
        <w:tblW w:w="7575" w:type="dxa"/>
        <w:jc w:val="center"/>
        <w:tblCellMar>
          <w:top w:w="15" w:type="dxa"/>
          <w:left w:w="15" w:type="dxa"/>
          <w:bottom w:w="15" w:type="dxa"/>
          <w:right w:w="15" w:type="dxa"/>
        </w:tblCellMar>
        <w:tblLook w:val="04A0" w:firstRow="1" w:lastRow="0" w:firstColumn="1" w:lastColumn="0" w:noHBand="0" w:noVBand="1"/>
      </w:tblPr>
      <w:tblGrid>
        <w:gridCol w:w="14"/>
        <w:gridCol w:w="96"/>
        <w:gridCol w:w="5332"/>
        <w:gridCol w:w="2037"/>
        <w:gridCol w:w="96"/>
      </w:tblGrid>
      <w:tr w:rsidR="00877473" w:rsidRPr="00106DD8" w:rsidTr="0087747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single" w:sz="6" w:space="0" w:color="auto"/>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ROMÂNIA</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MINISTERUL TRANSPORTURILOR</w:t>
            </w:r>
            <w:r w:rsidRPr="00106DD8">
              <w:br/>
              <w:t>Autoritatea Rutieră Română - A.R.R.</w:t>
            </w: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AUTORIZAŢIE</w:t>
            </w:r>
            <w:r w:rsidRPr="00106DD8">
              <w:br/>
              <w:t>pentru transportul rutier naţional contra cost</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Seria: AT Nr: . . . . . . . . . . </w:t>
            </w: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gridSpan w:val="4"/>
            <w:tcBorders>
              <w:top w:val="nil"/>
              <w:left w:val="single" w:sz="6" w:space="0" w:color="auto"/>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Copie Conformă Marfă nr. . . . . . . . . . . </w:t>
            </w:r>
          </w:p>
        </w:tc>
      </w:tr>
      <w:tr w:rsidR="00877473" w:rsidRPr="00106DD8" w:rsidTr="00877473">
        <w:trPr>
          <w:trHeight w:val="102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Prezenta copie conformă a autorizaţiei pentru transportul rutier naţional contra cost îndreptăţeşte pe(1) . . . . . . . . . .</w:t>
            </w:r>
            <w:r w:rsidRPr="00106DD8">
              <w:br/>
              <w:t>. . . . . . . . . . să efectueze transport rutier naţional contra cost al vehiculelor defecte sau avariate;</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val="restart"/>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 xml:space="preserve">Observaţii: . . . . . . . . . .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nil"/>
              <w:right w:val="nil"/>
            </w:tcBorders>
            <w:vAlign w:val="center"/>
            <w:hideMark/>
          </w:tcPr>
          <w:p w:rsidR="00877473" w:rsidRPr="00106DD8" w:rsidRDefault="00877473" w:rsidP="00877473">
            <w:pPr>
              <w:jc w:val="both"/>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vMerge/>
            <w:tcBorders>
              <w:top w:val="nil"/>
              <w:left w:val="single" w:sz="6" w:space="0" w:color="auto"/>
              <w:bottom w:val="nil"/>
              <w:right w:val="nil"/>
            </w:tcBorders>
            <w:vAlign w:val="center"/>
            <w:hideMark/>
          </w:tcPr>
          <w:p w:rsidR="00877473" w:rsidRPr="00106DD8" w:rsidRDefault="00877473" w:rsidP="00877473">
            <w:pPr>
              <w:jc w:val="both"/>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r w:rsidRPr="00106DD8">
              <w:t>Copia conformă este valabilă de la:</w:t>
            </w:r>
            <w:r w:rsidRPr="00106DD8">
              <w:br/>
              <w:t>. . . . . . . . . .</w:t>
            </w:r>
          </w:p>
        </w:tc>
        <w:tc>
          <w:tcPr>
            <w:tcW w:w="0" w:type="auto"/>
            <w:tcBorders>
              <w:top w:val="single" w:sz="6" w:space="0" w:color="auto"/>
              <w:left w:val="single" w:sz="6" w:space="0" w:color="auto"/>
              <w:bottom w:val="single" w:sz="6" w:space="0" w:color="auto"/>
              <w:right w:val="nil"/>
            </w:tcBorders>
            <w:tcMar>
              <w:top w:w="0" w:type="dxa"/>
              <w:left w:w="45" w:type="dxa"/>
              <w:bottom w:w="0" w:type="dxa"/>
              <w:right w:w="45" w:type="dxa"/>
            </w:tcMar>
            <w:hideMark/>
          </w:tcPr>
          <w:p w:rsidR="00877473" w:rsidRPr="00106DD8" w:rsidRDefault="00877473" w:rsidP="00877473">
            <w:pPr>
              <w:jc w:val="both"/>
            </w:pPr>
            <w:r w:rsidRPr="00106DD8">
              <w:t>până la . . . . . . . . .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nil"/>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 xml:space="preserve">Eliberată de Autoritatea Rutieră Română - A.R.R. Agenţia . . . . . . . . . . </w:t>
            </w:r>
          </w:p>
        </w:tc>
        <w:tc>
          <w:tcPr>
            <w:tcW w:w="0" w:type="auto"/>
            <w:tcBorders>
              <w:top w:val="nil"/>
              <w:left w:val="nil"/>
              <w:bottom w:val="nil"/>
              <w:right w:val="nil"/>
            </w:tcBorders>
            <w:tcMar>
              <w:top w:w="0" w:type="dxa"/>
              <w:left w:w="45" w:type="dxa"/>
              <w:bottom w:w="0" w:type="dxa"/>
              <w:right w:w="45" w:type="dxa"/>
            </w:tcMar>
            <w:vAlign w:val="center"/>
            <w:hideMark/>
          </w:tcPr>
          <w:p w:rsidR="00877473" w:rsidRPr="00106DD8" w:rsidRDefault="00877473" w:rsidP="00877473">
            <w:pPr>
              <w:jc w:val="both"/>
            </w:pPr>
            <w:r w:rsidRPr="00106DD8">
              <w:t>Semnătură şi ştampilă</w:t>
            </w:r>
            <w:r w:rsidRPr="00106DD8">
              <w:br/>
              <w:t xml:space="preserve">. . . . . . . . . . (2) </w:t>
            </w:r>
          </w:p>
        </w:tc>
        <w:tc>
          <w:tcPr>
            <w:tcW w:w="0" w:type="auto"/>
            <w:tcBorders>
              <w:top w:val="nil"/>
              <w:left w:val="nil"/>
              <w:bottom w:val="nil"/>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r w:rsidR="00877473" w:rsidRPr="00106DD8" w:rsidTr="0087747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877473" w:rsidRPr="00106DD8" w:rsidRDefault="00877473" w:rsidP="00877473">
            <w:pPr>
              <w:jc w:val="both"/>
            </w:pPr>
          </w:p>
        </w:tc>
        <w:tc>
          <w:tcPr>
            <w:tcW w:w="0" w:type="auto"/>
            <w:tcBorders>
              <w:top w:val="nil"/>
              <w:left w:val="single" w:sz="6" w:space="0" w:color="auto"/>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r w:rsidRPr="00106DD8">
              <w:t>R.Î. .../.../...</w:t>
            </w:r>
          </w:p>
        </w:tc>
        <w:tc>
          <w:tcPr>
            <w:tcW w:w="0" w:type="auto"/>
            <w:tcBorders>
              <w:top w:val="nil"/>
              <w:left w:val="nil"/>
              <w:bottom w:val="single" w:sz="6" w:space="0" w:color="auto"/>
              <w:right w:val="nil"/>
            </w:tcBorders>
            <w:tcMar>
              <w:top w:w="0" w:type="dxa"/>
              <w:left w:w="45" w:type="dxa"/>
              <w:bottom w:w="0" w:type="dxa"/>
              <w:right w:w="45" w:type="dxa"/>
            </w:tcMar>
            <w:vAlign w:val="center"/>
            <w:hideMark/>
          </w:tcPr>
          <w:p w:rsidR="00877473" w:rsidRPr="00106DD8" w:rsidRDefault="00877473" w:rsidP="00877473">
            <w:pPr>
              <w:jc w:val="both"/>
            </w:pPr>
          </w:p>
        </w:tc>
        <w:tc>
          <w:tcPr>
            <w:tcW w:w="0" w:type="auto"/>
            <w:tcBorders>
              <w:top w:val="nil"/>
              <w:left w:val="nil"/>
              <w:bottom w:val="single" w:sz="6" w:space="0" w:color="auto"/>
              <w:right w:val="single" w:sz="6" w:space="0" w:color="auto"/>
            </w:tcBorders>
            <w:tcMar>
              <w:top w:w="0" w:type="dxa"/>
              <w:left w:w="45" w:type="dxa"/>
              <w:bottom w:w="0" w:type="dxa"/>
              <w:right w:w="45" w:type="dxa"/>
            </w:tcMar>
            <w:vAlign w:val="center"/>
            <w:hideMark/>
          </w:tcPr>
          <w:p w:rsidR="00877473" w:rsidRPr="00106DD8" w:rsidRDefault="00877473" w:rsidP="00877473">
            <w:pPr>
              <w:jc w:val="both"/>
            </w:pPr>
          </w:p>
        </w:tc>
      </w:tr>
    </w:tbl>
    <w:p w:rsidR="00877473" w:rsidRPr="00106DD8" w:rsidRDefault="00877473" w:rsidP="00877473">
      <w:pPr>
        <w:jc w:val="both"/>
      </w:pPr>
    </w:p>
    <w:p w:rsidR="00877473" w:rsidRPr="00106DD8" w:rsidRDefault="00877473" w:rsidP="00877473">
      <w:pPr>
        <w:jc w:val="both"/>
      </w:pPr>
      <w:r w:rsidRPr="00106DD8">
        <w:t xml:space="preserve">   (1) Denumirea sau denumirea comercială şi adresa completă a întreprinderii;  </w:t>
      </w:r>
    </w:p>
    <w:p w:rsidR="00564B4B" w:rsidRDefault="00877473" w:rsidP="00564B4B">
      <w:r w:rsidRPr="00106DD8">
        <w:t>   (2) Semnătura şi ştampila Agenţiei Autorităţii Rutiere Române - A.R.R.;</w:t>
      </w:r>
      <w:r w:rsidRPr="00106DD8">
        <w:br/>
      </w:r>
    </w:p>
    <w:p w:rsidR="00877473" w:rsidRPr="00106DD8" w:rsidRDefault="00877473" w:rsidP="00564B4B">
      <w:r w:rsidRPr="00106DD8">
        <w:t>(verso)</w:t>
      </w:r>
      <w:r w:rsidRPr="00106DD8">
        <w:br/>
        <w:t>Prevederi generale</w:t>
      </w:r>
      <w:r w:rsidRPr="00106DD8">
        <w:br/>
        <w:t xml:space="preserve">      Prezenta copie conformă este emisă în conformitate cu prevederile legale în vigoare privind transporturile rutiere.  </w:t>
      </w:r>
    </w:p>
    <w:p w:rsidR="00877473" w:rsidRPr="00106DD8" w:rsidRDefault="00877473" w:rsidP="00877473">
      <w:pPr>
        <w:jc w:val="both"/>
      </w:pPr>
      <w:r w:rsidRPr="00106DD8">
        <w:t xml:space="preserve">    Aceasta îl îndreptăţeşte pe titular să efectueze transporturi rutiere naţionale contra cost ale vehiculelor defecte sau avariate.  </w:t>
      </w:r>
    </w:p>
    <w:p w:rsidR="00877473" w:rsidRPr="00106DD8" w:rsidRDefault="00877473" w:rsidP="00877473">
      <w:pPr>
        <w:jc w:val="both"/>
      </w:pPr>
      <w:r w:rsidRPr="00106DD8">
        <w:t xml:space="preserve">    Copia conformă a autorizaţiei pentru transportul rutier naţional contra cost este nominală şi nu este transmisibilă.  </w:t>
      </w:r>
    </w:p>
    <w:p w:rsidR="00877473" w:rsidRPr="00106DD8" w:rsidRDefault="00877473" w:rsidP="00877473">
      <w:pPr>
        <w:jc w:val="both"/>
      </w:pPr>
      <w:r w:rsidRPr="00106DD8">
        <w:t xml:space="preserve">    Copia conformă a autorizaţiei pentru transportul rutier naţional contra cost se păstrează în original la bordul vehiculului*, pe toată durata efectuării transportului rutier.  </w:t>
      </w:r>
    </w:p>
    <w:p w:rsidR="00877473" w:rsidRPr="00106DD8" w:rsidRDefault="00877473" w:rsidP="00877473">
      <w:pPr>
        <w:jc w:val="both"/>
      </w:pPr>
      <w:r w:rsidRPr="00106DD8">
        <w:t xml:space="preserve">   * Vehicul rutier = sistem mecanic destinat circulaţiei pe drumurile publice, cu sau fără mijloace de autopropulsie, şi care se utilizează în mod normal pentru transportul de mărfuri sau persoane ori pentru efectuarea de servicii sau lucrări. Ansamblul format din autovehicul şi remorcă este considerat vehicul rutier.  </w:t>
      </w:r>
    </w:p>
    <w:p w:rsidR="00877473" w:rsidRPr="00106DD8" w:rsidRDefault="00877473" w:rsidP="00877473">
      <w:pPr>
        <w:jc w:val="both"/>
      </w:pPr>
      <w:r w:rsidRPr="00106DD8">
        <w:lastRenderedPageBreak/>
        <w:t xml:space="preserve">    În cazul unui ansamblu de vehicule, copia conformă a autorizaţiei pentru transportul rutier naţional contra cost trebuie să însoţească autovehiculul. Autorizaţia pentru transportul rutier naţional contra cost acoperă ansamblul de vehicule chiar în cazul în care remorca sau semiremorca nu este înmatriculată sau autorizată pentru a circula pe numele titularului autorizaţiei.  </w:t>
      </w:r>
    </w:p>
    <w:p w:rsidR="00877473" w:rsidRPr="00106DD8" w:rsidRDefault="00877473" w:rsidP="00877473">
      <w:pPr>
        <w:jc w:val="both"/>
      </w:pPr>
      <w:r w:rsidRPr="00106DD8">
        <w:t xml:space="preserve">    Copia conformă a autorizaţiei pentru transportul rutier naţional contra cost trebuie prezentată ori de câte ori este solicitată de către personalul cu atribuţii de control.  </w:t>
      </w:r>
    </w:p>
    <w:p w:rsidR="00877473" w:rsidRPr="00106DD8" w:rsidRDefault="00877473" w:rsidP="00877473">
      <w:pPr>
        <w:jc w:val="both"/>
      </w:pPr>
      <w:r w:rsidRPr="00106DD8">
        <w:t>    Pe teritoriul României, întreprinderea deţinătoare a copiei conforme a autorizaţiei pentru transportul rutier naţional contra cost trebuie să respecte legislaţia, reglementările şi dispoziţiile administrative în vigoare, în special în ceea ce priveşte efectuarea transporturilor rutiere şi legislaţia rutieră.</w:t>
      </w:r>
      <w:r w:rsidRPr="00106DD8">
        <w:br/>
        <w:t xml:space="preserve">  </w:t>
      </w:r>
    </w:p>
    <w:p w:rsidR="00877473" w:rsidRPr="00106DD8" w:rsidRDefault="00877473" w:rsidP="00564B4B">
      <w:r w:rsidRPr="00106DD8">
        <w:t>ANEXA Nr. 49</w:t>
      </w:r>
      <w:r w:rsidRPr="00106DD8">
        <w:br/>
      </w:r>
      <w:hyperlink r:id="rId804" w:history="1">
        <w:r w:rsidRPr="00106DD8">
          <w:t>«abrogat»</w:t>
        </w:r>
      </w:hyperlink>
      <w:r w:rsidRPr="00106DD8">
        <w:t xml:space="preserve">   </w:t>
      </w:r>
    </w:p>
    <w:p w:rsidR="00877473" w:rsidRPr="00106DD8" w:rsidRDefault="00877473" w:rsidP="00877473">
      <w:pPr>
        <w:jc w:val="both"/>
      </w:pPr>
      <w:r w:rsidRPr="00106DD8">
        <w:t xml:space="preserve">ANEXA Nr. 49 a fost introdusă prin Ordin </w:t>
      </w:r>
      <w:hyperlink r:id="rId805" w:history="1">
        <w:r w:rsidRPr="00106DD8">
          <w:t>1567/2013</w:t>
        </w:r>
      </w:hyperlink>
      <w:r w:rsidRPr="00106DD8">
        <w:t xml:space="preserve"> la 30/12/2013.</w:t>
      </w:r>
      <w:r w:rsidRPr="00106DD8">
        <w:br/>
        <w:t xml:space="preserve">  </w:t>
      </w:r>
    </w:p>
    <w:p w:rsidR="00877473" w:rsidRPr="00106DD8" w:rsidRDefault="00877473" w:rsidP="00877473">
      <w:pPr>
        <w:jc w:val="both"/>
      </w:pPr>
      <w:r w:rsidRPr="00106DD8">
        <w:t xml:space="preserve">ANEXA Nr. 49 a fost abrogată prin Ordin </w:t>
      </w:r>
      <w:hyperlink r:id="rId806" w:history="1">
        <w:r w:rsidRPr="00106DD8">
          <w:t>1001/2015</w:t>
        </w:r>
      </w:hyperlink>
      <w:r w:rsidRPr="00106DD8">
        <w:t xml:space="preserve"> la 17/09/2015.  </w:t>
      </w:r>
    </w:p>
    <w:p w:rsidR="00877473" w:rsidRPr="00106DD8" w:rsidRDefault="00877473" w:rsidP="00564B4B">
      <w:r w:rsidRPr="00106DD8">
        <w:t>    (Model de imprimat Format A4 hârtie galbenă cu fond stema României)</w:t>
      </w:r>
      <w:r w:rsidRPr="00106DD8">
        <w:br/>
      </w:r>
      <w:r w:rsidRPr="00106DD8">
        <w:br/>
        <w:t xml:space="preserve">  </w:t>
      </w:r>
      <w:bookmarkStart w:id="0" w:name="_GoBack"/>
      <w:bookmarkEnd w:id="0"/>
      <w:r w:rsidRPr="00106DD8">
        <w:t>(Prima pagină a autorizaţiei)</w:t>
      </w:r>
      <w:r w:rsidRPr="00106DD8">
        <w:br/>
        <w:t xml:space="preserve">  </w:t>
      </w:r>
    </w:p>
    <w:p w:rsidR="00877473" w:rsidRPr="00106DD8" w:rsidRDefault="00877473" w:rsidP="00877473">
      <w:pPr>
        <w:jc w:val="both"/>
      </w:pPr>
      <w:r w:rsidRPr="00106DD8">
        <w:lastRenderedPageBreak/>
        <w:br/>
      </w:r>
      <w:r>
        <w:rPr>
          <w:noProof/>
        </w:rPr>
        <w:drawing>
          <wp:inline distT="0" distB="0" distL="0" distR="0" wp14:anchorId="5D710CB3" wp14:editId="5501063E">
            <wp:extent cx="5495925" cy="5162550"/>
            <wp:effectExtent l="0" t="0" r="9525" b="0"/>
            <wp:docPr id="1" name="Picture 1" descr="C:\Program Files (x86)\Indaco\Lege5 Cloud\TEMP\7893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Program Files (x86)\Indaco\Lege5 Cloud\TEMP\78931.tmp"/>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5495925" cy="5162550"/>
                    </a:xfrm>
                    <a:prstGeom prst="rect">
                      <a:avLst/>
                    </a:prstGeom>
                    <a:noFill/>
                    <a:ln>
                      <a:noFill/>
                    </a:ln>
                  </pic:spPr>
                </pic:pic>
              </a:graphicData>
            </a:graphic>
          </wp:inline>
        </w:drawing>
      </w:r>
      <w:r w:rsidRPr="00106DD8">
        <w:br/>
        <w:t xml:space="preserve">  </w:t>
      </w:r>
    </w:p>
    <w:p w:rsidR="00877473" w:rsidRDefault="00877473" w:rsidP="00877473">
      <w:pPr>
        <w:jc w:val="both"/>
      </w:pPr>
    </w:p>
    <w:sectPr w:rsidR="008774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CF4" w:rsidRDefault="001C7CF4" w:rsidP="00B07135">
      <w:pPr>
        <w:spacing w:after="0" w:line="240" w:lineRule="auto"/>
      </w:pPr>
      <w:r>
        <w:separator/>
      </w:r>
    </w:p>
  </w:endnote>
  <w:endnote w:type="continuationSeparator" w:id="0">
    <w:p w:rsidR="001C7CF4" w:rsidRDefault="001C7CF4" w:rsidP="00B07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CF4" w:rsidRDefault="001C7CF4" w:rsidP="00B07135">
      <w:pPr>
        <w:spacing w:after="0" w:line="240" w:lineRule="auto"/>
      </w:pPr>
      <w:r>
        <w:separator/>
      </w:r>
    </w:p>
  </w:footnote>
  <w:footnote w:type="continuationSeparator" w:id="0">
    <w:p w:rsidR="001C7CF4" w:rsidRDefault="001C7CF4" w:rsidP="00B071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CDB"/>
    <w:rsid w:val="00042CDB"/>
    <w:rsid w:val="001B528F"/>
    <w:rsid w:val="001C7CF4"/>
    <w:rsid w:val="00564B4B"/>
    <w:rsid w:val="00757DA7"/>
    <w:rsid w:val="00811407"/>
    <w:rsid w:val="00877473"/>
    <w:rsid w:val="00983B45"/>
    <w:rsid w:val="009C562F"/>
    <w:rsid w:val="00B07135"/>
    <w:rsid w:val="00B37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74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473"/>
    <w:rPr>
      <w:rFonts w:ascii="Tahoma" w:hAnsi="Tahoma" w:cs="Tahoma"/>
      <w:sz w:val="16"/>
      <w:szCs w:val="16"/>
    </w:rPr>
  </w:style>
  <w:style w:type="paragraph" w:styleId="Header">
    <w:name w:val="header"/>
    <w:basedOn w:val="Normal"/>
    <w:link w:val="HeaderChar"/>
    <w:uiPriority w:val="99"/>
    <w:unhideWhenUsed/>
    <w:rsid w:val="00B071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135"/>
  </w:style>
  <w:style w:type="paragraph" w:styleId="Footer">
    <w:name w:val="footer"/>
    <w:basedOn w:val="Normal"/>
    <w:link w:val="FooterChar"/>
    <w:uiPriority w:val="99"/>
    <w:unhideWhenUsed/>
    <w:rsid w:val="00B07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1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74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473"/>
    <w:rPr>
      <w:rFonts w:ascii="Tahoma" w:hAnsi="Tahoma" w:cs="Tahoma"/>
      <w:sz w:val="16"/>
      <w:szCs w:val="16"/>
    </w:rPr>
  </w:style>
  <w:style w:type="paragraph" w:styleId="Header">
    <w:name w:val="header"/>
    <w:basedOn w:val="Normal"/>
    <w:link w:val="HeaderChar"/>
    <w:uiPriority w:val="99"/>
    <w:unhideWhenUsed/>
    <w:rsid w:val="00B071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135"/>
  </w:style>
  <w:style w:type="paragraph" w:styleId="Footer">
    <w:name w:val="footer"/>
    <w:basedOn w:val="Normal"/>
    <w:link w:val="FooterChar"/>
    <w:uiPriority w:val="99"/>
    <w:unhideWhenUsed/>
    <w:rsid w:val="00B07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277533">
      <w:bodyDiv w:val="1"/>
      <w:marLeft w:val="0"/>
      <w:marRight w:val="0"/>
      <w:marTop w:val="0"/>
      <w:marBottom w:val="0"/>
      <w:divBdr>
        <w:top w:val="none" w:sz="0" w:space="0" w:color="auto"/>
        <w:left w:val="none" w:sz="0" w:space="0" w:color="auto"/>
        <w:bottom w:val="none" w:sz="0" w:space="0" w:color="auto"/>
        <w:right w:val="none" w:sz="0" w:space="0" w:color="auto"/>
      </w:divBdr>
      <w:divsChild>
        <w:div w:id="540872278">
          <w:marLeft w:val="0"/>
          <w:marRight w:val="0"/>
          <w:marTop w:val="0"/>
          <w:marBottom w:val="0"/>
          <w:divBdr>
            <w:top w:val="none" w:sz="0" w:space="0" w:color="auto"/>
            <w:left w:val="none" w:sz="0" w:space="0" w:color="auto"/>
            <w:bottom w:val="none" w:sz="0" w:space="0" w:color="auto"/>
            <w:right w:val="none" w:sz="0" w:space="0" w:color="auto"/>
          </w:divBdr>
        </w:div>
        <w:div w:id="376976777">
          <w:marLeft w:val="0"/>
          <w:marRight w:val="0"/>
          <w:marTop w:val="0"/>
          <w:marBottom w:val="0"/>
          <w:divBdr>
            <w:top w:val="none" w:sz="0" w:space="0" w:color="auto"/>
            <w:left w:val="none" w:sz="0" w:space="0" w:color="auto"/>
            <w:bottom w:val="none" w:sz="0" w:space="0" w:color="auto"/>
            <w:right w:val="none" w:sz="0" w:space="0" w:color="auto"/>
          </w:divBdr>
        </w:div>
        <w:div w:id="2049447060">
          <w:marLeft w:val="0"/>
          <w:marRight w:val="0"/>
          <w:marTop w:val="0"/>
          <w:marBottom w:val="0"/>
          <w:divBdr>
            <w:top w:val="none" w:sz="0" w:space="0" w:color="auto"/>
            <w:left w:val="none" w:sz="0" w:space="0" w:color="auto"/>
            <w:bottom w:val="none" w:sz="0" w:space="0" w:color="auto"/>
            <w:right w:val="none" w:sz="0" w:space="0" w:color="auto"/>
          </w:divBdr>
          <w:divsChild>
            <w:div w:id="1439565628">
              <w:marLeft w:val="0"/>
              <w:marRight w:val="0"/>
              <w:marTop w:val="0"/>
              <w:marBottom w:val="0"/>
              <w:divBdr>
                <w:top w:val="none" w:sz="0" w:space="0" w:color="auto"/>
                <w:left w:val="none" w:sz="0" w:space="0" w:color="auto"/>
                <w:bottom w:val="none" w:sz="0" w:space="0" w:color="auto"/>
                <w:right w:val="none" w:sz="0" w:space="0" w:color="auto"/>
              </w:divBdr>
            </w:div>
          </w:divsChild>
        </w:div>
        <w:div w:id="4214571">
          <w:marLeft w:val="0"/>
          <w:marRight w:val="0"/>
          <w:marTop w:val="0"/>
          <w:marBottom w:val="0"/>
          <w:divBdr>
            <w:top w:val="none" w:sz="0" w:space="0" w:color="auto"/>
            <w:left w:val="none" w:sz="0" w:space="0" w:color="auto"/>
            <w:bottom w:val="none" w:sz="0" w:space="0" w:color="auto"/>
            <w:right w:val="none" w:sz="0" w:space="0" w:color="auto"/>
          </w:divBdr>
        </w:div>
        <w:div w:id="247660857">
          <w:marLeft w:val="0"/>
          <w:marRight w:val="0"/>
          <w:marTop w:val="0"/>
          <w:marBottom w:val="0"/>
          <w:divBdr>
            <w:top w:val="none" w:sz="0" w:space="0" w:color="auto"/>
            <w:left w:val="none" w:sz="0" w:space="0" w:color="auto"/>
            <w:bottom w:val="none" w:sz="0" w:space="0" w:color="auto"/>
            <w:right w:val="none" w:sz="0" w:space="0" w:color="auto"/>
          </w:divBdr>
          <w:divsChild>
            <w:div w:id="1522166505">
              <w:marLeft w:val="0"/>
              <w:marRight w:val="0"/>
              <w:marTop w:val="0"/>
              <w:marBottom w:val="0"/>
              <w:divBdr>
                <w:top w:val="none" w:sz="0" w:space="0" w:color="auto"/>
                <w:left w:val="none" w:sz="0" w:space="0" w:color="auto"/>
                <w:bottom w:val="none" w:sz="0" w:space="0" w:color="auto"/>
                <w:right w:val="none" w:sz="0" w:space="0" w:color="auto"/>
              </w:divBdr>
              <w:divsChild>
                <w:div w:id="1332680855">
                  <w:marLeft w:val="0"/>
                  <w:marRight w:val="0"/>
                  <w:marTop w:val="0"/>
                  <w:marBottom w:val="0"/>
                  <w:divBdr>
                    <w:top w:val="none" w:sz="0" w:space="0" w:color="auto"/>
                    <w:left w:val="none" w:sz="0" w:space="0" w:color="auto"/>
                    <w:bottom w:val="none" w:sz="0" w:space="0" w:color="auto"/>
                    <w:right w:val="none" w:sz="0" w:space="0" w:color="auto"/>
                  </w:divBdr>
                </w:div>
              </w:divsChild>
            </w:div>
            <w:div w:id="1267541724">
              <w:marLeft w:val="0"/>
              <w:marRight w:val="0"/>
              <w:marTop w:val="0"/>
              <w:marBottom w:val="0"/>
              <w:divBdr>
                <w:top w:val="none" w:sz="0" w:space="0" w:color="auto"/>
                <w:left w:val="none" w:sz="0" w:space="0" w:color="auto"/>
                <w:bottom w:val="none" w:sz="0" w:space="0" w:color="auto"/>
                <w:right w:val="none" w:sz="0" w:space="0" w:color="auto"/>
              </w:divBdr>
              <w:divsChild>
                <w:div w:id="258636760">
                  <w:marLeft w:val="0"/>
                  <w:marRight w:val="0"/>
                  <w:marTop w:val="0"/>
                  <w:marBottom w:val="0"/>
                  <w:divBdr>
                    <w:top w:val="none" w:sz="0" w:space="0" w:color="auto"/>
                    <w:left w:val="none" w:sz="0" w:space="0" w:color="auto"/>
                    <w:bottom w:val="none" w:sz="0" w:space="0" w:color="auto"/>
                    <w:right w:val="none" w:sz="0" w:space="0" w:color="auto"/>
                  </w:divBdr>
                </w:div>
              </w:divsChild>
            </w:div>
            <w:div w:id="1660033606">
              <w:marLeft w:val="0"/>
              <w:marRight w:val="0"/>
              <w:marTop w:val="0"/>
              <w:marBottom w:val="0"/>
              <w:divBdr>
                <w:top w:val="none" w:sz="0" w:space="0" w:color="auto"/>
                <w:left w:val="none" w:sz="0" w:space="0" w:color="auto"/>
                <w:bottom w:val="none" w:sz="0" w:space="0" w:color="auto"/>
                <w:right w:val="none" w:sz="0" w:space="0" w:color="auto"/>
              </w:divBdr>
            </w:div>
          </w:divsChild>
        </w:div>
        <w:div w:id="1723287966">
          <w:marLeft w:val="0"/>
          <w:marRight w:val="0"/>
          <w:marTop w:val="0"/>
          <w:marBottom w:val="0"/>
          <w:divBdr>
            <w:top w:val="none" w:sz="0" w:space="0" w:color="auto"/>
            <w:left w:val="none" w:sz="0" w:space="0" w:color="auto"/>
            <w:bottom w:val="none" w:sz="0" w:space="0" w:color="auto"/>
            <w:right w:val="none" w:sz="0" w:space="0" w:color="auto"/>
          </w:divBdr>
          <w:divsChild>
            <w:div w:id="1709330974">
              <w:marLeft w:val="0"/>
              <w:marRight w:val="0"/>
              <w:marTop w:val="0"/>
              <w:marBottom w:val="0"/>
              <w:divBdr>
                <w:top w:val="none" w:sz="0" w:space="0" w:color="auto"/>
                <w:left w:val="none" w:sz="0" w:space="0" w:color="auto"/>
                <w:bottom w:val="none" w:sz="0" w:space="0" w:color="auto"/>
                <w:right w:val="none" w:sz="0" w:space="0" w:color="auto"/>
              </w:divBdr>
            </w:div>
            <w:div w:id="1996760292">
              <w:marLeft w:val="0"/>
              <w:marRight w:val="0"/>
              <w:marTop w:val="0"/>
              <w:marBottom w:val="0"/>
              <w:divBdr>
                <w:top w:val="none" w:sz="0" w:space="0" w:color="auto"/>
                <w:left w:val="none" w:sz="0" w:space="0" w:color="auto"/>
                <w:bottom w:val="none" w:sz="0" w:space="0" w:color="auto"/>
                <w:right w:val="none" w:sz="0" w:space="0" w:color="auto"/>
              </w:divBdr>
            </w:div>
            <w:div w:id="1181158830">
              <w:marLeft w:val="0"/>
              <w:marRight w:val="0"/>
              <w:marTop w:val="0"/>
              <w:marBottom w:val="0"/>
              <w:divBdr>
                <w:top w:val="none" w:sz="0" w:space="0" w:color="auto"/>
                <w:left w:val="none" w:sz="0" w:space="0" w:color="auto"/>
                <w:bottom w:val="none" w:sz="0" w:space="0" w:color="auto"/>
                <w:right w:val="none" w:sz="0" w:space="0" w:color="auto"/>
              </w:divBdr>
              <w:divsChild>
                <w:div w:id="110750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4222">
          <w:marLeft w:val="0"/>
          <w:marRight w:val="0"/>
          <w:marTop w:val="0"/>
          <w:marBottom w:val="0"/>
          <w:divBdr>
            <w:top w:val="none" w:sz="0" w:space="0" w:color="auto"/>
            <w:left w:val="none" w:sz="0" w:space="0" w:color="auto"/>
            <w:bottom w:val="none" w:sz="0" w:space="0" w:color="auto"/>
            <w:right w:val="none" w:sz="0" w:space="0" w:color="auto"/>
          </w:divBdr>
        </w:div>
        <w:div w:id="282617850">
          <w:marLeft w:val="0"/>
          <w:marRight w:val="0"/>
          <w:marTop w:val="0"/>
          <w:marBottom w:val="0"/>
          <w:divBdr>
            <w:top w:val="none" w:sz="0" w:space="0" w:color="auto"/>
            <w:left w:val="none" w:sz="0" w:space="0" w:color="auto"/>
            <w:bottom w:val="none" w:sz="0" w:space="0" w:color="auto"/>
            <w:right w:val="none" w:sz="0" w:space="0" w:color="auto"/>
          </w:divBdr>
          <w:divsChild>
            <w:div w:id="2026592376">
              <w:marLeft w:val="0"/>
              <w:marRight w:val="0"/>
              <w:marTop w:val="0"/>
              <w:marBottom w:val="0"/>
              <w:divBdr>
                <w:top w:val="none" w:sz="0" w:space="0" w:color="auto"/>
                <w:left w:val="none" w:sz="0" w:space="0" w:color="auto"/>
                <w:bottom w:val="none" w:sz="0" w:space="0" w:color="auto"/>
                <w:right w:val="none" w:sz="0" w:space="0" w:color="auto"/>
              </w:divBdr>
              <w:divsChild>
                <w:div w:id="120698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6350">
          <w:marLeft w:val="0"/>
          <w:marRight w:val="0"/>
          <w:marTop w:val="0"/>
          <w:marBottom w:val="0"/>
          <w:divBdr>
            <w:top w:val="none" w:sz="0" w:space="0" w:color="auto"/>
            <w:left w:val="none" w:sz="0" w:space="0" w:color="auto"/>
            <w:bottom w:val="none" w:sz="0" w:space="0" w:color="auto"/>
            <w:right w:val="none" w:sz="0" w:space="0" w:color="auto"/>
          </w:divBdr>
          <w:divsChild>
            <w:div w:id="416293573">
              <w:marLeft w:val="0"/>
              <w:marRight w:val="0"/>
              <w:marTop w:val="0"/>
              <w:marBottom w:val="0"/>
              <w:divBdr>
                <w:top w:val="none" w:sz="0" w:space="0" w:color="auto"/>
                <w:left w:val="none" w:sz="0" w:space="0" w:color="auto"/>
                <w:bottom w:val="none" w:sz="0" w:space="0" w:color="auto"/>
                <w:right w:val="none" w:sz="0" w:space="0" w:color="auto"/>
              </w:divBdr>
              <w:divsChild>
                <w:div w:id="273905923">
                  <w:marLeft w:val="0"/>
                  <w:marRight w:val="0"/>
                  <w:marTop w:val="0"/>
                  <w:marBottom w:val="0"/>
                  <w:divBdr>
                    <w:top w:val="none" w:sz="0" w:space="0" w:color="auto"/>
                    <w:left w:val="none" w:sz="0" w:space="0" w:color="auto"/>
                    <w:bottom w:val="none" w:sz="0" w:space="0" w:color="auto"/>
                    <w:right w:val="none" w:sz="0" w:space="0" w:color="auto"/>
                  </w:divBdr>
                </w:div>
              </w:divsChild>
            </w:div>
            <w:div w:id="937903744">
              <w:marLeft w:val="0"/>
              <w:marRight w:val="0"/>
              <w:marTop w:val="0"/>
              <w:marBottom w:val="0"/>
              <w:divBdr>
                <w:top w:val="none" w:sz="0" w:space="0" w:color="auto"/>
                <w:left w:val="none" w:sz="0" w:space="0" w:color="auto"/>
                <w:bottom w:val="none" w:sz="0" w:space="0" w:color="auto"/>
                <w:right w:val="none" w:sz="0" w:space="0" w:color="auto"/>
              </w:divBdr>
              <w:divsChild>
                <w:div w:id="1841193468">
                  <w:marLeft w:val="0"/>
                  <w:marRight w:val="0"/>
                  <w:marTop w:val="0"/>
                  <w:marBottom w:val="0"/>
                  <w:divBdr>
                    <w:top w:val="none" w:sz="0" w:space="0" w:color="auto"/>
                    <w:left w:val="none" w:sz="0" w:space="0" w:color="auto"/>
                    <w:bottom w:val="none" w:sz="0" w:space="0" w:color="auto"/>
                    <w:right w:val="none" w:sz="0" w:space="0" w:color="auto"/>
                  </w:divBdr>
                </w:div>
              </w:divsChild>
            </w:div>
            <w:div w:id="623120964">
              <w:marLeft w:val="0"/>
              <w:marRight w:val="0"/>
              <w:marTop w:val="0"/>
              <w:marBottom w:val="0"/>
              <w:divBdr>
                <w:top w:val="none" w:sz="0" w:space="0" w:color="auto"/>
                <w:left w:val="none" w:sz="0" w:space="0" w:color="auto"/>
                <w:bottom w:val="none" w:sz="0" w:space="0" w:color="auto"/>
                <w:right w:val="none" w:sz="0" w:space="0" w:color="auto"/>
              </w:divBdr>
              <w:divsChild>
                <w:div w:id="1232472773">
                  <w:marLeft w:val="0"/>
                  <w:marRight w:val="0"/>
                  <w:marTop w:val="0"/>
                  <w:marBottom w:val="0"/>
                  <w:divBdr>
                    <w:top w:val="none" w:sz="0" w:space="0" w:color="auto"/>
                    <w:left w:val="none" w:sz="0" w:space="0" w:color="auto"/>
                    <w:bottom w:val="none" w:sz="0" w:space="0" w:color="auto"/>
                    <w:right w:val="none" w:sz="0" w:space="0" w:color="auto"/>
                  </w:divBdr>
                </w:div>
              </w:divsChild>
            </w:div>
            <w:div w:id="592593764">
              <w:marLeft w:val="0"/>
              <w:marRight w:val="0"/>
              <w:marTop w:val="0"/>
              <w:marBottom w:val="0"/>
              <w:divBdr>
                <w:top w:val="none" w:sz="0" w:space="0" w:color="auto"/>
                <w:left w:val="none" w:sz="0" w:space="0" w:color="auto"/>
                <w:bottom w:val="none" w:sz="0" w:space="0" w:color="auto"/>
                <w:right w:val="none" w:sz="0" w:space="0" w:color="auto"/>
              </w:divBdr>
              <w:divsChild>
                <w:div w:id="944920436">
                  <w:marLeft w:val="0"/>
                  <w:marRight w:val="0"/>
                  <w:marTop w:val="0"/>
                  <w:marBottom w:val="0"/>
                  <w:divBdr>
                    <w:top w:val="none" w:sz="0" w:space="0" w:color="auto"/>
                    <w:left w:val="none" w:sz="0" w:space="0" w:color="auto"/>
                    <w:bottom w:val="none" w:sz="0" w:space="0" w:color="auto"/>
                    <w:right w:val="none" w:sz="0" w:space="0" w:color="auto"/>
                  </w:divBdr>
                </w:div>
              </w:divsChild>
            </w:div>
            <w:div w:id="930046500">
              <w:marLeft w:val="0"/>
              <w:marRight w:val="0"/>
              <w:marTop w:val="0"/>
              <w:marBottom w:val="0"/>
              <w:divBdr>
                <w:top w:val="none" w:sz="0" w:space="0" w:color="auto"/>
                <w:left w:val="none" w:sz="0" w:space="0" w:color="auto"/>
                <w:bottom w:val="none" w:sz="0" w:space="0" w:color="auto"/>
                <w:right w:val="none" w:sz="0" w:space="0" w:color="auto"/>
              </w:divBdr>
              <w:divsChild>
                <w:div w:id="1673411469">
                  <w:marLeft w:val="0"/>
                  <w:marRight w:val="0"/>
                  <w:marTop w:val="0"/>
                  <w:marBottom w:val="0"/>
                  <w:divBdr>
                    <w:top w:val="none" w:sz="0" w:space="0" w:color="auto"/>
                    <w:left w:val="none" w:sz="0" w:space="0" w:color="auto"/>
                    <w:bottom w:val="none" w:sz="0" w:space="0" w:color="auto"/>
                    <w:right w:val="none" w:sz="0" w:space="0" w:color="auto"/>
                  </w:divBdr>
                </w:div>
              </w:divsChild>
            </w:div>
            <w:div w:id="1105418233">
              <w:marLeft w:val="0"/>
              <w:marRight w:val="0"/>
              <w:marTop w:val="0"/>
              <w:marBottom w:val="0"/>
              <w:divBdr>
                <w:top w:val="none" w:sz="0" w:space="0" w:color="auto"/>
                <w:left w:val="none" w:sz="0" w:space="0" w:color="auto"/>
                <w:bottom w:val="none" w:sz="0" w:space="0" w:color="auto"/>
                <w:right w:val="none" w:sz="0" w:space="0" w:color="auto"/>
              </w:divBdr>
              <w:divsChild>
                <w:div w:id="734624188">
                  <w:marLeft w:val="0"/>
                  <w:marRight w:val="0"/>
                  <w:marTop w:val="0"/>
                  <w:marBottom w:val="0"/>
                  <w:divBdr>
                    <w:top w:val="none" w:sz="0" w:space="0" w:color="auto"/>
                    <w:left w:val="none" w:sz="0" w:space="0" w:color="auto"/>
                    <w:bottom w:val="none" w:sz="0" w:space="0" w:color="auto"/>
                    <w:right w:val="none" w:sz="0" w:space="0" w:color="auto"/>
                  </w:divBdr>
                </w:div>
              </w:divsChild>
            </w:div>
            <w:div w:id="902061439">
              <w:marLeft w:val="0"/>
              <w:marRight w:val="0"/>
              <w:marTop w:val="0"/>
              <w:marBottom w:val="0"/>
              <w:divBdr>
                <w:top w:val="none" w:sz="0" w:space="0" w:color="auto"/>
                <w:left w:val="none" w:sz="0" w:space="0" w:color="auto"/>
                <w:bottom w:val="none" w:sz="0" w:space="0" w:color="auto"/>
                <w:right w:val="none" w:sz="0" w:space="0" w:color="auto"/>
              </w:divBdr>
              <w:divsChild>
                <w:div w:id="216287829">
                  <w:marLeft w:val="0"/>
                  <w:marRight w:val="0"/>
                  <w:marTop w:val="0"/>
                  <w:marBottom w:val="0"/>
                  <w:divBdr>
                    <w:top w:val="none" w:sz="0" w:space="0" w:color="auto"/>
                    <w:left w:val="none" w:sz="0" w:space="0" w:color="auto"/>
                    <w:bottom w:val="none" w:sz="0" w:space="0" w:color="auto"/>
                    <w:right w:val="none" w:sz="0" w:space="0" w:color="auto"/>
                  </w:divBdr>
                </w:div>
              </w:divsChild>
            </w:div>
            <w:div w:id="1538278776">
              <w:marLeft w:val="0"/>
              <w:marRight w:val="0"/>
              <w:marTop w:val="0"/>
              <w:marBottom w:val="0"/>
              <w:divBdr>
                <w:top w:val="none" w:sz="0" w:space="0" w:color="auto"/>
                <w:left w:val="none" w:sz="0" w:space="0" w:color="auto"/>
                <w:bottom w:val="none" w:sz="0" w:space="0" w:color="auto"/>
                <w:right w:val="none" w:sz="0" w:space="0" w:color="auto"/>
              </w:divBdr>
              <w:divsChild>
                <w:div w:id="1884711862">
                  <w:marLeft w:val="0"/>
                  <w:marRight w:val="0"/>
                  <w:marTop w:val="0"/>
                  <w:marBottom w:val="0"/>
                  <w:divBdr>
                    <w:top w:val="none" w:sz="0" w:space="0" w:color="auto"/>
                    <w:left w:val="none" w:sz="0" w:space="0" w:color="auto"/>
                    <w:bottom w:val="none" w:sz="0" w:space="0" w:color="auto"/>
                    <w:right w:val="none" w:sz="0" w:space="0" w:color="auto"/>
                  </w:divBdr>
                </w:div>
              </w:divsChild>
            </w:div>
            <w:div w:id="1569733122">
              <w:marLeft w:val="0"/>
              <w:marRight w:val="0"/>
              <w:marTop w:val="0"/>
              <w:marBottom w:val="0"/>
              <w:divBdr>
                <w:top w:val="none" w:sz="0" w:space="0" w:color="auto"/>
                <w:left w:val="none" w:sz="0" w:space="0" w:color="auto"/>
                <w:bottom w:val="none" w:sz="0" w:space="0" w:color="auto"/>
                <w:right w:val="none" w:sz="0" w:space="0" w:color="auto"/>
              </w:divBdr>
              <w:divsChild>
                <w:div w:id="5364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85318">
          <w:marLeft w:val="0"/>
          <w:marRight w:val="0"/>
          <w:marTop w:val="0"/>
          <w:marBottom w:val="0"/>
          <w:divBdr>
            <w:top w:val="none" w:sz="0" w:space="0" w:color="auto"/>
            <w:left w:val="none" w:sz="0" w:space="0" w:color="auto"/>
            <w:bottom w:val="none" w:sz="0" w:space="0" w:color="auto"/>
            <w:right w:val="none" w:sz="0" w:space="0" w:color="auto"/>
          </w:divBdr>
          <w:divsChild>
            <w:div w:id="1802337383">
              <w:marLeft w:val="0"/>
              <w:marRight w:val="0"/>
              <w:marTop w:val="0"/>
              <w:marBottom w:val="0"/>
              <w:divBdr>
                <w:top w:val="none" w:sz="0" w:space="0" w:color="auto"/>
                <w:left w:val="none" w:sz="0" w:space="0" w:color="auto"/>
                <w:bottom w:val="none" w:sz="0" w:space="0" w:color="auto"/>
                <w:right w:val="none" w:sz="0" w:space="0" w:color="auto"/>
              </w:divBdr>
              <w:divsChild>
                <w:div w:id="629552031">
                  <w:marLeft w:val="0"/>
                  <w:marRight w:val="0"/>
                  <w:marTop w:val="0"/>
                  <w:marBottom w:val="0"/>
                  <w:divBdr>
                    <w:top w:val="none" w:sz="0" w:space="0" w:color="auto"/>
                    <w:left w:val="none" w:sz="0" w:space="0" w:color="auto"/>
                    <w:bottom w:val="none" w:sz="0" w:space="0" w:color="auto"/>
                    <w:right w:val="none" w:sz="0" w:space="0" w:color="auto"/>
                  </w:divBdr>
                </w:div>
              </w:divsChild>
            </w:div>
            <w:div w:id="1292900154">
              <w:marLeft w:val="0"/>
              <w:marRight w:val="0"/>
              <w:marTop w:val="0"/>
              <w:marBottom w:val="0"/>
              <w:divBdr>
                <w:top w:val="none" w:sz="0" w:space="0" w:color="auto"/>
                <w:left w:val="none" w:sz="0" w:space="0" w:color="auto"/>
                <w:bottom w:val="none" w:sz="0" w:space="0" w:color="auto"/>
                <w:right w:val="none" w:sz="0" w:space="0" w:color="auto"/>
              </w:divBdr>
              <w:divsChild>
                <w:div w:id="79259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668245">
          <w:marLeft w:val="0"/>
          <w:marRight w:val="0"/>
          <w:marTop w:val="0"/>
          <w:marBottom w:val="0"/>
          <w:divBdr>
            <w:top w:val="none" w:sz="0" w:space="0" w:color="auto"/>
            <w:left w:val="none" w:sz="0" w:space="0" w:color="auto"/>
            <w:bottom w:val="none" w:sz="0" w:space="0" w:color="auto"/>
            <w:right w:val="none" w:sz="0" w:space="0" w:color="auto"/>
          </w:divBdr>
          <w:divsChild>
            <w:div w:id="1821461583">
              <w:marLeft w:val="0"/>
              <w:marRight w:val="0"/>
              <w:marTop w:val="0"/>
              <w:marBottom w:val="0"/>
              <w:divBdr>
                <w:top w:val="none" w:sz="0" w:space="0" w:color="auto"/>
                <w:left w:val="none" w:sz="0" w:space="0" w:color="auto"/>
                <w:bottom w:val="none" w:sz="0" w:space="0" w:color="auto"/>
                <w:right w:val="none" w:sz="0" w:space="0" w:color="auto"/>
              </w:divBdr>
              <w:divsChild>
                <w:div w:id="69522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2466">
          <w:marLeft w:val="0"/>
          <w:marRight w:val="0"/>
          <w:marTop w:val="0"/>
          <w:marBottom w:val="0"/>
          <w:divBdr>
            <w:top w:val="none" w:sz="0" w:space="0" w:color="auto"/>
            <w:left w:val="none" w:sz="0" w:space="0" w:color="auto"/>
            <w:bottom w:val="none" w:sz="0" w:space="0" w:color="auto"/>
            <w:right w:val="none" w:sz="0" w:space="0" w:color="auto"/>
          </w:divBdr>
        </w:div>
        <w:div w:id="423649775">
          <w:marLeft w:val="0"/>
          <w:marRight w:val="0"/>
          <w:marTop w:val="0"/>
          <w:marBottom w:val="0"/>
          <w:divBdr>
            <w:top w:val="none" w:sz="0" w:space="0" w:color="auto"/>
            <w:left w:val="none" w:sz="0" w:space="0" w:color="auto"/>
            <w:bottom w:val="none" w:sz="0" w:space="0" w:color="auto"/>
            <w:right w:val="none" w:sz="0" w:space="0" w:color="auto"/>
          </w:divBdr>
        </w:div>
        <w:div w:id="737440143">
          <w:marLeft w:val="0"/>
          <w:marRight w:val="0"/>
          <w:marTop w:val="0"/>
          <w:marBottom w:val="0"/>
          <w:divBdr>
            <w:top w:val="none" w:sz="0" w:space="0" w:color="auto"/>
            <w:left w:val="none" w:sz="0" w:space="0" w:color="auto"/>
            <w:bottom w:val="none" w:sz="0" w:space="0" w:color="auto"/>
            <w:right w:val="none" w:sz="0" w:space="0" w:color="auto"/>
          </w:divBdr>
        </w:div>
        <w:div w:id="549224043">
          <w:marLeft w:val="0"/>
          <w:marRight w:val="0"/>
          <w:marTop w:val="0"/>
          <w:marBottom w:val="0"/>
          <w:divBdr>
            <w:top w:val="none" w:sz="0" w:space="0" w:color="auto"/>
            <w:left w:val="none" w:sz="0" w:space="0" w:color="auto"/>
            <w:bottom w:val="none" w:sz="0" w:space="0" w:color="auto"/>
            <w:right w:val="none" w:sz="0" w:space="0" w:color="auto"/>
          </w:divBdr>
        </w:div>
        <w:div w:id="1893417484">
          <w:marLeft w:val="0"/>
          <w:marRight w:val="0"/>
          <w:marTop w:val="0"/>
          <w:marBottom w:val="0"/>
          <w:divBdr>
            <w:top w:val="none" w:sz="0" w:space="0" w:color="auto"/>
            <w:left w:val="none" w:sz="0" w:space="0" w:color="auto"/>
            <w:bottom w:val="none" w:sz="0" w:space="0" w:color="auto"/>
            <w:right w:val="none" w:sz="0" w:space="0" w:color="auto"/>
          </w:divBdr>
          <w:divsChild>
            <w:div w:id="417605502">
              <w:marLeft w:val="0"/>
              <w:marRight w:val="0"/>
              <w:marTop w:val="0"/>
              <w:marBottom w:val="0"/>
              <w:divBdr>
                <w:top w:val="none" w:sz="0" w:space="0" w:color="auto"/>
                <w:left w:val="none" w:sz="0" w:space="0" w:color="auto"/>
                <w:bottom w:val="none" w:sz="0" w:space="0" w:color="auto"/>
                <w:right w:val="none" w:sz="0" w:space="0" w:color="auto"/>
              </w:divBdr>
              <w:divsChild>
                <w:div w:id="138034821">
                  <w:marLeft w:val="0"/>
                  <w:marRight w:val="0"/>
                  <w:marTop w:val="0"/>
                  <w:marBottom w:val="0"/>
                  <w:divBdr>
                    <w:top w:val="none" w:sz="0" w:space="0" w:color="auto"/>
                    <w:left w:val="none" w:sz="0" w:space="0" w:color="auto"/>
                    <w:bottom w:val="none" w:sz="0" w:space="0" w:color="auto"/>
                    <w:right w:val="none" w:sz="0" w:space="0" w:color="auto"/>
                  </w:divBdr>
                </w:div>
              </w:divsChild>
            </w:div>
            <w:div w:id="431977373">
              <w:marLeft w:val="0"/>
              <w:marRight w:val="0"/>
              <w:marTop w:val="0"/>
              <w:marBottom w:val="0"/>
              <w:divBdr>
                <w:top w:val="none" w:sz="0" w:space="0" w:color="auto"/>
                <w:left w:val="none" w:sz="0" w:space="0" w:color="auto"/>
                <w:bottom w:val="none" w:sz="0" w:space="0" w:color="auto"/>
                <w:right w:val="none" w:sz="0" w:space="0" w:color="auto"/>
              </w:divBdr>
              <w:divsChild>
                <w:div w:id="596718616">
                  <w:marLeft w:val="0"/>
                  <w:marRight w:val="0"/>
                  <w:marTop w:val="0"/>
                  <w:marBottom w:val="0"/>
                  <w:divBdr>
                    <w:top w:val="none" w:sz="0" w:space="0" w:color="auto"/>
                    <w:left w:val="none" w:sz="0" w:space="0" w:color="auto"/>
                    <w:bottom w:val="none" w:sz="0" w:space="0" w:color="auto"/>
                    <w:right w:val="none" w:sz="0" w:space="0" w:color="auto"/>
                  </w:divBdr>
                </w:div>
              </w:divsChild>
            </w:div>
            <w:div w:id="1233082317">
              <w:marLeft w:val="0"/>
              <w:marRight w:val="0"/>
              <w:marTop w:val="0"/>
              <w:marBottom w:val="0"/>
              <w:divBdr>
                <w:top w:val="none" w:sz="0" w:space="0" w:color="auto"/>
                <w:left w:val="none" w:sz="0" w:space="0" w:color="auto"/>
                <w:bottom w:val="none" w:sz="0" w:space="0" w:color="auto"/>
                <w:right w:val="none" w:sz="0" w:space="0" w:color="auto"/>
              </w:divBdr>
              <w:divsChild>
                <w:div w:id="19281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634147">
          <w:marLeft w:val="0"/>
          <w:marRight w:val="0"/>
          <w:marTop w:val="0"/>
          <w:marBottom w:val="0"/>
          <w:divBdr>
            <w:top w:val="none" w:sz="0" w:space="0" w:color="auto"/>
            <w:left w:val="none" w:sz="0" w:space="0" w:color="auto"/>
            <w:bottom w:val="none" w:sz="0" w:space="0" w:color="auto"/>
            <w:right w:val="none" w:sz="0" w:space="0" w:color="auto"/>
          </w:divBdr>
          <w:divsChild>
            <w:div w:id="831221053">
              <w:marLeft w:val="0"/>
              <w:marRight w:val="0"/>
              <w:marTop w:val="0"/>
              <w:marBottom w:val="0"/>
              <w:divBdr>
                <w:top w:val="none" w:sz="0" w:space="0" w:color="auto"/>
                <w:left w:val="none" w:sz="0" w:space="0" w:color="auto"/>
                <w:bottom w:val="none" w:sz="0" w:space="0" w:color="auto"/>
                <w:right w:val="none" w:sz="0" w:space="0" w:color="auto"/>
              </w:divBdr>
              <w:divsChild>
                <w:div w:id="1801073709">
                  <w:marLeft w:val="0"/>
                  <w:marRight w:val="0"/>
                  <w:marTop w:val="0"/>
                  <w:marBottom w:val="0"/>
                  <w:divBdr>
                    <w:top w:val="none" w:sz="0" w:space="0" w:color="auto"/>
                    <w:left w:val="none" w:sz="0" w:space="0" w:color="auto"/>
                    <w:bottom w:val="none" w:sz="0" w:space="0" w:color="auto"/>
                    <w:right w:val="none" w:sz="0" w:space="0" w:color="auto"/>
                  </w:divBdr>
                </w:div>
              </w:divsChild>
            </w:div>
            <w:div w:id="567880950">
              <w:marLeft w:val="0"/>
              <w:marRight w:val="0"/>
              <w:marTop w:val="0"/>
              <w:marBottom w:val="0"/>
              <w:divBdr>
                <w:top w:val="none" w:sz="0" w:space="0" w:color="auto"/>
                <w:left w:val="none" w:sz="0" w:space="0" w:color="auto"/>
                <w:bottom w:val="none" w:sz="0" w:space="0" w:color="auto"/>
                <w:right w:val="none" w:sz="0" w:space="0" w:color="auto"/>
              </w:divBdr>
              <w:divsChild>
                <w:div w:id="2006277080">
                  <w:marLeft w:val="0"/>
                  <w:marRight w:val="0"/>
                  <w:marTop w:val="0"/>
                  <w:marBottom w:val="0"/>
                  <w:divBdr>
                    <w:top w:val="none" w:sz="0" w:space="0" w:color="auto"/>
                    <w:left w:val="none" w:sz="0" w:space="0" w:color="auto"/>
                    <w:bottom w:val="none" w:sz="0" w:space="0" w:color="auto"/>
                    <w:right w:val="none" w:sz="0" w:space="0" w:color="auto"/>
                  </w:divBdr>
                </w:div>
              </w:divsChild>
            </w:div>
            <w:div w:id="83189680">
              <w:marLeft w:val="0"/>
              <w:marRight w:val="0"/>
              <w:marTop w:val="0"/>
              <w:marBottom w:val="0"/>
              <w:divBdr>
                <w:top w:val="none" w:sz="0" w:space="0" w:color="auto"/>
                <w:left w:val="none" w:sz="0" w:space="0" w:color="auto"/>
                <w:bottom w:val="none" w:sz="0" w:space="0" w:color="auto"/>
                <w:right w:val="none" w:sz="0" w:space="0" w:color="auto"/>
              </w:divBdr>
              <w:divsChild>
                <w:div w:id="2137094419">
                  <w:marLeft w:val="0"/>
                  <w:marRight w:val="0"/>
                  <w:marTop w:val="0"/>
                  <w:marBottom w:val="0"/>
                  <w:divBdr>
                    <w:top w:val="none" w:sz="0" w:space="0" w:color="auto"/>
                    <w:left w:val="none" w:sz="0" w:space="0" w:color="auto"/>
                    <w:bottom w:val="none" w:sz="0" w:space="0" w:color="auto"/>
                    <w:right w:val="none" w:sz="0" w:space="0" w:color="auto"/>
                  </w:divBdr>
                </w:div>
              </w:divsChild>
            </w:div>
            <w:div w:id="1032000995">
              <w:marLeft w:val="0"/>
              <w:marRight w:val="0"/>
              <w:marTop w:val="0"/>
              <w:marBottom w:val="0"/>
              <w:divBdr>
                <w:top w:val="none" w:sz="0" w:space="0" w:color="auto"/>
                <w:left w:val="none" w:sz="0" w:space="0" w:color="auto"/>
                <w:bottom w:val="none" w:sz="0" w:space="0" w:color="auto"/>
                <w:right w:val="none" w:sz="0" w:space="0" w:color="auto"/>
              </w:divBdr>
              <w:divsChild>
                <w:div w:id="19846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483">
          <w:marLeft w:val="0"/>
          <w:marRight w:val="0"/>
          <w:marTop w:val="0"/>
          <w:marBottom w:val="0"/>
          <w:divBdr>
            <w:top w:val="none" w:sz="0" w:space="0" w:color="auto"/>
            <w:left w:val="none" w:sz="0" w:space="0" w:color="auto"/>
            <w:bottom w:val="none" w:sz="0" w:space="0" w:color="auto"/>
            <w:right w:val="none" w:sz="0" w:space="0" w:color="auto"/>
          </w:divBdr>
          <w:divsChild>
            <w:div w:id="1138061810">
              <w:marLeft w:val="0"/>
              <w:marRight w:val="0"/>
              <w:marTop w:val="0"/>
              <w:marBottom w:val="0"/>
              <w:divBdr>
                <w:top w:val="none" w:sz="0" w:space="0" w:color="auto"/>
                <w:left w:val="none" w:sz="0" w:space="0" w:color="auto"/>
                <w:bottom w:val="none" w:sz="0" w:space="0" w:color="auto"/>
                <w:right w:val="none" w:sz="0" w:space="0" w:color="auto"/>
              </w:divBdr>
              <w:divsChild>
                <w:div w:id="297957636">
                  <w:marLeft w:val="0"/>
                  <w:marRight w:val="0"/>
                  <w:marTop w:val="0"/>
                  <w:marBottom w:val="0"/>
                  <w:divBdr>
                    <w:top w:val="none" w:sz="0" w:space="0" w:color="auto"/>
                    <w:left w:val="none" w:sz="0" w:space="0" w:color="auto"/>
                    <w:bottom w:val="none" w:sz="0" w:space="0" w:color="auto"/>
                    <w:right w:val="none" w:sz="0" w:space="0" w:color="auto"/>
                  </w:divBdr>
                </w:div>
              </w:divsChild>
            </w:div>
            <w:div w:id="1309749979">
              <w:marLeft w:val="0"/>
              <w:marRight w:val="0"/>
              <w:marTop w:val="0"/>
              <w:marBottom w:val="0"/>
              <w:divBdr>
                <w:top w:val="none" w:sz="0" w:space="0" w:color="auto"/>
                <w:left w:val="none" w:sz="0" w:space="0" w:color="auto"/>
                <w:bottom w:val="none" w:sz="0" w:space="0" w:color="auto"/>
                <w:right w:val="none" w:sz="0" w:space="0" w:color="auto"/>
              </w:divBdr>
              <w:divsChild>
                <w:div w:id="5447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098">
          <w:marLeft w:val="0"/>
          <w:marRight w:val="0"/>
          <w:marTop w:val="0"/>
          <w:marBottom w:val="0"/>
          <w:divBdr>
            <w:top w:val="none" w:sz="0" w:space="0" w:color="auto"/>
            <w:left w:val="none" w:sz="0" w:space="0" w:color="auto"/>
            <w:bottom w:val="none" w:sz="0" w:space="0" w:color="auto"/>
            <w:right w:val="none" w:sz="0" w:space="0" w:color="auto"/>
          </w:divBdr>
        </w:div>
        <w:div w:id="898789960">
          <w:marLeft w:val="0"/>
          <w:marRight w:val="0"/>
          <w:marTop w:val="0"/>
          <w:marBottom w:val="0"/>
          <w:divBdr>
            <w:top w:val="none" w:sz="0" w:space="0" w:color="auto"/>
            <w:left w:val="none" w:sz="0" w:space="0" w:color="auto"/>
            <w:bottom w:val="none" w:sz="0" w:space="0" w:color="auto"/>
            <w:right w:val="none" w:sz="0" w:space="0" w:color="auto"/>
          </w:divBdr>
        </w:div>
        <w:div w:id="1313438693">
          <w:marLeft w:val="0"/>
          <w:marRight w:val="0"/>
          <w:marTop w:val="0"/>
          <w:marBottom w:val="0"/>
          <w:divBdr>
            <w:top w:val="none" w:sz="0" w:space="0" w:color="auto"/>
            <w:left w:val="none" w:sz="0" w:space="0" w:color="auto"/>
            <w:bottom w:val="none" w:sz="0" w:space="0" w:color="auto"/>
            <w:right w:val="none" w:sz="0" w:space="0" w:color="auto"/>
          </w:divBdr>
          <w:divsChild>
            <w:div w:id="935283252">
              <w:marLeft w:val="0"/>
              <w:marRight w:val="0"/>
              <w:marTop w:val="0"/>
              <w:marBottom w:val="0"/>
              <w:divBdr>
                <w:top w:val="none" w:sz="0" w:space="0" w:color="auto"/>
                <w:left w:val="none" w:sz="0" w:space="0" w:color="auto"/>
                <w:bottom w:val="none" w:sz="0" w:space="0" w:color="auto"/>
                <w:right w:val="none" w:sz="0" w:space="0" w:color="auto"/>
              </w:divBdr>
              <w:divsChild>
                <w:div w:id="138236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32095">
          <w:marLeft w:val="0"/>
          <w:marRight w:val="0"/>
          <w:marTop w:val="0"/>
          <w:marBottom w:val="0"/>
          <w:divBdr>
            <w:top w:val="none" w:sz="0" w:space="0" w:color="auto"/>
            <w:left w:val="none" w:sz="0" w:space="0" w:color="auto"/>
            <w:bottom w:val="none" w:sz="0" w:space="0" w:color="auto"/>
            <w:right w:val="none" w:sz="0" w:space="0" w:color="auto"/>
          </w:divBdr>
          <w:divsChild>
            <w:div w:id="963542224">
              <w:marLeft w:val="0"/>
              <w:marRight w:val="0"/>
              <w:marTop w:val="0"/>
              <w:marBottom w:val="0"/>
              <w:divBdr>
                <w:top w:val="none" w:sz="0" w:space="0" w:color="auto"/>
                <w:left w:val="none" w:sz="0" w:space="0" w:color="auto"/>
                <w:bottom w:val="none" w:sz="0" w:space="0" w:color="auto"/>
                <w:right w:val="none" w:sz="0" w:space="0" w:color="auto"/>
              </w:divBdr>
            </w:div>
            <w:div w:id="516502854">
              <w:marLeft w:val="0"/>
              <w:marRight w:val="0"/>
              <w:marTop w:val="0"/>
              <w:marBottom w:val="0"/>
              <w:divBdr>
                <w:top w:val="none" w:sz="0" w:space="0" w:color="auto"/>
                <w:left w:val="none" w:sz="0" w:space="0" w:color="auto"/>
                <w:bottom w:val="none" w:sz="0" w:space="0" w:color="auto"/>
                <w:right w:val="none" w:sz="0" w:space="0" w:color="auto"/>
              </w:divBdr>
              <w:divsChild>
                <w:div w:id="1418860957">
                  <w:marLeft w:val="0"/>
                  <w:marRight w:val="0"/>
                  <w:marTop w:val="0"/>
                  <w:marBottom w:val="0"/>
                  <w:divBdr>
                    <w:top w:val="none" w:sz="0" w:space="0" w:color="auto"/>
                    <w:left w:val="none" w:sz="0" w:space="0" w:color="auto"/>
                    <w:bottom w:val="none" w:sz="0" w:space="0" w:color="auto"/>
                    <w:right w:val="none" w:sz="0" w:space="0" w:color="auto"/>
                  </w:divBdr>
                </w:div>
              </w:divsChild>
            </w:div>
            <w:div w:id="1289359486">
              <w:marLeft w:val="0"/>
              <w:marRight w:val="0"/>
              <w:marTop w:val="0"/>
              <w:marBottom w:val="0"/>
              <w:divBdr>
                <w:top w:val="none" w:sz="0" w:space="0" w:color="auto"/>
                <w:left w:val="none" w:sz="0" w:space="0" w:color="auto"/>
                <w:bottom w:val="none" w:sz="0" w:space="0" w:color="auto"/>
                <w:right w:val="none" w:sz="0" w:space="0" w:color="auto"/>
              </w:divBdr>
              <w:divsChild>
                <w:div w:id="1630428155">
                  <w:marLeft w:val="0"/>
                  <w:marRight w:val="0"/>
                  <w:marTop w:val="0"/>
                  <w:marBottom w:val="0"/>
                  <w:divBdr>
                    <w:top w:val="none" w:sz="0" w:space="0" w:color="auto"/>
                    <w:left w:val="none" w:sz="0" w:space="0" w:color="auto"/>
                    <w:bottom w:val="none" w:sz="0" w:space="0" w:color="auto"/>
                    <w:right w:val="none" w:sz="0" w:space="0" w:color="auto"/>
                  </w:divBdr>
                </w:div>
              </w:divsChild>
            </w:div>
            <w:div w:id="2012758811">
              <w:marLeft w:val="0"/>
              <w:marRight w:val="0"/>
              <w:marTop w:val="0"/>
              <w:marBottom w:val="0"/>
              <w:divBdr>
                <w:top w:val="none" w:sz="0" w:space="0" w:color="auto"/>
                <w:left w:val="none" w:sz="0" w:space="0" w:color="auto"/>
                <w:bottom w:val="none" w:sz="0" w:space="0" w:color="auto"/>
                <w:right w:val="none" w:sz="0" w:space="0" w:color="auto"/>
              </w:divBdr>
              <w:divsChild>
                <w:div w:id="758599141">
                  <w:marLeft w:val="0"/>
                  <w:marRight w:val="0"/>
                  <w:marTop w:val="0"/>
                  <w:marBottom w:val="0"/>
                  <w:divBdr>
                    <w:top w:val="none" w:sz="0" w:space="0" w:color="auto"/>
                    <w:left w:val="none" w:sz="0" w:space="0" w:color="auto"/>
                    <w:bottom w:val="none" w:sz="0" w:space="0" w:color="auto"/>
                    <w:right w:val="none" w:sz="0" w:space="0" w:color="auto"/>
                  </w:divBdr>
                </w:div>
              </w:divsChild>
            </w:div>
            <w:div w:id="321786302">
              <w:marLeft w:val="0"/>
              <w:marRight w:val="0"/>
              <w:marTop w:val="0"/>
              <w:marBottom w:val="0"/>
              <w:divBdr>
                <w:top w:val="none" w:sz="0" w:space="0" w:color="auto"/>
                <w:left w:val="none" w:sz="0" w:space="0" w:color="auto"/>
                <w:bottom w:val="none" w:sz="0" w:space="0" w:color="auto"/>
                <w:right w:val="none" w:sz="0" w:space="0" w:color="auto"/>
              </w:divBdr>
              <w:divsChild>
                <w:div w:id="159541206">
                  <w:marLeft w:val="0"/>
                  <w:marRight w:val="0"/>
                  <w:marTop w:val="0"/>
                  <w:marBottom w:val="0"/>
                  <w:divBdr>
                    <w:top w:val="none" w:sz="0" w:space="0" w:color="auto"/>
                    <w:left w:val="none" w:sz="0" w:space="0" w:color="auto"/>
                    <w:bottom w:val="none" w:sz="0" w:space="0" w:color="auto"/>
                    <w:right w:val="none" w:sz="0" w:space="0" w:color="auto"/>
                  </w:divBdr>
                </w:div>
              </w:divsChild>
            </w:div>
            <w:div w:id="1939291911">
              <w:marLeft w:val="0"/>
              <w:marRight w:val="0"/>
              <w:marTop w:val="0"/>
              <w:marBottom w:val="0"/>
              <w:divBdr>
                <w:top w:val="none" w:sz="0" w:space="0" w:color="auto"/>
                <w:left w:val="none" w:sz="0" w:space="0" w:color="auto"/>
                <w:bottom w:val="none" w:sz="0" w:space="0" w:color="auto"/>
                <w:right w:val="none" w:sz="0" w:space="0" w:color="auto"/>
              </w:divBdr>
              <w:divsChild>
                <w:div w:id="82116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562156">
          <w:marLeft w:val="0"/>
          <w:marRight w:val="0"/>
          <w:marTop w:val="0"/>
          <w:marBottom w:val="0"/>
          <w:divBdr>
            <w:top w:val="none" w:sz="0" w:space="0" w:color="auto"/>
            <w:left w:val="none" w:sz="0" w:space="0" w:color="auto"/>
            <w:bottom w:val="none" w:sz="0" w:space="0" w:color="auto"/>
            <w:right w:val="none" w:sz="0" w:space="0" w:color="auto"/>
          </w:divBdr>
        </w:div>
        <w:div w:id="251470670">
          <w:marLeft w:val="0"/>
          <w:marRight w:val="0"/>
          <w:marTop w:val="0"/>
          <w:marBottom w:val="0"/>
          <w:divBdr>
            <w:top w:val="none" w:sz="0" w:space="0" w:color="auto"/>
            <w:left w:val="none" w:sz="0" w:space="0" w:color="auto"/>
            <w:bottom w:val="none" w:sz="0" w:space="0" w:color="auto"/>
            <w:right w:val="none" w:sz="0" w:space="0" w:color="auto"/>
          </w:divBdr>
        </w:div>
        <w:div w:id="1835798915">
          <w:marLeft w:val="0"/>
          <w:marRight w:val="0"/>
          <w:marTop w:val="0"/>
          <w:marBottom w:val="0"/>
          <w:divBdr>
            <w:top w:val="none" w:sz="0" w:space="0" w:color="auto"/>
            <w:left w:val="none" w:sz="0" w:space="0" w:color="auto"/>
            <w:bottom w:val="none" w:sz="0" w:space="0" w:color="auto"/>
            <w:right w:val="none" w:sz="0" w:space="0" w:color="auto"/>
          </w:divBdr>
        </w:div>
        <w:div w:id="1418362236">
          <w:marLeft w:val="0"/>
          <w:marRight w:val="0"/>
          <w:marTop w:val="0"/>
          <w:marBottom w:val="0"/>
          <w:divBdr>
            <w:top w:val="none" w:sz="0" w:space="0" w:color="auto"/>
            <w:left w:val="none" w:sz="0" w:space="0" w:color="auto"/>
            <w:bottom w:val="none" w:sz="0" w:space="0" w:color="auto"/>
            <w:right w:val="none" w:sz="0" w:space="0" w:color="auto"/>
          </w:divBdr>
        </w:div>
        <w:div w:id="592516590">
          <w:marLeft w:val="0"/>
          <w:marRight w:val="0"/>
          <w:marTop w:val="0"/>
          <w:marBottom w:val="0"/>
          <w:divBdr>
            <w:top w:val="none" w:sz="0" w:space="0" w:color="auto"/>
            <w:left w:val="none" w:sz="0" w:space="0" w:color="auto"/>
            <w:bottom w:val="none" w:sz="0" w:space="0" w:color="auto"/>
            <w:right w:val="none" w:sz="0" w:space="0" w:color="auto"/>
          </w:divBdr>
        </w:div>
        <w:div w:id="1890876504">
          <w:marLeft w:val="0"/>
          <w:marRight w:val="0"/>
          <w:marTop w:val="0"/>
          <w:marBottom w:val="0"/>
          <w:divBdr>
            <w:top w:val="none" w:sz="0" w:space="0" w:color="auto"/>
            <w:left w:val="none" w:sz="0" w:space="0" w:color="auto"/>
            <w:bottom w:val="none" w:sz="0" w:space="0" w:color="auto"/>
            <w:right w:val="none" w:sz="0" w:space="0" w:color="auto"/>
          </w:divBdr>
          <w:divsChild>
            <w:div w:id="1551308553">
              <w:marLeft w:val="0"/>
              <w:marRight w:val="0"/>
              <w:marTop w:val="0"/>
              <w:marBottom w:val="0"/>
              <w:divBdr>
                <w:top w:val="none" w:sz="0" w:space="0" w:color="auto"/>
                <w:left w:val="none" w:sz="0" w:space="0" w:color="auto"/>
                <w:bottom w:val="none" w:sz="0" w:space="0" w:color="auto"/>
                <w:right w:val="none" w:sz="0" w:space="0" w:color="auto"/>
              </w:divBdr>
              <w:divsChild>
                <w:div w:id="1526358796">
                  <w:marLeft w:val="0"/>
                  <w:marRight w:val="0"/>
                  <w:marTop w:val="0"/>
                  <w:marBottom w:val="0"/>
                  <w:divBdr>
                    <w:top w:val="none" w:sz="0" w:space="0" w:color="auto"/>
                    <w:left w:val="none" w:sz="0" w:space="0" w:color="auto"/>
                    <w:bottom w:val="none" w:sz="0" w:space="0" w:color="auto"/>
                    <w:right w:val="none" w:sz="0" w:space="0" w:color="auto"/>
                  </w:divBdr>
                </w:div>
              </w:divsChild>
            </w:div>
            <w:div w:id="1798719468">
              <w:marLeft w:val="0"/>
              <w:marRight w:val="0"/>
              <w:marTop w:val="0"/>
              <w:marBottom w:val="0"/>
              <w:divBdr>
                <w:top w:val="none" w:sz="0" w:space="0" w:color="auto"/>
                <w:left w:val="none" w:sz="0" w:space="0" w:color="auto"/>
                <w:bottom w:val="none" w:sz="0" w:space="0" w:color="auto"/>
                <w:right w:val="none" w:sz="0" w:space="0" w:color="auto"/>
              </w:divBdr>
              <w:divsChild>
                <w:div w:id="1420909577">
                  <w:marLeft w:val="0"/>
                  <w:marRight w:val="0"/>
                  <w:marTop w:val="0"/>
                  <w:marBottom w:val="0"/>
                  <w:divBdr>
                    <w:top w:val="none" w:sz="0" w:space="0" w:color="auto"/>
                    <w:left w:val="none" w:sz="0" w:space="0" w:color="auto"/>
                    <w:bottom w:val="none" w:sz="0" w:space="0" w:color="auto"/>
                    <w:right w:val="none" w:sz="0" w:space="0" w:color="auto"/>
                  </w:divBdr>
                </w:div>
              </w:divsChild>
            </w:div>
            <w:div w:id="229508853">
              <w:marLeft w:val="0"/>
              <w:marRight w:val="0"/>
              <w:marTop w:val="0"/>
              <w:marBottom w:val="0"/>
              <w:divBdr>
                <w:top w:val="none" w:sz="0" w:space="0" w:color="auto"/>
                <w:left w:val="none" w:sz="0" w:space="0" w:color="auto"/>
                <w:bottom w:val="none" w:sz="0" w:space="0" w:color="auto"/>
                <w:right w:val="none" w:sz="0" w:space="0" w:color="auto"/>
              </w:divBdr>
              <w:divsChild>
                <w:div w:id="1280067085">
                  <w:marLeft w:val="0"/>
                  <w:marRight w:val="0"/>
                  <w:marTop w:val="0"/>
                  <w:marBottom w:val="0"/>
                  <w:divBdr>
                    <w:top w:val="none" w:sz="0" w:space="0" w:color="auto"/>
                    <w:left w:val="none" w:sz="0" w:space="0" w:color="auto"/>
                    <w:bottom w:val="none" w:sz="0" w:space="0" w:color="auto"/>
                    <w:right w:val="none" w:sz="0" w:space="0" w:color="auto"/>
                  </w:divBdr>
                </w:div>
              </w:divsChild>
            </w:div>
            <w:div w:id="2011332053">
              <w:marLeft w:val="0"/>
              <w:marRight w:val="0"/>
              <w:marTop w:val="0"/>
              <w:marBottom w:val="0"/>
              <w:divBdr>
                <w:top w:val="none" w:sz="0" w:space="0" w:color="auto"/>
                <w:left w:val="none" w:sz="0" w:space="0" w:color="auto"/>
                <w:bottom w:val="none" w:sz="0" w:space="0" w:color="auto"/>
                <w:right w:val="none" w:sz="0" w:space="0" w:color="auto"/>
              </w:divBdr>
              <w:divsChild>
                <w:div w:id="197093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229501">
          <w:marLeft w:val="0"/>
          <w:marRight w:val="0"/>
          <w:marTop w:val="0"/>
          <w:marBottom w:val="0"/>
          <w:divBdr>
            <w:top w:val="none" w:sz="0" w:space="0" w:color="auto"/>
            <w:left w:val="none" w:sz="0" w:space="0" w:color="auto"/>
            <w:bottom w:val="none" w:sz="0" w:space="0" w:color="auto"/>
            <w:right w:val="none" w:sz="0" w:space="0" w:color="auto"/>
          </w:divBdr>
        </w:div>
        <w:div w:id="745569069">
          <w:marLeft w:val="0"/>
          <w:marRight w:val="0"/>
          <w:marTop w:val="0"/>
          <w:marBottom w:val="0"/>
          <w:divBdr>
            <w:top w:val="none" w:sz="0" w:space="0" w:color="auto"/>
            <w:left w:val="none" w:sz="0" w:space="0" w:color="auto"/>
            <w:bottom w:val="none" w:sz="0" w:space="0" w:color="auto"/>
            <w:right w:val="none" w:sz="0" w:space="0" w:color="auto"/>
          </w:divBdr>
        </w:div>
        <w:div w:id="1287934806">
          <w:marLeft w:val="0"/>
          <w:marRight w:val="0"/>
          <w:marTop w:val="0"/>
          <w:marBottom w:val="0"/>
          <w:divBdr>
            <w:top w:val="none" w:sz="0" w:space="0" w:color="auto"/>
            <w:left w:val="none" w:sz="0" w:space="0" w:color="auto"/>
            <w:bottom w:val="none" w:sz="0" w:space="0" w:color="auto"/>
            <w:right w:val="none" w:sz="0" w:space="0" w:color="auto"/>
          </w:divBdr>
          <w:divsChild>
            <w:div w:id="151799861">
              <w:marLeft w:val="0"/>
              <w:marRight w:val="0"/>
              <w:marTop w:val="0"/>
              <w:marBottom w:val="0"/>
              <w:divBdr>
                <w:top w:val="none" w:sz="0" w:space="0" w:color="auto"/>
                <w:left w:val="none" w:sz="0" w:space="0" w:color="auto"/>
                <w:bottom w:val="none" w:sz="0" w:space="0" w:color="auto"/>
                <w:right w:val="none" w:sz="0" w:space="0" w:color="auto"/>
              </w:divBdr>
              <w:divsChild>
                <w:div w:id="587084146">
                  <w:marLeft w:val="0"/>
                  <w:marRight w:val="0"/>
                  <w:marTop w:val="0"/>
                  <w:marBottom w:val="0"/>
                  <w:divBdr>
                    <w:top w:val="none" w:sz="0" w:space="0" w:color="auto"/>
                    <w:left w:val="none" w:sz="0" w:space="0" w:color="auto"/>
                    <w:bottom w:val="none" w:sz="0" w:space="0" w:color="auto"/>
                    <w:right w:val="none" w:sz="0" w:space="0" w:color="auto"/>
                  </w:divBdr>
                </w:div>
              </w:divsChild>
            </w:div>
            <w:div w:id="99880312">
              <w:marLeft w:val="0"/>
              <w:marRight w:val="0"/>
              <w:marTop w:val="0"/>
              <w:marBottom w:val="0"/>
              <w:divBdr>
                <w:top w:val="none" w:sz="0" w:space="0" w:color="auto"/>
                <w:left w:val="none" w:sz="0" w:space="0" w:color="auto"/>
                <w:bottom w:val="none" w:sz="0" w:space="0" w:color="auto"/>
                <w:right w:val="none" w:sz="0" w:space="0" w:color="auto"/>
              </w:divBdr>
              <w:divsChild>
                <w:div w:id="98122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60230">
          <w:marLeft w:val="0"/>
          <w:marRight w:val="0"/>
          <w:marTop w:val="0"/>
          <w:marBottom w:val="0"/>
          <w:divBdr>
            <w:top w:val="none" w:sz="0" w:space="0" w:color="auto"/>
            <w:left w:val="none" w:sz="0" w:space="0" w:color="auto"/>
            <w:bottom w:val="none" w:sz="0" w:space="0" w:color="auto"/>
            <w:right w:val="none" w:sz="0" w:space="0" w:color="auto"/>
          </w:divBdr>
        </w:div>
        <w:div w:id="90904218">
          <w:marLeft w:val="0"/>
          <w:marRight w:val="0"/>
          <w:marTop w:val="0"/>
          <w:marBottom w:val="0"/>
          <w:divBdr>
            <w:top w:val="none" w:sz="0" w:space="0" w:color="auto"/>
            <w:left w:val="none" w:sz="0" w:space="0" w:color="auto"/>
            <w:bottom w:val="none" w:sz="0" w:space="0" w:color="auto"/>
            <w:right w:val="none" w:sz="0" w:space="0" w:color="auto"/>
          </w:divBdr>
        </w:div>
        <w:div w:id="661542995">
          <w:marLeft w:val="0"/>
          <w:marRight w:val="0"/>
          <w:marTop w:val="0"/>
          <w:marBottom w:val="0"/>
          <w:divBdr>
            <w:top w:val="none" w:sz="0" w:space="0" w:color="auto"/>
            <w:left w:val="none" w:sz="0" w:space="0" w:color="auto"/>
            <w:bottom w:val="none" w:sz="0" w:space="0" w:color="auto"/>
            <w:right w:val="none" w:sz="0" w:space="0" w:color="auto"/>
          </w:divBdr>
        </w:div>
        <w:div w:id="1414358414">
          <w:marLeft w:val="0"/>
          <w:marRight w:val="0"/>
          <w:marTop w:val="0"/>
          <w:marBottom w:val="0"/>
          <w:divBdr>
            <w:top w:val="none" w:sz="0" w:space="0" w:color="auto"/>
            <w:left w:val="none" w:sz="0" w:space="0" w:color="auto"/>
            <w:bottom w:val="none" w:sz="0" w:space="0" w:color="auto"/>
            <w:right w:val="none" w:sz="0" w:space="0" w:color="auto"/>
          </w:divBdr>
          <w:divsChild>
            <w:div w:id="1568999491">
              <w:marLeft w:val="0"/>
              <w:marRight w:val="0"/>
              <w:marTop w:val="0"/>
              <w:marBottom w:val="0"/>
              <w:divBdr>
                <w:top w:val="none" w:sz="0" w:space="0" w:color="auto"/>
                <w:left w:val="none" w:sz="0" w:space="0" w:color="auto"/>
                <w:bottom w:val="none" w:sz="0" w:space="0" w:color="auto"/>
                <w:right w:val="none" w:sz="0" w:space="0" w:color="auto"/>
              </w:divBdr>
              <w:divsChild>
                <w:div w:id="71319655">
                  <w:marLeft w:val="0"/>
                  <w:marRight w:val="0"/>
                  <w:marTop w:val="0"/>
                  <w:marBottom w:val="0"/>
                  <w:divBdr>
                    <w:top w:val="none" w:sz="0" w:space="0" w:color="auto"/>
                    <w:left w:val="none" w:sz="0" w:space="0" w:color="auto"/>
                    <w:bottom w:val="none" w:sz="0" w:space="0" w:color="auto"/>
                    <w:right w:val="none" w:sz="0" w:space="0" w:color="auto"/>
                  </w:divBdr>
                </w:div>
              </w:divsChild>
            </w:div>
            <w:div w:id="1343781321">
              <w:marLeft w:val="0"/>
              <w:marRight w:val="0"/>
              <w:marTop w:val="0"/>
              <w:marBottom w:val="0"/>
              <w:divBdr>
                <w:top w:val="none" w:sz="0" w:space="0" w:color="auto"/>
                <w:left w:val="none" w:sz="0" w:space="0" w:color="auto"/>
                <w:bottom w:val="none" w:sz="0" w:space="0" w:color="auto"/>
                <w:right w:val="none" w:sz="0" w:space="0" w:color="auto"/>
              </w:divBdr>
              <w:divsChild>
                <w:div w:id="149952315">
                  <w:marLeft w:val="0"/>
                  <w:marRight w:val="0"/>
                  <w:marTop w:val="0"/>
                  <w:marBottom w:val="0"/>
                  <w:divBdr>
                    <w:top w:val="none" w:sz="0" w:space="0" w:color="auto"/>
                    <w:left w:val="none" w:sz="0" w:space="0" w:color="auto"/>
                    <w:bottom w:val="none" w:sz="0" w:space="0" w:color="auto"/>
                    <w:right w:val="none" w:sz="0" w:space="0" w:color="auto"/>
                  </w:divBdr>
                </w:div>
              </w:divsChild>
            </w:div>
            <w:div w:id="885990742">
              <w:marLeft w:val="0"/>
              <w:marRight w:val="0"/>
              <w:marTop w:val="0"/>
              <w:marBottom w:val="0"/>
              <w:divBdr>
                <w:top w:val="none" w:sz="0" w:space="0" w:color="auto"/>
                <w:left w:val="none" w:sz="0" w:space="0" w:color="auto"/>
                <w:bottom w:val="none" w:sz="0" w:space="0" w:color="auto"/>
                <w:right w:val="none" w:sz="0" w:space="0" w:color="auto"/>
              </w:divBdr>
              <w:divsChild>
                <w:div w:id="849376379">
                  <w:marLeft w:val="0"/>
                  <w:marRight w:val="0"/>
                  <w:marTop w:val="0"/>
                  <w:marBottom w:val="0"/>
                  <w:divBdr>
                    <w:top w:val="none" w:sz="0" w:space="0" w:color="auto"/>
                    <w:left w:val="none" w:sz="0" w:space="0" w:color="auto"/>
                    <w:bottom w:val="none" w:sz="0" w:space="0" w:color="auto"/>
                    <w:right w:val="none" w:sz="0" w:space="0" w:color="auto"/>
                  </w:divBdr>
                </w:div>
              </w:divsChild>
            </w:div>
            <w:div w:id="263654222">
              <w:marLeft w:val="0"/>
              <w:marRight w:val="0"/>
              <w:marTop w:val="0"/>
              <w:marBottom w:val="0"/>
              <w:divBdr>
                <w:top w:val="none" w:sz="0" w:space="0" w:color="auto"/>
                <w:left w:val="none" w:sz="0" w:space="0" w:color="auto"/>
                <w:bottom w:val="none" w:sz="0" w:space="0" w:color="auto"/>
                <w:right w:val="none" w:sz="0" w:space="0" w:color="auto"/>
              </w:divBdr>
              <w:divsChild>
                <w:div w:id="1527599180">
                  <w:marLeft w:val="0"/>
                  <w:marRight w:val="0"/>
                  <w:marTop w:val="0"/>
                  <w:marBottom w:val="0"/>
                  <w:divBdr>
                    <w:top w:val="none" w:sz="0" w:space="0" w:color="auto"/>
                    <w:left w:val="none" w:sz="0" w:space="0" w:color="auto"/>
                    <w:bottom w:val="none" w:sz="0" w:space="0" w:color="auto"/>
                    <w:right w:val="none" w:sz="0" w:space="0" w:color="auto"/>
                  </w:divBdr>
                </w:div>
              </w:divsChild>
            </w:div>
            <w:div w:id="1567493145">
              <w:marLeft w:val="0"/>
              <w:marRight w:val="0"/>
              <w:marTop w:val="0"/>
              <w:marBottom w:val="0"/>
              <w:divBdr>
                <w:top w:val="none" w:sz="0" w:space="0" w:color="auto"/>
                <w:left w:val="none" w:sz="0" w:space="0" w:color="auto"/>
                <w:bottom w:val="none" w:sz="0" w:space="0" w:color="auto"/>
                <w:right w:val="none" w:sz="0" w:space="0" w:color="auto"/>
              </w:divBdr>
              <w:divsChild>
                <w:div w:id="742489276">
                  <w:marLeft w:val="0"/>
                  <w:marRight w:val="0"/>
                  <w:marTop w:val="0"/>
                  <w:marBottom w:val="0"/>
                  <w:divBdr>
                    <w:top w:val="none" w:sz="0" w:space="0" w:color="auto"/>
                    <w:left w:val="none" w:sz="0" w:space="0" w:color="auto"/>
                    <w:bottom w:val="none" w:sz="0" w:space="0" w:color="auto"/>
                    <w:right w:val="none" w:sz="0" w:space="0" w:color="auto"/>
                  </w:divBdr>
                </w:div>
              </w:divsChild>
            </w:div>
            <w:div w:id="1362705372">
              <w:marLeft w:val="0"/>
              <w:marRight w:val="0"/>
              <w:marTop w:val="0"/>
              <w:marBottom w:val="0"/>
              <w:divBdr>
                <w:top w:val="none" w:sz="0" w:space="0" w:color="auto"/>
                <w:left w:val="none" w:sz="0" w:space="0" w:color="auto"/>
                <w:bottom w:val="none" w:sz="0" w:space="0" w:color="auto"/>
                <w:right w:val="none" w:sz="0" w:space="0" w:color="auto"/>
              </w:divBdr>
              <w:divsChild>
                <w:div w:id="721902310">
                  <w:marLeft w:val="0"/>
                  <w:marRight w:val="0"/>
                  <w:marTop w:val="0"/>
                  <w:marBottom w:val="0"/>
                  <w:divBdr>
                    <w:top w:val="none" w:sz="0" w:space="0" w:color="auto"/>
                    <w:left w:val="none" w:sz="0" w:space="0" w:color="auto"/>
                    <w:bottom w:val="none" w:sz="0" w:space="0" w:color="auto"/>
                    <w:right w:val="none" w:sz="0" w:space="0" w:color="auto"/>
                  </w:divBdr>
                </w:div>
              </w:divsChild>
            </w:div>
            <w:div w:id="547305575">
              <w:marLeft w:val="0"/>
              <w:marRight w:val="0"/>
              <w:marTop w:val="0"/>
              <w:marBottom w:val="0"/>
              <w:divBdr>
                <w:top w:val="none" w:sz="0" w:space="0" w:color="auto"/>
                <w:left w:val="none" w:sz="0" w:space="0" w:color="auto"/>
                <w:bottom w:val="none" w:sz="0" w:space="0" w:color="auto"/>
                <w:right w:val="none" w:sz="0" w:space="0" w:color="auto"/>
              </w:divBdr>
              <w:divsChild>
                <w:div w:id="14490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3988">
          <w:marLeft w:val="0"/>
          <w:marRight w:val="0"/>
          <w:marTop w:val="0"/>
          <w:marBottom w:val="0"/>
          <w:divBdr>
            <w:top w:val="none" w:sz="0" w:space="0" w:color="auto"/>
            <w:left w:val="none" w:sz="0" w:space="0" w:color="auto"/>
            <w:bottom w:val="none" w:sz="0" w:space="0" w:color="auto"/>
            <w:right w:val="none" w:sz="0" w:space="0" w:color="auto"/>
          </w:divBdr>
          <w:divsChild>
            <w:div w:id="385446400">
              <w:marLeft w:val="0"/>
              <w:marRight w:val="0"/>
              <w:marTop w:val="0"/>
              <w:marBottom w:val="0"/>
              <w:divBdr>
                <w:top w:val="none" w:sz="0" w:space="0" w:color="auto"/>
                <w:left w:val="none" w:sz="0" w:space="0" w:color="auto"/>
                <w:bottom w:val="none" w:sz="0" w:space="0" w:color="auto"/>
                <w:right w:val="none" w:sz="0" w:space="0" w:color="auto"/>
              </w:divBdr>
              <w:divsChild>
                <w:div w:id="779571640">
                  <w:marLeft w:val="0"/>
                  <w:marRight w:val="0"/>
                  <w:marTop w:val="0"/>
                  <w:marBottom w:val="0"/>
                  <w:divBdr>
                    <w:top w:val="none" w:sz="0" w:space="0" w:color="auto"/>
                    <w:left w:val="none" w:sz="0" w:space="0" w:color="auto"/>
                    <w:bottom w:val="none" w:sz="0" w:space="0" w:color="auto"/>
                    <w:right w:val="none" w:sz="0" w:space="0" w:color="auto"/>
                  </w:divBdr>
                </w:div>
              </w:divsChild>
            </w:div>
            <w:div w:id="653222667">
              <w:marLeft w:val="0"/>
              <w:marRight w:val="0"/>
              <w:marTop w:val="0"/>
              <w:marBottom w:val="0"/>
              <w:divBdr>
                <w:top w:val="none" w:sz="0" w:space="0" w:color="auto"/>
                <w:left w:val="none" w:sz="0" w:space="0" w:color="auto"/>
                <w:bottom w:val="none" w:sz="0" w:space="0" w:color="auto"/>
                <w:right w:val="none" w:sz="0" w:space="0" w:color="auto"/>
              </w:divBdr>
              <w:divsChild>
                <w:div w:id="248858360">
                  <w:marLeft w:val="0"/>
                  <w:marRight w:val="0"/>
                  <w:marTop w:val="0"/>
                  <w:marBottom w:val="0"/>
                  <w:divBdr>
                    <w:top w:val="none" w:sz="0" w:space="0" w:color="auto"/>
                    <w:left w:val="none" w:sz="0" w:space="0" w:color="auto"/>
                    <w:bottom w:val="none" w:sz="0" w:space="0" w:color="auto"/>
                    <w:right w:val="none" w:sz="0" w:space="0" w:color="auto"/>
                  </w:divBdr>
                </w:div>
              </w:divsChild>
            </w:div>
            <w:div w:id="1001663705">
              <w:marLeft w:val="0"/>
              <w:marRight w:val="0"/>
              <w:marTop w:val="0"/>
              <w:marBottom w:val="0"/>
              <w:divBdr>
                <w:top w:val="none" w:sz="0" w:space="0" w:color="auto"/>
                <w:left w:val="none" w:sz="0" w:space="0" w:color="auto"/>
                <w:bottom w:val="none" w:sz="0" w:space="0" w:color="auto"/>
                <w:right w:val="none" w:sz="0" w:space="0" w:color="auto"/>
              </w:divBdr>
              <w:divsChild>
                <w:div w:id="841824168">
                  <w:marLeft w:val="0"/>
                  <w:marRight w:val="0"/>
                  <w:marTop w:val="0"/>
                  <w:marBottom w:val="0"/>
                  <w:divBdr>
                    <w:top w:val="none" w:sz="0" w:space="0" w:color="auto"/>
                    <w:left w:val="none" w:sz="0" w:space="0" w:color="auto"/>
                    <w:bottom w:val="none" w:sz="0" w:space="0" w:color="auto"/>
                    <w:right w:val="none" w:sz="0" w:space="0" w:color="auto"/>
                  </w:divBdr>
                </w:div>
              </w:divsChild>
            </w:div>
            <w:div w:id="135727998">
              <w:marLeft w:val="0"/>
              <w:marRight w:val="0"/>
              <w:marTop w:val="0"/>
              <w:marBottom w:val="0"/>
              <w:divBdr>
                <w:top w:val="none" w:sz="0" w:space="0" w:color="auto"/>
                <w:left w:val="none" w:sz="0" w:space="0" w:color="auto"/>
                <w:bottom w:val="none" w:sz="0" w:space="0" w:color="auto"/>
                <w:right w:val="none" w:sz="0" w:space="0" w:color="auto"/>
              </w:divBdr>
              <w:divsChild>
                <w:div w:id="648020732">
                  <w:marLeft w:val="0"/>
                  <w:marRight w:val="0"/>
                  <w:marTop w:val="0"/>
                  <w:marBottom w:val="0"/>
                  <w:divBdr>
                    <w:top w:val="none" w:sz="0" w:space="0" w:color="auto"/>
                    <w:left w:val="none" w:sz="0" w:space="0" w:color="auto"/>
                    <w:bottom w:val="none" w:sz="0" w:space="0" w:color="auto"/>
                    <w:right w:val="none" w:sz="0" w:space="0" w:color="auto"/>
                  </w:divBdr>
                </w:div>
              </w:divsChild>
            </w:div>
            <w:div w:id="13775282">
              <w:marLeft w:val="0"/>
              <w:marRight w:val="0"/>
              <w:marTop w:val="0"/>
              <w:marBottom w:val="0"/>
              <w:divBdr>
                <w:top w:val="none" w:sz="0" w:space="0" w:color="auto"/>
                <w:left w:val="none" w:sz="0" w:space="0" w:color="auto"/>
                <w:bottom w:val="none" w:sz="0" w:space="0" w:color="auto"/>
                <w:right w:val="none" w:sz="0" w:space="0" w:color="auto"/>
              </w:divBdr>
              <w:divsChild>
                <w:div w:id="1627195089">
                  <w:marLeft w:val="0"/>
                  <w:marRight w:val="0"/>
                  <w:marTop w:val="0"/>
                  <w:marBottom w:val="0"/>
                  <w:divBdr>
                    <w:top w:val="none" w:sz="0" w:space="0" w:color="auto"/>
                    <w:left w:val="none" w:sz="0" w:space="0" w:color="auto"/>
                    <w:bottom w:val="none" w:sz="0" w:space="0" w:color="auto"/>
                    <w:right w:val="none" w:sz="0" w:space="0" w:color="auto"/>
                  </w:divBdr>
                </w:div>
              </w:divsChild>
            </w:div>
            <w:div w:id="1600674888">
              <w:marLeft w:val="0"/>
              <w:marRight w:val="0"/>
              <w:marTop w:val="0"/>
              <w:marBottom w:val="0"/>
              <w:divBdr>
                <w:top w:val="none" w:sz="0" w:space="0" w:color="auto"/>
                <w:left w:val="none" w:sz="0" w:space="0" w:color="auto"/>
                <w:bottom w:val="none" w:sz="0" w:space="0" w:color="auto"/>
                <w:right w:val="none" w:sz="0" w:space="0" w:color="auto"/>
              </w:divBdr>
              <w:divsChild>
                <w:div w:id="596409425">
                  <w:marLeft w:val="0"/>
                  <w:marRight w:val="0"/>
                  <w:marTop w:val="0"/>
                  <w:marBottom w:val="0"/>
                  <w:divBdr>
                    <w:top w:val="none" w:sz="0" w:space="0" w:color="auto"/>
                    <w:left w:val="none" w:sz="0" w:space="0" w:color="auto"/>
                    <w:bottom w:val="none" w:sz="0" w:space="0" w:color="auto"/>
                    <w:right w:val="none" w:sz="0" w:space="0" w:color="auto"/>
                  </w:divBdr>
                </w:div>
              </w:divsChild>
            </w:div>
            <w:div w:id="2050761872">
              <w:marLeft w:val="0"/>
              <w:marRight w:val="0"/>
              <w:marTop w:val="0"/>
              <w:marBottom w:val="0"/>
              <w:divBdr>
                <w:top w:val="none" w:sz="0" w:space="0" w:color="auto"/>
                <w:left w:val="none" w:sz="0" w:space="0" w:color="auto"/>
                <w:bottom w:val="none" w:sz="0" w:space="0" w:color="auto"/>
                <w:right w:val="none" w:sz="0" w:space="0" w:color="auto"/>
              </w:divBdr>
              <w:divsChild>
                <w:div w:id="1586183943">
                  <w:marLeft w:val="0"/>
                  <w:marRight w:val="0"/>
                  <w:marTop w:val="0"/>
                  <w:marBottom w:val="0"/>
                  <w:divBdr>
                    <w:top w:val="none" w:sz="0" w:space="0" w:color="auto"/>
                    <w:left w:val="none" w:sz="0" w:space="0" w:color="auto"/>
                    <w:bottom w:val="none" w:sz="0" w:space="0" w:color="auto"/>
                    <w:right w:val="none" w:sz="0" w:space="0" w:color="auto"/>
                  </w:divBdr>
                </w:div>
              </w:divsChild>
            </w:div>
            <w:div w:id="490096520">
              <w:marLeft w:val="0"/>
              <w:marRight w:val="0"/>
              <w:marTop w:val="0"/>
              <w:marBottom w:val="0"/>
              <w:divBdr>
                <w:top w:val="none" w:sz="0" w:space="0" w:color="auto"/>
                <w:left w:val="none" w:sz="0" w:space="0" w:color="auto"/>
                <w:bottom w:val="none" w:sz="0" w:space="0" w:color="auto"/>
                <w:right w:val="none" w:sz="0" w:space="0" w:color="auto"/>
              </w:divBdr>
              <w:divsChild>
                <w:div w:id="878934449">
                  <w:marLeft w:val="0"/>
                  <w:marRight w:val="0"/>
                  <w:marTop w:val="0"/>
                  <w:marBottom w:val="0"/>
                  <w:divBdr>
                    <w:top w:val="none" w:sz="0" w:space="0" w:color="auto"/>
                    <w:left w:val="none" w:sz="0" w:space="0" w:color="auto"/>
                    <w:bottom w:val="none" w:sz="0" w:space="0" w:color="auto"/>
                    <w:right w:val="none" w:sz="0" w:space="0" w:color="auto"/>
                  </w:divBdr>
                </w:div>
              </w:divsChild>
            </w:div>
            <w:div w:id="1026103312">
              <w:marLeft w:val="0"/>
              <w:marRight w:val="0"/>
              <w:marTop w:val="0"/>
              <w:marBottom w:val="0"/>
              <w:divBdr>
                <w:top w:val="none" w:sz="0" w:space="0" w:color="auto"/>
                <w:left w:val="none" w:sz="0" w:space="0" w:color="auto"/>
                <w:bottom w:val="none" w:sz="0" w:space="0" w:color="auto"/>
                <w:right w:val="none" w:sz="0" w:space="0" w:color="auto"/>
              </w:divBdr>
            </w:div>
            <w:div w:id="852108427">
              <w:marLeft w:val="0"/>
              <w:marRight w:val="0"/>
              <w:marTop w:val="0"/>
              <w:marBottom w:val="0"/>
              <w:divBdr>
                <w:top w:val="none" w:sz="0" w:space="0" w:color="auto"/>
                <w:left w:val="none" w:sz="0" w:space="0" w:color="auto"/>
                <w:bottom w:val="none" w:sz="0" w:space="0" w:color="auto"/>
                <w:right w:val="none" w:sz="0" w:space="0" w:color="auto"/>
              </w:divBdr>
            </w:div>
            <w:div w:id="432088362">
              <w:marLeft w:val="0"/>
              <w:marRight w:val="0"/>
              <w:marTop w:val="0"/>
              <w:marBottom w:val="0"/>
              <w:divBdr>
                <w:top w:val="none" w:sz="0" w:space="0" w:color="auto"/>
                <w:left w:val="none" w:sz="0" w:space="0" w:color="auto"/>
                <w:bottom w:val="none" w:sz="0" w:space="0" w:color="auto"/>
                <w:right w:val="none" w:sz="0" w:space="0" w:color="auto"/>
              </w:divBdr>
              <w:divsChild>
                <w:div w:id="2036996489">
                  <w:marLeft w:val="0"/>
                  <w:marRight w:val="0"/>
                  <w:marTop w:val="0"/>
                  <w:marBottom w:val="0"/>
                  <w:divBdr>
                    <w:top w:val="none" w:sz="0" w:space="0" w:color="auto"/>
                    <w:left w:val="none" w:sz="0" w:space="0" w:color="auto"/>
                    <w:bottom w:val="none" w:sz="0" w:space="0" w:color="auto"/>
                    <w:right w:val="none" w:sz="0" w:space="0" w:color="auto"/>
                  </w:divBdr>
                </w:div>
              </w:divsChild>
            </w:div>
            <w:div w:id="1428621722">
              <w:marLeft w:val="0"/>
              <w:marRight w:val="0"/>
              <w:marTop w:val="0"/>
              <w:marBottom w:val="0"/>
              <w:divBdr>
                <w:top w:val="none" w:sz="0" w:space="0" w:color="auto"/>
                <w:left w:val="none" w:sz="0" w:space="0" w:color="auto"/>
                <w:bottom w:val="none" w:sz="0" w:space="0" w:color="auto"/>
                <w:right w:val="none" w:sz="0" w:space="0" w:color="auto"/>
              </w:divBdr>
            </w:div>
          </w:divsChild>
        </w:div>
        <w:div w:id="1271208254">
          <w:marLeft w:val="0"/>
          <w:marRight w:val="0"/>
          <w:marTop w:val="0"/>
          <w:marBottom w:val="0"/>
          <w:divBdr>
            <w:top w:val="none" w:sz="0" w:space="0" w:color="auto"/>
            <w:left w:val="none" w:sz="0" w:space="0" w:color="auto"/>
            <w:bottom w:val="none" w:sz="0" w:space="0" w:color="auto"/>
            <w:right w:val="none" w:sz="0" w:space="0" w:color="auto"/>
          </w:divBdr>
          <w:divsChild>
            <w:div w:id="876283765">
              <w:marLeft w:val="0"/>
              <w:marRight w:val="0"/>
              <w:marTop w:val="0"/>
              <w:marBottom w:val="0"/>
              <w:divBdr>
                <w:top w:val="none" w:sz="0" w:space="0" w:color="auto"/>
                <w:left w:val="none" w:sz="0" w:space="0" w:color="auto"/>
                <w:bottom w:val="none" w:sz="0" w:space="0" w:color="auto"/>
                <w:right w:val="none" w:sz="0" w:space="0" w:color="auto"/>
              </w:divBdr>
              <w:divsChild>
                <w:div w:id="1438401288">
                  <w:marLeft w:val="0"/>
                  <w:marRight w:val="0"/>
                  <w:marTop w:val="0"/>
                  <w:marBottom w:val="0"/>
                  <w:divBdr>
                    <w:top w:val="none" w:sz="0" w:space="0" w:color="auto"/>
                    <w:left w:val="none" w:sz="0" w:space="0" w:color="auto"/>
                    <w:bottom w:val="none" w:sz="0" w:space="0" w:color="auto"/>
                    <w:right w:val="none" w:sz="0" w:space="0" w:color="auto"/>
                  </w:divBdr>
                </w:div>
              </w:divsChild>
            </w:div>
            <w:div w:id="544947373">
              <w:marLeft w:val="0"/>
              <w:marRight w:val="0"/>
              <w:marTop w:val="0"/>
              <w:marBottom w:val="0"/>
              <w:divBdr>
                <w:top w:val="none" w:sz="0" w:space="0" w:color="auto"/>
                <w:left w:val="none" w:sz="0" w:space="0" w:color="auto"/>
                <w:bottom w:val="none" w:sz="0" w:space="0" w:color="auto"/>
                <w:right w:val="none" w:sz="0" w:space="0" w:color="auto"/>
              </w:divBdr>
              <w:divsChild>
                <w:div w:id="47075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0230">
          <w:marLeft w:val="0"/>
          <w:marRight w:val="0"/>
          <w:marTop w:val="0"/>
          <w:marBottom w:val="0"/>
          <w:divBdr>
            <w:top w:val="none" w:sz="0" w:space="0" w:color="auto"/>
            <w:left w:val="none" w:sz="0" w:space="0" w:color="auto"/>
            <w:bottom w:val="none" w:sz="0" w:space="0" w:color="auto"/>
            <w:right w:val="none" w:sz="0" w:space="0" w:color="auto"/>
          </w:divBdr>
          <w:divsChild>
            <w:div w:id="1938293654">
              <w:marLeft w:val="0"/>
              <w:marRight w:val="0"/>
              <w:marTop w:val="0"/>
              <w:marBottom w:val="0"/>
              <w:divBdr>
                <w:top w:val="none" w:sz="0" w:space="0" w:color="auto"/>
                <w:left w:val="none" w:sz="0" w:space="0" w:color="auto"/>
                <w:bottom w:val="none" w:sz="0" w:space="0" w:color="auto"/>
                <w:right w:val="none" w:sz="0" w:space="0" w:color="auto"/>
              </w:divBdr>
            </w:div>
          </w:divsChild>
        </w:div>
        <w:div w:id="554970959">
          <w:marLeft w:val="0"/>
          <w:marRight w:val="0"/>
          <w:marTop w:val="0"/>
          <w:marBottom w:val="0"/>
          <w:divBdr>
            <w:top w:val="none" w:sz="0" w:space="0" w:color="auto"/>
            <w:left w:val="none" w:sz="0" w:space="0" w:color="auto"/>
            <w:bottom w:val="none" w:sz="0" w:space="0" w:color="auto"/>
            <w:right w:val="none" w:sz="0" w:space="0" w:color="auto"/>
          </w:divBdr>
        </w:div>
        <w:div w:id="1827699751">
          <w:marLeft w:val="0"/>
          <w:marRight w:val="0"/>
          <w:marTop w:val="0"/>
          <w:marBottom w:val="0"/>
          <w:divBdr>
            <w:top w:val="none" w:sz="0" w:space="0" w:color="auto"/>
            <w:left w:val="none" w:sz="0" w:space="0" w:color="auto"/>
            <w:bottom w:val="none" w:sz="0" w:space="0" w:color="auto"/>
            <w:right w:val="none" w:sz="0" w:space="0" w:color="auto"/>
          </w:divBdr>
          <w:divsChild>
            <w:div w:id="1832719736">
              <w:marLeft w:val="0"/>
              <w:marRight w:val="0"/>
              <w:marTop w:val="0"/>
              <w:marBottom w:val="0"/>
              <w:divBdr>
                <w:top w:val="none" w:sz="0" w:space="0" w:color="auto"/>
                <w:left w:val="none" w:sz="0" w:space="0" w:color="auto"/>
                <w:bottom w:val="none" w:sz="0" w:space="0" w:color="auto"/>
                <w:right w:val="none" w:sz="0" w:space="0" w:color="auto"/>
              </w:divBdr>
              <w:divsChild>
                <w:div w:id="35278683">
                  <w:marLeft w:val="0"/>
                  <w:marRight w:val="0"/>
                  <w:marTop w:val="0"/>
                  <w:marBottom w:val="0"/>
                  <w:divBdr>
                    <w:top w:val="none" w:sz="0" w:space="0" w:color="auto"/>
                    <w:left w:val="none" w:sz="0" w:space="0" w:color="auto"/>
                    <w:bottom w:val="none" w:sz="0" w:space="0" w:color="auto"/>
                    <w:right w:val="none" w:sz="0" w:space="0" w:color="auto"/>
                  </w:divBdr>
                </w:div>
              </w:divsChild>
            </w:div>
            <w:div w:id="971524491">
              <w:marLeft w:val="0"/>
              <w:marRight w:val="0"/>
              <w:marTop w:val="0"/>
              <w:marBottom w:val="0"/>
              <w:divBdr>
                <w:top w:val="none" w:sz="0" w:space="0" w:color="auto"/>
                <w:left w:val="none" w:sz="0" w:space="0" w:color="auto"/>
                <w:bottom w:val="none" w:sz="0" w:space="0" w:color="auto"/>
                <w:right w:val="none" w:sz="0" w:space="0" w:color="auto"/>
              </w:divBdr>
              <w:divsChild>
                <w:div w:id="103523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347302">
          <w:marLeft w:val="0"/>
          <w:marRight w:val="0"/>
          <w:marTop w:val="0"/>
          <w:marBottom w:val="0"/>
          <w:divBdr>
            <w:top w:val="none" w:sz="0" w:space="0" w:color="auto"/>
            <w:left w:val="none" w:sz="0" w:space="0" w:color="auto"/>
            <w:bottom w:val="none" w:sz="0" w:space="0" w:color="auto"/>
            <w:right w:val="none" w:sz="0" w:space="0" w:color="auto"/>
          </w:divBdr>
          <w:divsChild>
            <w:div w:id="1613197820">
              <w:marLeft w:val="0"/>
              <w:marRight w:val="0"/>
              <w:marTop w:val="0"/>
              <w:marBottom w:val="0"/>
              <w:divBdr>
                <w:top w:val="none" w:sz="0" w:space="0" w:color="auto"/>
                <w:left w:val="none" w:sz="0" w:space="0" w:color="auto"/>
                <w:bottom w:val="none" w:sz="0" w:space="0" w:color="auto"/>
                <w:right w:val="none" w:sz="0" w:space="0" w:color="auto"/>
              </w:divBdr>
              <w:divsChild>
                <w:div w:id="90513766">
                  <w:marLeft w:val="0"/>
                  <w:marRight w:val="0"/>
                  <w:marTop w:val="0"/>
                  <w:marBottom w:val="0"/>
                  <w:divBdr>
                    <w:top w:val="none" w:sz="0" w:space="0" w:color="auto"/>
                    <w:left w:val="none" w:sz="0" w:space="0" w:color="auto"/>
                    <w:bottom w:val="none" w:sz="0" w:space="0" w:color="auto"/>
                    <w:right w:val="none" w:sz="0" w:space="0" w:color="auto"/>
                  </w:divBdr>
                </w:div>
              </w:divsChild>
            </w:div>
            <w:div w:id="2075663277">
              <w:marLeft w:val="0"/>
              <w:marRight w:val="0"/>
              <w:marTop w:val="0"/>
              <w:marBottom w:val="0"/>
              <w:divBdr>
                <w:top w:val="none" w:sz="0" w:space="0" w:color="auto"/>
                <w:left w:val="none" w:sz="0" w:space="0" w:color="auto"/>
                <w:bottom w:val="none" w:sz="0" w:space="0" w:color="auto"/>
                <w:right w:val="none" w:sz="0" w:space="0" w:color="auto"/>
              </w:divBdr>
              <w:divsChild>
                <w:div w:id="2124684687">
                  <w:marLeft w:val="0"/>
                  <w:marRight w:val="0"/>
                  <w:marTop w:val="0"/>
                  <w:marBottom w:val="0"/>
                  <w:divBdr>
                    <w:top w:val="none" w:sz="0" w:space="0" w:color="auto"/>
                    <w:left w:val="none" w:sz="0" w:space="0" w:color="auto"/>
                    <w:bottom w:val="none" w:sz="0" w:space="0" w:color="auto"/>
                    <w:right w:val="none" w:sz="0" w:space="0" w:color="auto"/>
                  </w:divBdr>
                </w:div>
              </w:divsChild>
            </w:div>
            <w:div w:id="512427280">
              <w:marLeft w:val="0"/>
              <w:marRight w:val="0"/>
              <w:marTop w:val="0"/>
              <w:marBottom w:val="0"/>
              <w:divBdr>
                <w:top w:val="none" w:sz="0" w:space="0" w:color="auto"/>
                <w:left w:val="none" w:sz="0" w:space="0" w:color="auto"/>
                <w:bottom w:val="none" w:sz="0" w:space="0" w:color="auto"/>
                <w:right w:val="none" w:sz="0" w:space="0" w:color="auto"/>
              </w:divBdr>
              <w:divsChild>
                <w:div w:id="1049644488">
                  <w:marLeft w:val="0"/>
                  <w:marRight w:val="0"/>
                  <w:marTop w:val="0"/>
                  <w:marBottom w:val="0"/>
                  <w:divBdr>
                    <w:top w:val="none" w:sz="0" w:space="0" w:color="auto"/>
                    <w:left w:val="none" w:sz="0" w:space="0" w:color="auto"/>
                    <w:bottom w:val="none" w:sz="0" w:space="0" w:color="auto"/>
                    <w:right w:val="none" w:sz="0" w:space="0" w:color="auto"/>
                  </w:divBdr>
                </w:div>
              </w:divsChild>
            </w:div>
            <w:div w:id="508107684">
              <w:marLeft w:val="0"/>
              <w:marRight w:val="0"/>
              <w:marTop w:val="0"/>
              <w:marBottom w:val="0"/>
              <w:divBdr>
                <w:top w:val="none" w:sz="0" w:space="0" w:color="auto"/>
                <w:left w:val="none" w:sz="0" w:space="0" w:color="auto"/>
                <w:bottom w:val="none" w:sz="0" w:space="0" w:color="auto"/>
                <w:right w:val="none" w:sz="0" w:space="0" w:color="auto"/>
              </w:divBdr>
              <w:divsChild>
                <w:div w:id="942539610">
                  <w:marLeft w:val="0"/>
                  <w:marRight w:val="0"/>
                  <w:marTop w:val="0"/>
                  <w:marBottom w:val="0"/>
                  <w:divBdr>
                    <w:top w:val="none" w:sz="0" w:space="0" w:color="auto"/>
                    <w:left w:val="none" w:sz="0" w:space="0" w:color="auto"/>
                    <w:bottom w:val="none" w:sz="0" w:space="0" w:color="auto"/>
                    <w:right w:val="none" w:sz="0" w:space="0" w:color="auto"/>
                  </w:divBdr>
                </w:div>
              </w:divsChild>
            </w:div>
            <w:div w:id="1319456564">
              <w:marLeft w:val="0"/>
              <w:marRight w:val="0"/>
              <w:marTop w:val="0"/>
              <w:marBottom w:val="0"/>
              <w:divBdr>
                <w:top w:val="none" w:sz="0" w:space="0" w:color="auto"/>
                <w:left w:val="none" w:sz="0" w:space="0" w:color="auto"/>
                <w:bottom w:val="none" w:sz="0" w:space="0" w:color="auto"/>
                <w:right w:val="none" w:sz="0" w:space="0" w:color="auto"/>
              </w:divBdr>
              <w:divsChild>
                <w:div w:id="166640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93911">
          <w:marLeft w:val="0"/>
          <w:marRight w:val="0"/>
          <w:marTop w:val="0"/>
          <w:marBottom w:val="0"/>
          <w:divBdr>
            <w:top w:val="none" w:sz="0" w:space="0" w:color="auto"/>
            <w:left w:val="none" w:sz="0" w:space="0" w:color="auto"/>
            <w:bottom w:val="none" w:sz="0" w:space="0" w:color="auto"/>
            <w:right w:val="none" w:sz="0" w:space="0" w:color="auto"/>
          </w:divBdr>
          <w:divsChild>
            <w:div w:id="1542788281">
              <w:marLeft w:val="0"/>
              <w:marRight w:val="0"/>
              <w:marTop w:val="0"/>
              <w:marBottom w:val="0"/>
              <w:divBdr>
                <w:top w:val="none" w:sz="0" w:space="0" w:color="auto"/>
                <w:left w:val="none" w:sz="0" w:space="0" w:color="auto"/>
                <w:bottom w:val="none" w:sz="0" w:space="0" w:color="auto"/>
                <w:right w:val="none" w:sz="0" w:space="0" w:color="auto"/>
              </w:divBdr>
            </w:div>
            <w:div w:id="1501236922">
              <w:marLeft w:val="0"/>
              <w:marRight w:val="0"/>
              <w:marTop w:val="0"/>
              <w:marBottom w:val="0"/>
              <w:divBdr>
                <w:top w:val="none" w:sz="0" w:space="0" w:color="auto"/>
                <w:left w:val="none" w:sz="0" w:space="0" w:color="auto"/>
                <w:bottom w:val="none" w:sz="0" w:space="0" w:color="auto"/>
                <w:right w:val="none" w:sz="0" w:space="0" w:color="auto"/>
              </w:divBdr>
              <w:divsChild>
                <w:div w:id="161088414">
                  <w:marLeft w:val="0"/>
                  <w:marRight w:val="0"/>
                  <w:marTop w:val="0"/>
                  <w:marBottom w:val="0"/>
                  <w:divBdr>
                    <w:top w:val="none" w:sz="0" w:space="0" w:color="auto"/>
                    <w:left w:val="none" w:sz="0" w:space="0" w:color="auto"/>
                    <w:bottom w:val="none" w:sz="0" w:space="0" w:color="auto"/>
                    <w:right w:val="none" w:sz="0" w:space="0" w:color="auto"/>
                  </w:divBdr>
                </w:div>
              </w:divsChild>
            </w:div>
            <w:div w:id="1625647571">
              <w:marLeft w:val="0"/>
              <w:marRight w:val="0"/>
              <w:marTop w:val="0"/>
              <w:marBottom w:val="0"/>
              <w:divBdr>
                <w:top w:val="none" w:sz="0" w:space="0" w:color="auto"/>
                <w:left w:val="none" w:sz="0" w:space="0" w:color="auto"/>
                <w:bottom w:val="none" w:sz="0" w:space="0" w:color="auto"/>
                <w:right w:val="none" w:sz="0" w:space="0" w:color="auto"/>
              </w:divBdr>
              <w:divsChild>
                <w:div w:id="2120292730">
                  <w:marLeft w:val="0"/>
                  <w:marRight w:val="0"/>
                  <w:marTop w:val="0"/>
                  <w:marBottom w:val="0"/>
                  <w:divBdr>
                    <w:top w:val="none" w:sz="0" w:space="0" w:color="auto"/>
                    <w:left w:val="none" w:sz="0" w:space="0" w:color="auto"/>
                    <w:bottom w:val="none" w:sz="0" w:space="0" w:color="auto"/>
                    <w:right w:val="none" w:sz="0" w:space="0" w:color="auto"/>
                  </w:divBdr>
                </w:div>
              </w:divsChild>
            </w:div>
            <w:div w:id="1919438875">
              <w:marLeft w:val="0"/>
              <w:marRight w:val="0"/>
              <w:marTop w:val="0"/>
              <w:marBottom w:val="0"/>
              <w:divBdr>
                <w:top w:val="none" w:sz="0" w:space="0" w:color="auto"/>
                <w:left w:val="none" w:sz="0" w:space="0" w:color="auto"/>
                <w:bottom w:val="none" w:sz="0" w:space="0" w:color="auto"/>
                <w:right w:val="none" w:sz="0" w:space="0" w:color="auto"/>
              </w:divBdr>
            </w:div>
            <w:div w:id="655648549">
              <w:marLeft w:val="0"/>
              <w:marRight w:val="0"/>
              <w:marTop w:val="0"/>
              <w:marBottom w:val="0"/>
              <w:divBdr>
                <w:top w:val="none" w:sz="0" w:space="0" w:color="auto"/>
                <w:left w:val="none" w:sz="0" w:space="0" w:color="auto"/>
                <w:bottom w:val="none" w:sz="0" w:space="0" w:color="auto"/>
                <w:right w:val="none" w:sz="0" w:space="0" w:color="auto"/>
              </w:divBdr>
              <w:divsChild>
                <w:div w:id="949776853">
                  <w:marLeft w:val="0"/>
                  <w:marRight w:val="0"/>
                  <w:marTop w:val="0"/>
                  <w:marBottom w:val="0"/>
                  <w:divBdr>
                    <w:top w:val="none" w:sz="0" w:space="0" w:color="auto"/>
                    <w:left w:val="none" w:sz="0" w:space="0" w:color="auto"/>
                    <w:bottom w:val="none" w:sz="0" w:space="0" w:color="auto"/>
                    <w:right w:val="none" w:sz="0" w:space="0" w:color="auto"/>
                  </w:divBdr>
                </w:div>
              </w:divsChild>
            </w:div>
            <w:div w:id="669723846">
              <w:marLeft w:val="0"/>
              <w:marRight w:val="0"/>
              <w:marTop w:val="0"/>
              <w:marBottom w:val="0"/>
              <w:divBdr>
                <w:top w:val="none" w:sz="0" w:space="0" w:color="auto"/>
                <w:left w:val="none" w:sz="0" w:space="0" w:color="auto"/>
                <w:bottom w:val="none" w:sz="0" w:space="0" w:color="auto"/>
                <w:right w:val="none" w:sz="0" w:space="0" w:color="auto"/>
              </w:divBdr>
            </w:div>
          </w:divsChild>
        </w:div>
        <w:div w:id="1572884707">
          <w:marLeft w:val="0"/>
          <w:marRight w:val="0"/>
          <w:marTop w:val="0"/>
          <w:marBottom w:val="0"/>
          <w:divBdr>
            <w:top w:val="none" w:sz="0" w:space="0" w:color="auto"/>
            <w:left w:val="none" w:sz="0" w:space="0" w:color="auto"/>
            <w:bottom w:val="none" w:sz="0" w:space="0" w:color="auto"/>
            <w:right w:val="none" w:sz="0" w:space="0" w:color="auto"/>
          </w:divBdr>
          <w:divsChild>
            <w:div w:id="284582890">
              <w:marLeft w:val="0"/>
              <w:marRight w:val="0"/>
              <w:marTop w:val="0"/>
              <w:marBottom w:val="0"/>
              <w:divBdr>
                <w:top w:val="none" w:sz="0" w:space="0" w:color="auto"/>
                <w:left w:val="none" w:sz="0" w:space="0" w:color="auto"/>
                <w:bottom w:val="none" w:sz="0" w:space="0" w:color="auto"/>
                <w:right w:val="none" w:sz="0" w:space="0" w:color="auto"/>
              </w:divBdr>
            </w:div>
            <w:div w:id="22100825">
              <w:marLeft w:val="0"/>
              <w:marRight w:val="0"/>
              <w:marTop w:val="0"/>
              <w:marBottom w:val="0"/>
              <w:divBdr>
                <w:top w:val="none" w:sz="0" w:space="0" w:color="auto"/>
                <w:left w:val="none" w:sz="0" w:space="0" w:color="auto"/>
                <w:bottom w:val="none" w:sz="0" w:space="0" w:color="auto"/>
                <w:right w:val="none" w:sz="0" w:space="0" w:color="auto"/>
              </w:divBdr>
              <w:divsChild>
                <w:div w:id="1052463276">
                  <w:marLeft w:val="0"/>
                  <w:marRight w:val="0"/>
                  <w:marTop w:val="0"/>
                  <w:marBottom w:val="0"/>
                  <w:divBdr>
                    <w:top w:val="none" w:sz="0" w:space="0" w:color="auto"/>
                    <w:left w:val="none" w:sz="0" w:space="0" w:color="auto"/>
                    <w:bottom w:val="none" w:sz="0" w:space="0" w:color="auto"/>
                    <w:right w:val="none" w:sz="0" w:space="0" w:color="auto"/>
                  </w:divBdr>
                </w:div>
              </w:divsChild>
            </w:div>
            <w:div w:id="1316379226">
              <w:marLeft w:val="0"/>
              <w:marRight w:val="0"/>
              <w:marTop w:val="0"/>
              <w:marBottom w:val="0"/>
              <w:divBdr>
                <w:top w:val="none" w:sz="0" w:space="0" w:color="auto"/>
                <w:left w:val="none" w:sz="0" w:space="0" w:color="auto"/>
                <w:bottom w:val="none" w:sz="0" w:space="0" w:color="auto"/>
                <w:right w:val="none" w:sz="0" w:space="0" w:color="auto"/>
              </w:divBdr>
            </w:div>
            <w:div w:id="1854151703">
              <w:marLeft w:val="0"/>
              <w:marRight w:val="0"/>
              <w:marTop w:val="0"/>
              <w:marBottom w:val="0"/>
              <w:divBdr>
                <w:top w:val="none" w:sz="0" w:space="0" w:color="auto"/>
                <w:left w:val="none" w:sz="0" w:space="0" w:color="auto"/>
                <w:bottom w:val="none" w:sz="0" w:space="0" w:color="auto"/>
                <w:right w:val="none" w:sz="0" w:space="0" w:color="auto"/>
              </w:divBdr>
              <w:divsChild>
                <w:div w:id="1250164749">
                  <w:marLeft w:val="0"/>
                  <w:marRight w:val="0"/>
                  <w:marTop w:val="0"/>
                  <w:marBottom w:val="0"/>
                  <w:divBdr>
                    <w:top w:val="none" w:sz="0" w:space="0" w:color="auto"/>
                    <w:left w:val="none" w:sz="0" w:space="0" w:color="auto"/>
                    <w:bottom w:val="none" w:sz="0" w:space="0" w:color="auto"/>
                    <w:right w:val="none" w:sz="0" w:space="0" w:color="auto"/>
                  </w:divBdr>
                </w:div>
              </w:divsChild>
            </w:div>
            <w:div w:id="968975301">
              <w:marLeft w:val="0"/>
              <w:marRight w:val="0"/>
              <w:marTop w:val="0"/>
              <w:marBottom w:val="0"/>
              <w:divBdr>
                <w:top w:val="none" w:sz="0" w:space="0" w:color="auto"/>
                <w:left w:val="none" w:sz="0" w:space="0" w:color="auto"/>
                <w:bottom w:val="none" w:sz="0" w:space="0" w:color="auto"/>
                <w:right w:val="none" w:sz="0" w:space="0" w:color="auto"/>
              </w:divBdr>
            </w:div>
            <w:div w:id="820921431">
              <w:marLeft w:val="0"/>
              <w:marRight w:val="0"/>
              <w:marTop w:val="0"/>
              <w:marBottom w:val="0"/>
              <w:divBdr>
                <w:top w:val="none" w:sz="0" w:space="0" w:color="auto"/>
                <w:left w:val="none" w:sz="0" w:space="0" w:color="auto"/>
                <w:bottom w:val="none" w:sz="0" w:space="0" w:color="auto"/>
                <w:right w:val="none" w:sz="0" w:space="0" w:color="auto"/>
              </w:divBdr>
              <w:divsChild>
                <w:div w:id="375272963">
                  <w:marLeft w:val="0"/>
                  <w:marRight w:val="0"/>
                  <w:marTop w:val="0"/>
                  <w:marBottom w:val="0"/>
                  <w:divBdr>
                    <w:top w:val="none" w:sz="0" w:space="0" w:color="auto"/>
                    <w:left w:val="none" w:sz="0" w:space="0" w:color="auto"/>
                    <w:bottom w:val="none" w:sz="0" w:space="0" w:color="auto"/>
                    <w:right w:val="none" w:sz="0" w:space="0" w:color="auto"/>
                  </w:divBdr>
                </w:div>
              </w:divsChild>
            </w:div>
            <w:div w:id="1568108217">
              <w:marLeft w:val="0"/>
              <w:marRight w:val="0"/>
              <w:marTop w:val="0"/>
              <w:marBottom w:val="0"/>
              <w:divBdr>
                <w:top w:val="none" w:sz="0" w:space="0" w:color="auto"/>
                <w:left w:val="none" w:sz="0" w:space="0" w:color="auto"/>
                <w:bottom w:val="none" w:sz="0" w:space="0" w:color="auto"/>
                <w:right w:val="none" w:sz="0" w:space="0" w:color="auto"/>
              </w:divBdr>
            </w:div>
          </w:divsChild>
        </w:div>
        <w:div w:id="725105421">
          <w:marLeft w:val="0"/>
          <w:marRight w:val="0"/>
          <w:marTop w:val="0"/>
          <w:marBottom w:val="0"/>
          <w:divBdr>
            <w:top w:val="none" w:sz="0" w:space="0" w:color="auto"/>
            <w:left w:val="none" w:sz="0" w:space="0" w:color="auto"/>
            <w:bottom w:val="none" w:sz="0" w:space="0" w:color="auto"/>
            <w:right w:val="none" w:sz="0" w:space="0" w:color="auto"/>
          </w:divBdr>
        </w:div>
        <w:div w:id="1960406231">
          <w:marLeft w:val="0"/>
          <w:marRight w:val="0"/>
          <w:marTop w:val="0"/>
          <w:marBottom w:val="0"/>
          <w:divBdr>
            <w:top w:val="none" w:sz="0" w:space="0" w:color="auto"/>
            <w:left w:val="none" w:sz="0" w:space="0" w:color="auto"/>
            <w:bottom w:val="none" w:sz="0" w:space="0" w:color="auto"/>
            <w:right w:val="none" w:sz="0" w:space="0" w:color="auto"/>
          </w:divBdr>
        </w:div>
        <w:div w:id="537202616">
          <w:marLeft w:val="0"/>
          <w:marRight w:val="0"/>
          <w:marTop w:val="0"/>
          <w:marBottom w:val="0"/>
          <w:divBdr>
            <w:top w:val="none" w:sz="0" w:space="0" w:color="auto"/>
            <w:left w:val="none" w:sz="0" w:space="0" w:color="auto"/>
            <w:bottom w:val="none" w:sz="0" w:space="0" w:color="auto"/>
            <w:right w:val="none" w:sz="0" w:space="0" w:color="auto"/>
          </w:divBdr>
        </w:div>
        <w:div w:id="1373307505">
          <w:marLeft w:val="0"/>
          <w:marRight w:val="0"/>
          <w:marTop w:val="0"/>
          <w:marBottom w:val="0"/>
          <w:divBdr>
            <w:top w:val="none" w:sz="0" w:space="0" w:color="auto"/>
            <w:left w:val="none" w:sz="0" w:space="0" w:color="auto"/>
            <w:bottom w:val="none" w:sz="0" w:space="0" w:color="auto"/>
            <w:right w:val="none" w:sz="0" w:space="0" w:color="auto"/>
          </w:divBdr>
          <w:divsChild>
            <w:div w:id="1919749521">
              <w:marLeft w:val="0"/>
              <w:marRight w:val="0"/>
              <w:marTop w:val="0"/>
              <w:marBottom w:val="0"/>
              <w:divBdr>
                <w:top w:val="none" w:sz="0" w:space="0" w:color="auto"/>
                <w:left w:val="none" w:sz="0" w:space="0" w:color="auto"/>
                <w:bottom w:val="none" w:sz="0" w:space="0" w:color="auto"/>
                <w:right w:val="none" w:sz="0" w:space="0" w:color="auto"/>
              </w:divBdr>
              <w:divsChild>
                <w:div w:id="425268071">
                  <w:marLeft w:val="0"/>
                  <w:marRight w:val="0"/>
                  <w:marTop w:val="0"/>
                  <w:marBottom w:val="0"/>
                  <w:divBdr>
                    <w:top w:val="none" w:sz="0" w:space="0" w:color="auto"/>
                    <w:left w:val="none" w:sz="0" w:space="0" w:color="auto"/>
                    <w:bottom w:val="none" w:sz="0" w:space="0" w:color="auto"/>
                    <w:right w:val="none" w:sz="0" w:space="0" w:color="auto"/>
                  </w:divBdr>
                </w:div>
              </w:divsChild>
            </w:div>
            <w:div w:id="1899975691">
              <w:marLeft w:val="0"/>
              <w:marRight w:val="0"/>
              <w:marTop w:val="0"/>
              <w:marBottom w:val="0"/>
              <w:divBdr>
                <w:top w:val="none" w:sz="0" w:space="0" w:color="auto"/>
                <w:left w:val="none" w:sz="0" w:space="0" w:color="auto"/>
                <w:bottom w:val="none" w:sz="0" w:space="0" w:color="auto"/>
                <w:right w:val="none" w:sz="0" w:space="0" w:color="auto"/>
              </w:divBdr>
              <w:divsChild>
                <w:div w:id="2123064627">
                  <w:marLeft w:val="0"/>
                  <w:marRight w:val="0"/>
                  <w:marTop w:val="0"/>
                  <w:marBottom w:val="0"/>
                  <w:divBdr>
                    <w:top w:val="none" w:sz="0" w:space="0" w:color="auto"/>
                    <w:left w:val="none" w:sz="0" w:space="0" w:color="auto"/>
                    <w:bottom w:val="none" w:sz="0" w:space="0" w:color="auto"/>
                    <w:right w:val="none" w:sz="0" w:space="0" w:color="auto"/>
                  </w:divBdr>
                </w:div>
              </w:divsChild>
            </w:div>
            <w:div w:id="554392882">
              <w:marLeft w:val="0"/>
              <w:marRight w:val="0"/>
              <w:marTop w:val="0"/>
              <w:marBottom w:val="0"/>
              <w:divBdr>
                <w:top w:val="none" w:sz="0" w:space="0" w:color="auto"/>
                <w:left w:val="none" w:sz="0" w:space="0" w:color="auto"/>
                <w:bottom w:val="none" w:sz="0" w:space="0" w:color="auto"/>
                <w:right w:val="none" w:sz="0" w:space="0" w:color="auto"/>
              </w:divBdr>
              <w:divsChild>
                <w:div w:id="1356884313">
                  <w:marLeft w:val="0"/>
                  <w:marRight w:val="0"/>
                  <w:marTop w:val="0"/>
                  <w:marBottom w:val="0"/>
                  <w:divBdr>
                    <w:top w:val="none" w:sz="0" w:space="0" w:color="auto"/>
                    <w:left w:val="none" w:sz="0" w:space="0" w:color="auto"/>
                    <w:bottom w:val="none" w:sz="0" w:space="0" w:color="auto"/>
                    <w:right w:val="none" w:sz="0" w:space="0" w:color="auto"/>
                  </w:divBdr>
                </w:div>
              </w:divsChild>
            </w:div>
            <w:div w:id="774055931">
              <w:marLeft w:val="0"/>
              <w:marRight w:val="0"/>
              <w:marTop w:val="0"/>
              <w:marBottom w:val="0"/>
              <w:divBdr>
                <w:top w:val="none" w:sz="0" w:space="0" w:color="auto"/>
                <w:left w:val="none" w:sz="0" w:space="0" w:color="auto"/>
                <w:bottom w:val="none" w:sz="0" w:space="0" w:color="auto"/>
                <w:right w:val="none" w:sz="0" w:space="0" w:color="auto"/>
              </w:divBdr>
              <w:divsChild>
                <w:div w:id="2111198569">
                  <w:marLeft w:val="0"/>
                  <w:marRight w:val="0"/>
                  <w:marTop w:val="0"/>
                  <w:marBottom w:val="0"/>
                  <w:divBdr>
                    <w:top w:val="none" w:sz="0" w:space="0" w:color="auto"/>
                    <w:left w:val="none" w:sz="0" w:space="0" w:color="auto"/>
                    <w:bottom w:val="none" w:sz="0" w:space="0" w:color="auto"/>
                    <w:right w:val="none" w:sz="0" w:space="0" w:color="auto"/>
                  </w:divBdr>
                </w:div>
              </w:divsChild>
            </w:div>
            <w:div w:id="1778987504">
              <w:marLeft w:val="0"/>
              <w:marRight w:val="0"/>
              <w:marTop w:val="0"/>
              <w:marBottom w:val="0"/>
              <w:divBdr>
                <w:top w:val="none" w:sz="0" w:space="0" w:color="auto"/>
                <w:left w:val="none" w:sz="0" w:space="0" w:color="auto"/>
                <w:bottom w:val="none" w:sz="0" w:space="0" w:color="auto"/>
                <w:right w:val="none" w:sz="0" w:space="0" w:color="auto"/>
              </w:divBdr>
              <w:divsChild>
                <w:div w:id="1639988935">
                  <w:marLeft w:val="0"/>
                  <w:marRight w:val="0"/>
                  <w:marTop w:val="0"/>
                  <w:marBottom w:val="0"/>
                  <w:divBdr>
                    <w:top w:val="none" w:sz="0" w:space="0" w:color="auto"/>
                    <w:left w:val="none" w:sz="0" w:space="0" w:color="auto"/>
                    <w:bottom w:val="none" w:sz="0" w:space="0" w:color="auto"/>
                    <w:right w:val="none" w:sz="0" w:space="0" w:color="auto"/>
                  </w:divBdr>
                </w:div>
              </w:divsChild>
            </w:div>
            <w:div w:id="1185709857">
              <w:marLeft w:val="0"/>
              <w:marRight w:val="0"/>
              <w:marTop w:val="0"/>
              <w:marBottom w:val="0"/>
              <w:divBdr>
                <w:top w:val="none" w:sz="0" w:space="0" w:color="auto"/>
                <w:left w:val="none" w:sz="0" w:space="0" w:color="auto"/>
                <w:bottom w:val="none" w:sz="0" w:space="0" w:color="auto"/>
                <w:right w:val="none" w:sz="0" w:space="0" w:color="auto"/>
              </w:divBdr>
              <w:divsChild>
                <w:div w:id="126152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399343">
          <w:marLeft w:val="0"/>
          <w:marRight w:val="0"/>
          <w:marTop w:val="0"/>
          <w:marBottom w:val="0"/>
          <w:divBdr>
            <w:top w:val="none" w:sz="0" w:space="0" w:color="auto"/>
            <w:left w:val="none" w:sz="0" w:space="0" w:color="auto"/>
            <w:bottom w:val="none" w:sz="0" w:space="0" w:color="auto"/>
            <w:right w:val="none" w:sz="0" w:space="0" w:color="auto"/>
          </w:divBdr>
          <w:divsChild>
            <w:div w:id="1101726516">
              <w:marLeft w:val="0"/>
              <w:marRight w:val="0"/>
              <w:marTop w:val="0"/>
              <w:marBottom w:val="0"/>
              <w:divBdr>
                <w:top w:val="none" w:sz="0" w:space="0" w:color="auto"/>
                <w:left w:val="none" w:sz="0" w:space="0" w:color="auto"/>
                <w:bottom w:val="none" w:sz="0" w:space="0" w:color="auto"/>
                <w:right w:val="none" w:sz="0" w:space="0" w:color="auto"/>
              </w:divBdr>
              <w:divsChild>
                <w:div w:id="1116752406">
                  <w:marLeft w:val="0"/>
                  <w:marRight w:val="0"/>
                  <w:marTop w:val="0"/>
                  <w:marBottom w:val="0"/>
                  <w:divBdr>
                    <w:top w:val="none" w:sz="0" w:space="0" w:color="auto"/>
                    <w:left w:val="none" w:sz="0" w:space="0" w:color="auto"/>
                    <w:bottom w:val="none" w:sz="0" w:space="0" w:color="auto"/>
                    <w:right w:val="none" w:sz="0" w:space="0" w:color="auto"/>
                  </w:divBdr>
                </w:div>
              </w:divsChild>
            </w:div>
            <w:div w:id="323047974">
              <w:marLeft w:val="0"/>
              <w:marRight w:val="0"/>
              <w:marTop w:val="0"/>
              <w:marBottom w:val="0"/>
              <w:divBdr>
                <w:top w:val="none" w:sz="0" w:space="0" w:color="auto"/>
                <w:left w:val="none" w:sz="0" w:space="0" w:color="auto"/>
                <w:bottom w:val="none" w:sz="0" w:space="0" w:color="auto"/>
                <w:right w:val="none" w:sz="0" w:space="0" w:color="auto"/>
              </w:divBdr>
              <w:divsChild>
                <w:div w:id="1681731921">
                  <w:marLeft w:val="0"/>
                  <w:marRight w:val="0"/>
                  <w:marTop w:val="0"/>
                  <w:marBottom w:val="0"/>
                  <w:divBdr>
                    <w:top w:val="none" w:sz="0" w:space="0" w:color="auto"/>
                    <w:left w:val="none" w:sz="0" w:space="0" w:color="auto"/>
                    <w:bottom w:val="none" w:sz="0" w:space="0" w:color="auto"/>
                    <w:right w:val="none" w:sz="0" w:space="0" w:color="auto"/>
                  </w:divBdr>
                </w:div>
              </w:divsChild>
            </w:div>
            <w:div w:id="1996105159">
              <w:marLeft w:val="0"/>
              <w:marRight w:val="0"/>
              <w:marTop w:val="0"/>
              <w:marBottom w:val="0"/>
              <w:divBdr>
                <w:top w:val="none" w:sz="0" w:space="0" w:color="auto"/>
                <w:left w:val="none" w:sz="0" w:space="0" w:color="auto"/>
                <w:bottom w:val="none" w:sz="0" w:space="0" w:color="auto"/>
                <w:right w:val="none" w:sz="0" w:space="0" w:color="auto"/>
              </w:divBdr>
              <w:divsChild>
                <w:div w:id="672758812">
                  <w:marLeft w:val="0"/>
                  <w:marRight w:val="0"/>
                  <w:marTop w:val="0"/>
                  <w:marBottom w:val="0"/>
                  <w:divBdr>
                    <w:top w:val="none" w:sz="0" w:space="0" w:color="auto"/>
                    <w:left w:val="none" w:sz="0" w:space="0" w:color="auto"/>
                    <w:bottom w:val="none" w:sz="0" w:space="0" w:color="auto"/>
                    <w:right w:val="none" w:sz="0" w:space="0" w:color="auto"/>
                  </w:divBdr>
                </w:div>
              </w:divsChild>
            </w:div>
            <w:div w:id="682124119">
              <w:marLeft w:val="0"/>
              <w:marRight w:val="0"/>
              <w:marTop w:val="0"/>
              <w:marBottom w:val="0"/>
              <w:divBdr>
                <w:top w:val="none" w:sz="0" w:space="0" w:color="auto"/>
                <w:left w:val="none" w:sz="0" w:space="0" w:color="auto"/>
                <w:bottom w:val="none" w:sz="0" w:space="0" w:color="auto"/>
                <w:right w:val="none" w:sz="0" w:space="0" w:color="auto"/>
              </w:divBdr>
              <w:divsChild>
                <w:div w:id="1522820935">
                  <w:marLeft w:val="0"/>
                  <w:marRight w:val="0"/>
                  <w:marTop w:val="0"/>
                  <w:marBottom w:val="0"/>
                  <w:divBdr>
                    <w:top w:val="none" w:sz="0" w:space="0" w:color="auto"/>
                    <w:left w:val="none" w:sz="0" w:space="0" w:color="auto"/>
                    <w:bottom w:val="none" w:sz="0" w:space="0" w:color="auto"/>
                    <w:right w:val="none" w:sz="0" w:space="0" w:color="auto"/>
                  </w:divBdr>
                </w:div>
              </w:divsChild>
            </w:div>
            <w:div w:id="719019472">
              <w:marLeft w:val="0"/>
              <w:marRight w:val="0"/>
              <w:marTop w:val="0"/>
              <w:marBottom w:val="0"/>
              <w:divBdr>
                <w:top w:val="none" w:sz="0" w:space="0" w:color="auto"/>
                <w:left w:val="none" w:sz="0" w:space="0" w:color="auto"/>
                <w:bottom w:val="none" w:sz="0" w:space="0" w:color="auto"/>
                <w:right w:val="none" w:sz="0" w:space="0" w:color="auto"/>
              </w:divBdr>
              <w:divsChild>
                <w:div w:id="592083874">
                  <w:marLeft w:val="0"/>
                  <w:marRight w:val="0"/>
                  <w:marTop w:val="0"/>
                  <w:marBottom w:val="0"/>
                  <w:divBdr>
                    <w:top w:val="none" w:sz="0" w:space="0" w:color="auto"/>
                    <w:left w:val="none" w:sz="0" w:space="0" w:color="auto"/>
                    <w:bottom w:val="none" w:sz="0" w:space="0" w:color="auto"/>
                    <w:right w:val="none" w:sz="0" w:space="0" w:color="auto"/>
                  </w:divBdr>
                </w:div>
              </w:divsChild>
            </w:div>
            <w:div w:id="407700760">
              <w:marLeft w:val="0"/>
              <w:marRight w:val="0"/>
              <w:marTop w:val="0"/>
              <w:marBottom w:val="0"/>
              <w:divBdr>
                <w:top w:val="none" w:sz="0" w:space="0" w:color="auto"/>
                <w:left w:val="none" w:sz="0" w:space="0" w:color="auto"/>
                <w:bottom w:val="none" w:sz="0" w:space="0" w:color="auto"/>
                <w:right w:val="none" w:sz="0" w:space="0" w:color="auto"/>
              </w:divBdr>
            </w:div>
            <w:div w:id="1951666856">
              <w:marLeft w:val="0"/>
              <w:marRight w:val="0"/>
              <w:marTop w:val="0"/>
              <w:marBottom w:val="0"/>
              <w:divBdr>
                <w:top w:val="none" w:sz="0" w:space="0" w:color="auto"/>
                <w:left w:val="none" w:sz="0" w:space="0" w:color="auto"/>
                <w:bottom w:val="none" w:sz="0" w:space="0" w:color="auto"/>
                <w:right w:val="none" w:sz="0" w:space="0" w:color="auto"/>
              </w:divBdr>
            </w:div>
            <w:div w:id="220672688">
              <w:marLeft w:val="0"/>
              <w:marRight w:val="0"/>
              <w:marTop w:val="0"/>
              <w:marBottom w:val="0"/>
              <w:divBdr>
                <w:top w:val="none" w:sz="0" w:space="0" w:color="auto"/>
                <w:left w:val="none" w:sz="0" w:space="0" w:color="auto"/>
                <w:bottom w:val="none" w:sz="0" w:space="0" w:color="auto"/>
                <w:right w:val="none" w:sz="0" w:space="0" w:color="auto"/>
              </w:divBdr>
              <w:divsChild>
                <w:div w:id="1186335235">
                  <w:marLeft w:val="0"/>
                  <w:marRight w:val="0"/>
                  <w:marTop w:val="0"/>
                  <w:marBottom w:val="0"/>
                  <w:divBdr>
                    <w:top w:val="none" w:sz="0" w:space="0" w:color="auto"/>
                    <w:left w:val="none" w:sz="0" w:space="0" w:color="auto"/>
                    <w:bottom w:val="none" w:sz="0" w:space="0" w:color="auto"/>
                    <w:right w:val="none" w:sz="0" w:space="0" w:color="auto"/>
                  </w:divBdr>
                </w:div>
              </w:divsChild>
            </w:div>
            <w:div w:id="338654092">
              <w:marLeft w:val="0"/>
              <w:marRight w:val="0"/>
              <w:marTop w:val="0"/>
              <w:marBottom w:val="0"/>
              <w:divBdr>
                <w:top w:val="none" w:sz="0" w:space="0" w:color="auto"/>
                <w:left w:val="none" w:sz="0" w:space="0" w:color="auto"/>
                <w:bottom w:val="none" w:sz="0" w:space="0" w:color="auto"/>
                <w:right w:val="none" w:sz="0" w:space="0" w:color="auto"/>
              </w:divBdr>
            </w:div>
          </w:divsChild>
        </w:div>
        <w:div w:id="456683750">
          <w:marLeft w:val="0"/>
          <w:marRight w:val="0"/>
          <w:marTop w:val="0"/>
          <w:marBottom w:val="0"/>
          <w:divBdr>
            <w:top w:val="none" w:sz="0" w:space="0" w:color="auto"/>
            <w:left w:val="none" w:sz="0" w:space="0" w:color="auto"/>
            <w:bottom w:val="none" w:sz="0" w:space="0" w:color="auto"/>
            <w:right w:val="none" w:sz="0" w:space="0" w:color="auto"/>
          </w:divBdr>
          <w:divsChild>
            <w:div w:id="1631782075">
              <w:marLeft w:val="0"/>
              <w:marRight w:val="0"/>
              <w:marTop w:val="0"/>
              <w:marBottom w:val="0"/>
              <w:divBdr>
                <w:top w:val="none" w:sz="0" w:space="0" w:color="auto"/>
                <w:left w:val="none" w:sz="0" w:space="0" w:color="auto"/>
                <w:bottom w:val="none" w:sz="0" w:space="0" w:color="auto"/>
                <w:right w:val="none" w:sz="0" w:space="0" w:color="auto"/>
              </w:divBdr>
              <w:divsChild>
                <w:div w:id="1638534681">
                  <w:marLeft w:val="0"/>
                  <w:marRight w:val="0"/>
                  <w:marTop w:val="0"/>
                  <w:marBottom w:val="0"/>
                  <w:divBdr>
                    <w:top w:val="none" w:sz="0" w:space="0" w:color="auto"/>
                    <w:left w:val="none" w:sz="0" w:space="0" w:color="auto"/>
                    <w:bottom w:val="none" w:sz="0" w:space="0" w:color="auto"/>
                    <w:right w:val="none" w:sz="0" w:space="0" w:color="auto"/>
                  </w:divBdr>
                </w:div>
              </w:divsChild>
            </w:div>
            <w:div w:id="544417362">
              <w:marLeft w:val="0"/>
              <w:marRight w:val="0"/>
              <w:marTop w:val="0"/>
              <w:marBottom w:val="0"/>
              <w:divBdr>
                <w:top w:val="none" w:sz="0" w:space="0" w:color="auto"/>
                <w:left w:val="none" w:sz="0" w:space="0" w:color="auto"/>
                <w:bottom w:val="none" w:sz="0" w:space="0" w:color="auto"/>
                <w:right w:val="none" w:sz="0" w:space="0" w:color="auto"/>
              </w:divBdr>
              <w:divsChild>
                <w:div w:id="14747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88136">
          <w:marLeft w:val="0"/>
          <w:marRight w:val="0"/>
          <w:marTop w:val="0"/>
          <w:marBottom w:val="0"/>
          <w:divBdr>
            <w:top w:val="none" w:sz="0" w:space="0" w:color="auto"/>
            <w:left w:val="none" w:sz="0" w:space="0" w:color="auto"/>
            <w:bottom w:val="none" w:sz="0" w:space="0" w:color="auto"/>
            <w:right w:val="none" w:sz="0" w:space="0" w:color="auto"/>
          </w:divBdr>
          <w:divsChild>
            <w:div w:id="1216625448">
              <w:marLeft w:val="0"/>
              <w:marRight w:val="0"/>
              <w:marTop w:val="0"/>
              <w:marBottom w:val="0"/>
              <w:divBdr>
                <w:top w:val="none" w:sz="0" w:space="0" w:color="auto"/>
                <w:left w:val="none" w:sz="0" w:space="0" w:color="auto"/>
                <w:bottom w:val="none" w:sz="0" w:space="0" w:color="auto"/>
                <w:right w:val="none" w:sz="0" w:space="0" w:color="auto"/>
              </w:divBdr>
            </w:div>
          </w:divsChild>
        </w:div>
        <w:div w:id="1960450003">
          <w:marLeft w:val="0"/>
          <w:marRight w:val="0"/>
          <w:marTop w:val="0"/>
          <w:marBottom w:val="0"/>
          <w:divBdr>
            <w:top w:val="none" w:sz="0" w:space="0" w:color="auto"/>
            <w:left w:val="none" w:sz="0" w:space="0" w:color="auto"/>
            <w:bottom w:val="none" w:sz="0" w:space="0" w:color="auto"/>
            <w:right w:val="none" w:sz="0" w:space="0" w:color="auto"/>
          </w:divBdr>
        </w:div>
        <w:div w:id="1030109560">
          <w:marLeft w:val="0"/>
          <w:marRight w:val="0"/>
          <w:marTop w:val="0"/>
          <w:marBottom w:val="0"/>
          <w:divBdr>
            <w:top w:val="none" w:sz="0" w:space="0" w:color="auto"/>
            <w:left w:val="none" w:sz="0" w:space="0" w:color="auto"/>
            <w:bottom w:val="none" w:sz="0" w:space="0" w:color="auto"/>
            <w:right w:val="none" w:sz="0" w:space="0" w:color="auto"/>
          </w:divBdr>
          <w:divsChild>
            <w:div w:id="1914852156">
              <w:marLeft w:val="0"/>
              <w:marRight w:val="0"/>
              <w:marTop w:val="0"/>
              <w:marBottom w:val="0"/>
              <w:divBdr>
                <w:top w:val="none" w:sz="0" w:space="0" w:color="auto"/>
                <w:left w:val="none" w:sz="0" w:space="0" w:color="auto"/>
                <w:bottom w:val="none" w:sz="0" w:space="0" w:color="auto"/>
                <w:right w:val="none" w:sz="0" w:space="0" w:color="auto"/>
              </w:divBdr>
              <w:divsChild>
                <w:div w:id="29695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87232">
          <w:marLeft w:val="0"/>
          <w:marRight w:val="0"/>
          <w:marTop w:val="0"/>
          <w:marBottom w:val="0"/>
          <w:divBdr>
            <w:top w:val="none" w:sz="0" w:space="0" w:color="auto"/>
            <w:left w:val="none" w:sz="0" w:space="0" w:color="auto"/>
            <w:bottom w:val="none" w:sz="0" w:space="0" w:color="auto"/>
            <w:right w:val="none" w:sz="0" w:space="0" w:color="auto"/>
          </w:divBdr>
          <w:divsChild>
            <w:div w:id="1219168974">
              <w:marLeft w:val="0"/>
              <w:marRight w:val="0"/>
              <w:marTop w:val="0"/>
              <w:marBottom w:val="0"/>
              <w:divBdr>
                <w:top w:val="none" w:sz="0" w:space="0" w:color="auto"/>
                <w:left w:val="none" w:sz="0" w:space="0" w:color="auto"/>
                <w:bottom w:val="none" w:sz="0" w:space="0" w:color="auto"/>
                <w:right w:val="none" w:sz="0" w:space="0" w:color="auto"/>
              </w:divBdr>
              <w:divsChild>
                <w:div w:id="1472403379">
                  <w:marLeft w:val="0"/>
                  <w:marRight w:val="0"/>
                  <w:marTop w:val="0"/>
                  <w:marBottom w:val="0"/>
                  <w:divBdr>
                    <w:top w:val="none" w:sz="0" w:space="0" w:color="auto"/>
                    <w:left w:val="none" w:sz="0" w:space="0" w:color="auto"/>
                    <w:bottom w:val="none" w:sz="0" w:space="0" w:color="auto"/>
                    <w:right w:val="none" w:sz="0" w:space="0" w:color="auto"/>
                  </w:divBdr>
                </w:div>
              </w:divsChild>
            </w:div>
            <w:div w:id="753354329">
              <w:marLeft w:val="0"/>
              <w:marRight w:val="0"/>
              <w:marTop w:val="0"/>
              <w:marBottom w:val="0"/>
              <w:divBdr>
                <w:top w:val="none" w:sz="0" w:space="0" w:color="auto"/>
                <w:left w:val="none" w:sz="0" w:space="0" w:color="auto"/>
                <w:bottom w:val="none" w:sz="0" w:space="0" w:color="auto"/>
                <w:right w:val="none" w:sz="0" w:space="0" w:color="auto"/>
              </w:divBdr>
              <w:divsChild>
                <w:div w:id="505949472">
                  <w:marLeft w:val="0"/>
                  <w:marRight w:val="0"/>
                  <w:marTop w:val="0"/>
                  <w:marBottom w:val="0"/>
                  <w:divBdr>
                    <w:top w:val="none" w:sz="0" w:space="0" w:color="auto"/>
                    <w:left w:val="none" w:sz="0" w:space="0" w:color="auto"/>
                    <w:bottom w:val="none" w:sz="0" w:space="0" w:color="auto"/>
                    <w:right w:val="none" w:sz="0" w:space="0" w:color="auto"/>
                  </w:divBdr>
                </w:div>
              </w:divsChild>
            </w:div>
            <w:div w:id="479424963">
              <w:marLeft w:val="0"/>
              <w:marRight w:val="0"/>
              <w:marTop w:val="0"/>
              <w:marBottom w:val="0"/>
              <w:divBdr>
                <w:top w:val="none" w:sz="0" w:space="0" w:color="auto"/>
                <w:left w:val="none" w:sz="0" w:space="0" w:color="auto"/>
                <w:bottom w:val="none" w:sz="0" w:space="0" w:color="auto"/>
                <w:right w:val="none" w:sz="0" w:space="0" w:color="auto"/>
              </w:divBdr>
              <w:divsChild>
                <w:div w:id="1899121647">
                  <w:marLeft w:val="0"/>
                  <w:marRight w:val="0"/>
                  <w:marTop w:val="0"/>
                  <w:marBottom w:val="0"/>
                  <w:divBdr>
                    <w:top w:val="none" w:sz="0" w:space="0" w:color="auto"/>
                    <w:left w:val="none" w:sz="0" w:space="0" w:color="auto"/>
                    <w:bottom w:val="none" w:sz="0" w:space="0" w:color="auto"/>
                    <w:right w:val="none" w:sz="0" w:space="0" w:color="auto"/>
                  </w:divBdr>
                </w:div>
              </w:divsChild>
            </w:div>
            <w:div w:id="769813577">
              <w:marLeft w:val="0"/>
              <w:marRight w:val="0"/>
              <w:marTop w:val="0"/>
              <w:marBottom w:val="0"/>
              <w:divBdr>
                <w:top w:val="none" w:sz="0" w:space="0" w:color="auto"/>
                <w:left w:val="none" w:sz="0" w:space="0" w:color="auto"/>
                <w:bottom w:val="none" w:sz="0" w:space="0" w:color="auto"/>
                <w:right w:val="none" w:sz="0" w:space="0" w:color="auto"/>
              </w:divBdr>
              <w:divsChild>
                <w:div w:id="1556773010">
                  <w:marLeft w:val="0"/>
                  <w:marRight w:val="0"/>
                  <w:marTop w:val="0"/>
                  <w:marBottom w:val="0"/>
                  <w:divBdr>
                    <w:top w:val="none" w:sz="0" w:space="0" w:color="auto"/>
                    <w:left w:val="none" w:sz="0" w:space="0" w:color="auto"/>
                    <w:bottom w:val="none" w:sz="0" w:space="0" w:color="auto"/>
                    <w:right w:val="none" w:sz="0" w:space="0" w:color="auto"/>
                  </w:divBdr>
                </w:div>
              </w:divsChild>
            </w:div>
            <w:div w:id="1469854233">
              <w:marLeft w:val="0"/>
              <w:marRight w:val="0"/>
              <w:marTop w:val="0"/>
              <w:marBottom w:val="0"/>
              <w:divBdr>
                <w:top w:val="none" w:sz="0" w:space="0" w:color="auto"/>
                <w:left w:val="none" w:sz="0" w:space="0" w:color="auto"/>
                <w:bottom w:val="none" w:sz="0" w:space="0" w:color="auto"/>
                <w:right w:val="none" w:sz="0" w:space="0" w:color="auto"/>
              </w:divBdr>
              <w:divsChild>
                <w:div w:id="156436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433906">
          <w:marLeft w:val="0"/>
          <w:marRight w:val="0"/>
          <w:marTop w:val="0"/>
          <w:marBottom w:val="0"/>
          <w:divBdr>
            <w:top w:val="none" w:sz="0" w:space="0" w:color="auto"/>
            <w:left w:val="none" w:sz="0" w:space="0" w:color="auto"/>
            <w:bottom w:val="none" w:sz="0" w:space="0" w:color="auto"/>
            <w:right w:val="none" w:sz="0" w:space="0" w:color="auto"/>
          </w:divBdr>
        </w:div>
        <w:div w:id="2016106668">
          <w:marLeft w:val="0"/>
          <w:marRight w:val="0"/>
          <w:marTop w:val="0"/>
          <w:marBottom w:val="0"/>
          <w:divBdr>
            <w:top w:val="none" w:sz="0" w:space="0" w:color="auto"/>
            <w:left w:val="none" w:sz="0" w:space="0" w:color="auto"/>
            <w:bottom w:val="none" w:sz="0" w:space="0" w:color="auto"/>
            <w:right w:val="none" w:sz="0" w:space="0" w:color="auto"/>
          </w:divBdr>
          <w:divsChild>
            <w:div w:id="1350369875">
              <w:marLeft w:val="0"/>
              <w:marRight w:val="0"/>
              <w:marTop w:val="0"/>
              <w:marBottom w:val="0"/>
              <w:divBdr>
                <w:top w:val="none" w:sz="0" w:space="0" w:color="auto"/>
                <w:left w:val="none" w:sz="0" w:space="0" w:color="auto"/>
                <w:bottom w:val="none" w:sz="0" w:space="0" w:color="auto"/>
                <w:right w:val="none" w:sz="0" w:space="0" w:color="auto"/>
              </w:divBdr>
            </w:div>
            <w:div w:id="1716848812">
              <w:marLeft w:val="0"/>
              <w:marRight w:val="0"/>
              <w:marTop w:val="0"/>
              <w:marBottom w:val="0"/>
              <w:divBdr>
                <w:top w:val="none" w:sz="0" w:space="0" w:color="auto"/>
                <w:left w:val="none" w:sz="0" w:space="0" w:color="auto"/>
                <w:bottom w:val="none" w:sz="0" w:space="0" w:color="auto"/>
                <w:right w:val="none" w:sz="0" w:space="0" w:color="auto"/>
              </w:divBdr>
              <w:divsChild>
                <w:div w:id="1100953329">
                  <w:marLeft w:val="0"/>
                  <w:marRight w:val="0"/>
                  <w:marTop w:val="0"/>
                  <w:marBottom w:val="0"/>
                  <w:divBdr>
                    <w:top w:val="none" w:sz="0" w:space="0" w:color="auto"/>
                    <w:left w:val="none" w:sz="0" w:space="0" w:color="auto"/>
                    <w:bottom w:val="none" w:sz="0" w:space="0" w:color="auto"/>
                    <w:right w:val="none" w:sz="0" w:space="0" w:color="auto"/>
                  </w:divBdr>
                </w:div>
              </w:divsChild>
            </w:div>
            <w:div w:id="1131753380">
              <w:marLeft w:val="0"/>
              <w:marRight w:val="0"/>
              <w:marTop w:val="0"/>
              <w:marBottom w:val="0"/>
              <w:divBdr>
                <w:top w:val="none" w:sz="0" w:space="0" w:color="auto"/>
                <w:left w:val="none" w:sz="0" w:space="0" w:color="auto"/>
                <w:bottom w:val="none" w:sz="0" w:space="0" w:color="auto"/>
                <w:right w:val="none" w:sz="0" w:space="0" w:color="auto"/>
              </w:divBdr>
            </w:div>
            <w:div w:id="689381206">
              <w:marLeft w:val="0"/>
              <w:marRight w:val="0"/>
              <w:marTop w:val="0"/>
              <w:marBottom w:val="0"/>
              <w:divBdr>
                <w:top w:val="none" w:sz="0" w:space="0" w:color="auto"/>
                <w:left w:val="none" w:sz="0" w:space="0" w:color="auto"/>
                <w:bottom w:val="none" w:sz="0" w:space="0" w:color="auto"/>
                <w:right w:val="none" w:sz="0" w:space="0" w:color="auto"/>
              </w:divBdr>
              <w:divsChild>
                <w:div w:id="1099906207">
                  <w:marLeft w:val="0"/>
                  <w:marRight w:val="0"/>
                  <w:marTop w:val="0"/>
                  <w:marBottom w:val="0"/>
                  <w:divBdr>
                    <w:top w:val="none" w:sz="0" w:space="0" w:color="auto"/>
                    <w:left w:val="none" w:sz="0" w:space="0" w:color="auto"/>
                    <w:bottom w:val="none" w:sz="0" w:space="0" w:color="auto"/>
                    <w:right w:val="none" w:sz="0" w:space="0" w:color="auto"/>
                  </w:divBdr>
                </w:div>
              </w:divsChild>
            </w:div>
            <w:div w:id="1132210258">
              <w:marLeft w:val="0"/>
              <w:marRight w:val="0"/>
              <w:marTop w:val="0"/>
              <w:marBottom w:val="0"/>
              <w:divBdr>
                <w:top w:val="none" w:sz="0" w:space="0" w:color="auto"/>
                <w:left w:val="none" w:sz="0" w:space="0" w:color="auto"/>
                <w:bottom w:val="none" w:sz="0" w:space="0" w:color="auto"/>
                <w:right w:val="none" w:sz="0" w:space="0" w:color="auto"/>
              </w:divBdr>
            </w:div>
            <w:div w:id="802230074">
              <w:marLeft w:val="0"/>
              <w:marRight w:val="0"/>
              <w:marTop w:val="0"/>
              <w:marBottom w:val="0"/>
              <w:divBdr>
                <w:top w:val="none" w:sz="0" w:space="0" w:color="auto"/>
                <w:left w:val="none" w:sz="0" w:space="0" w:color="auto"/>
                <w:bottom w:val="none" w:sz="0" w:space="0" w:color="auto"/>
                <w:right w:val="none" w:sz="0" w:space="0" w:color="auto"/>
              </w:divBdr>
              <w:divsChild>
                <w:div w:id="1960987054">
                  <w:marLeft w:val="0"/>
                  <w:marRight w:val="0"/>
                  <w:marTop w:val="0"/>
                  <w:marBottom w:val="0"/>
                  <w:divBdr>
                    <w:top w:val="none" w:sz="0" w:space="0" w:color="auto"/>
                    <w:left w:val="none" w:sz="0" w:space="0" w:color="auto"/>
                    <w:bottom w:val="none" w:sz="0" w:space="0" w:color="auto"/>
                    <w:right w:val="none" w:sz="0" w:space="0" w:color="auto"/>
                  </w:divBdr>
                </w:div>
              </w:divsChild>
            </w:div>
            <w:div w:id="1061977162">
              <w:marLeft w:val="0"/>
              <w:marRight w:val="0"/>
              <w:marTop w:val="0"/>
              <w:marBottom w:val="0"/>
              <w:divBdr>
                <w:top w:val="none" w:sz="0" w:space="0" w:color="auto"/>
                <w:left w:val="none" w:sz="0" w:space="0" w:color="auto"/>
                <w:bottom w:val="none" w:sz="0" w:space="0" w:color="auto"/>
                <w:right w:val="none" w:sz="0" w:space="0" w:color="auto"/>
              </w:divBdr>
            </w:div>
            <w:div w:id="1069813934">
              <w:marLeft w:val="0"/>
              <w:marRight w:val="0"/>
              <w:marTop w:val="0"/>
              <w:marBottom w:val="0"/>
              <w:divBdr>
                <w:top w:val="none" w:sz="0" w:space="0" w:color="auto"/>
                <w:left w:val="none" w:sz="0" w:space="0" w:color="auto"/>
                <w:bottom w:val="none" w:sz="0" w:space="0" w:color="auto"/>
                <w:right w:val="none" w:sz="0" w:space="0" w:color="auto"/>
              </w:divBdr>
              <w:divsChild>
                <w:div w:id="1196698315">
                  <w:marLeft w:val="0"/>
                  <w:marRight w:val="0"/>
                  <w:marTop w:val="0"/>
                  <w:marBottom w:val="0"/>
                  <w:divBdr>
                    <w:top w:val="none" w:sz="0" w:space="0" w:color="auto"/>
                    <w:left w:val="none" w:sz="0" w:space="0" w:color="auto"/>
                    <w:bottom w:val="none" w:sz="0" w:space="0" w:color="auto"/>
                    <w:right w:val="none" w:sz="0" w:space="0" w:color="auto"/>
                  </w:divBdr>
                </w:div>
              </w:divsChild>
            </w:div>
            <w:div w:id="1587609734">
              <w:marLeft w:val="0"/>
              <w:marRight w:val="0"/>
              <w:marTop w:val="0"/>
              <w:marBottom w:val="0"/>
              <w:divBdr>
                <w:top w:val="none" w:sz="0" w:space="0" w:color="auto"/>
                <w:left w:val="none" w:sz="0" w:space="0" w:color="auto"/>
                <w:bottom w:val="none" w:sz="0" w:space="0" w:color="auto"/>
                <w:right w:val="none" w:sz="0" w:space="0" w:color="auto"/>
              </w:divBdr>
            </w:div>
            <w:div w:id="1623027811">
              <w:marLeft w:val="0"/>
              <w:marRight w:val="0"/>
              <w:marTop w:val="0"/>
              <w:marBottom w:val="0"/>
              <w:divBdr>
                <w:top w:val="none" w:sz="0" w:space="0" w:color="auto"/>
                <w:left w:val="none" w:sz="0" w:space="0" w:color="auto"/>
                <w:bottom w:val="none" w:sz="0" w:space="0" w:color="auto"/>
                <w:right w:val="none" w:sz="0" w:space="0" w:color="auto"/>
              </w:divBdr>
              <w:divsChild>
                <w:div w:id="449393700">
                  <w:marLeft w:val="0"/>
                  <w:marRight w:val="0"/>
                  <w:marTop w:val="0"/>
                  <w:marBottom w:val="0"/>
                  <w:divBdr>
                    <w:top w:val="none" w:sz="0" w:space="0" w:color="auto"/>
                    <w:left w:val="none" w:sz="0" w:space="0" w:color="auto"/>
                    <w:bottom w:val="none" w:sz="0" w:space="0" w:color="auto"/>
                    <w:right w:val="none" w:sz="0" w:space="0" w:color="auto"/>
                  </w:divBdr>
                </w:div>
              </w:divsChild>
            </w:div>
            <w:div w:id="653141671">
              <w:marLeft w:val="0"/>
              <w:marRight w:val="0"/>
              <w:marTop w:val="0"/>
              <w:marBottom w:val="0"/>
              <w:divBdr>
                <w:top w:val="none" w:sz="0" w:space="0" w:color="auto"/>
                <w:left w:val="none" w:sz="0" w:space="0" w:color="auto"/>
                <w:bottom w:val="none" w:sz="0" w:space="0" w:color="auto"/>
                <w:right w:val="none" w:sz="0" w:space="0" w:color="auto"/>
              </w:divBdr>
            </w:div>
          </w:divsChild>
        </w:div>
        <w:div w:id="1547449961">
          <w:marLeft w:val="0"/>
          <w:marRight w:val="0"/>
          <w:marTop w:val="0"/>
          <w:marBottom w:val="0"/>
          <w:divBdr>
            <w:top w:val="none" w:sz="0" w:space="0" w:color="auto"/>
            <w:left w:val="none" w:sz="0" w:space="0" w:color="auto"/>
            <w:bottom w:val="none" w:sz="0" w:space="0" w:color="auto"/>
            <w:right w:val="none" w:sz="0" w:space="0" w:color="auto"/>
          </w:divBdr>
        </w:div>
        <w:div w:id="1625235095">
          <w:marLeft w:val="0"/>
          <w:marRight w:val="0"/>
          <w:marTop w:val="0"/>
          <w:marBottom w:val="0"/>
          <w:divBdr>
            <w:top w:val="none" w:sz="0" w:space="0" w:color="auto"/>
            <w:left w:val="none" w:sz="0" w:space="0" w:color="auto"/>
            <w:bottom w:val="none" w:sz="0" w:space="0" w:color="auto"/>
            <w:right w:val="none" w:sz="0" w:space="0" w:color="auto"/>
          </w:divBdr>
        </w:div>
        <w:div w:id="322778777">
          <w:marLeft w:val="0"/>
          <w:marRight w:val="0"/>
          <w:marTop w:val="0"/>
          <w:marBottom w:val="0"/>
          <w:divBdr>
            <w:top w:val="none" w:sz="0" w:space="0" w:color="auto"/>
            <w:left w:val="none" w:sz="0" w:space="0" w:color="auto"/>
            <w:bottom w:val="none" w:sz="0" w:space="0" w:color="auto"/>
            <w:right w:val="none" w:sz="0" w:space="0" w:color="auto"/>
          </w:divBdr>
          <w:divsChild>
            <w:div w:id="1176919298">
              <w:marLeft w:val="0"/>
              <w:marRight w:val="0"/>
              <w:marTop w:val="0"/>
              <w:marBottom w:val="0"/>
              <w:divBdr>
                <w:top w:val="none" w:sz="0" w:space="0" w:color="auto"/>
                <w:left w:val="none" w:sz="0" w:space="0" w:color="auto"/>
                <w:bottom w:val="none" w:sz="0" w:space="0" w:color="auto"/>
                <w:right w:val="none" w:sz="0" w:space="0" w:color="auto"/>
              </w:divBdr>
              <w:divsChild>
                <w:div w:id="519439482">
                  <w:marLeft w:val="0"/>
                  <w:marRight w:val="0"/>
                  <w:marTop w:val="0"/>
                  <w:marBottom w:val="0"/>
                  <w:divBdr>
                    <w:top w:val="none" w:sz="0" w:space="0" w:color="auto"/>
                    <w:left w:val="none" w:sz="0" w:space="0" w:color="auto"/>
                    <w:bottom w:val="none" w:sz="0" w:space="0" w:color="auto"/>
                    <w:right w:val="none" w:sz="0" w:space="0" w:color="auto"/>
                  </w:divBdr>
                </w:div>
              </w:divsChild>
            </w:div>
            <w:div w:id="247811004">
              <w:marLeft w:val="0"/>
              <w:marRight w:val="0"/>
              <w:marTop w:val="0"/>
              <w:marBottom w:val="0"/>
              <w:divBdr>
                <w:top w:val="none" w:sz="0" w:space="0" w:color="auto"/>
                <w:left w:val="none" w:sz="0" w:space="0" w:color="auto"/>
                <w:bottom w:val="none" w:sz="0" w:space="0" w:color="auto"/>
                <w:right w:val="none" w:sz="0" w:space="0" w:color="auto"/>
              </w:divBdr>
              <w:divsChild>
                <w:div w:id="81167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129947">
          <w:marLeft w:val="0"/>
          <w:marRight w:val="0"/>
          <w:marTop w:val="0"/>
          <w:marBottom w:val="0"/>
          <w:divBdr>
            <w:top w:val="none" w:sz="0" w:space="0" w:color="auto"/>
            <w:left w:val="none" w:sz="0" w:space="0" w:color="auto"/>
            <w:bottom w:val="none" w:sz="0" w:space="0" w:color="auto"/>
            <w:right w:val="none" w:sz="0" w:space="0" w:color="auto"/>
          </w:divBdr>
          <w:divsChild>
            <w:div w:id="336930141">
              <w:marLeft w:val="0"/>
              <w:marRight w:val="0"/>
              <w:marTop w:val="0"/>
              <w:marBottom w:val="0"/>
              <w:divBdr>
                <w:top w:val="none" w:sz="0" w:space="0" w:color="auto"/>
                <w:left w:val="none" w:sz="0" w:space="0" w:color="auto"/>
                <w:bottom w:val="none" w:sz="0" w:space="0" w:color="auto"/>
                <w:right w:val="none" w:sz="0" w:space="0" w:color="auto"/>
              </w:divBdr>
              <w:divsChild>
                <w:div w:id="867572715">
                  <w:marLeft w:val="0"/>
                  <w:marRight w:val="0"/>
                  <w:marTop w:val="0"/>
                  <w:marBottom w:val="0"/>
                  <w:divBdr>
                    <w:top w:val="none" w:sz="0" w:space="0" w:color="auto"/>
                    <w:left w:val="none" w:sz="0" w:space="0" w:color="auto"/>
                    <w:bottom w:val="none" w:sz="0" w:space="0" w:color="auto"/>
                    <w:right w:val="none" w:sz="0" w:space="0" w:color="auto"/>
                  </w:divBdr>
                </w:div>
              </w:divsChild>
            </w:div>
            <w:div w:id="37242066">
              <w:marLeft w:val="0"/>
              <w:marRight w:val="0"/>
              <w:marTop w:val="0"/>
              <w:marBottom w:val="0"/>
              <w:divBdr>
                <w:top w:val="none" w:sz="0" w:space="0" w:color="auto"/>
                <w:left w:val="none" w:sz="0" w:space="0" w:color="auto"/>
                <w:bottom w:val="none" w:sz="0" w:space="0" w:color="auto"/>
                <w:right w:val="none" w:sz="0" w:space="0" w:color="auto"/>
              </w:divBdr>
            </w:div>
            <w:div w:id="457140306">
              <w:marLeft w:val="0"/>
              <w:marRight w:val="0"/>
              <w:marTop w:val="0"/>
              <w:marBottom w:val="0"/>
              <w:divBdr>
                <w:top w:val="none" w:sz="0" w:space="0" w:color="auto"/>
                <w:left w:val="none" w:sz="0" w:space="0" w:color="auto"/>
                <w:bottom w:val="none" w:sz="0" w:space="0" w:color="auto"/>
                <w:right w:val="none" w:sz="0" w:space="0" w:color="auto"/>
              </w:divBdr>
              <w:divsChild>
                <w:div w:id="1404336781">
                  <w:marLeft w:val="0"/>
                  <w:marRight w:val="0"/>
                  <w:marTop w:val="0"/>
                  <w:marBottom w:val="0"/>
                  <w:divBdr>
                    <w:top w:val="none" w:sz="0" w:space="0" w:color="auto"/>
                    <w:left w:val="none" w:sz="0" w:space="0" w:color="auto"/>
                    <w:bottom w:val="none" w:sz="0" w:space="0" w:color="auto"/>
                    <w:right w:val="none" w:sz="0" w:space="0" w:color="auto"/>
                  </w:divBdr>
                </w:div>
              </w:divsChild>
            </w:div>
            <w:div w:id="850536120">
              <w:marLeft w:val="0"/>
              <w:marRight w:val="0"/>
              <w:marTop w:val="0"/>
              <w:marBottom w:val="0"/>
              <w:divBdr>
                <w:top w:val="none" w:sz="0" w:space="0" w:color="auto"/>
                <w:left w:val="none" w:sz="0" w:space="0" w:color="auto"/>
                <w:bottom w:val="none" w:sz="0" w:space="0" w:color="auto"/>
                <w:right w:val="none" w:sz="0" w:space="0" w:color="auto"/>
              </w:divBdr>
              <w:divsChild>
                <w:div w:id="820391807">
                  <w:marLeft w:val="0"/>
                  <w:marRight w:val="0"/>
                  <w:marTop w:val="0"/>
                  <w:marBottom w:val="0"/>
                  <w:divBdr>
                    <w:top w:val="none" w:sz="0" w:space="0" w:color="auto"/>
                    <w:left w:val="none" w:sz="0" w:space="0" w:color="auto"/>
                    <w:bottom w:val="none" w:sz="0" w:space="0" w:color="auto"/>
                    <w:right w:val="none" w:sz="0" w:space="0" w:color="auto"/>
                  </w:divBdr>
                </w:div>
              </w:divsChild>
            </w:div>
            <w:div w:id="151144908">
              <w:marLeft w:val="0"/>
              <w:marRight w:val="0"/>
              <w:marTop w:val="0"/>
              <w:marBottom w:val="0"/>
              <w:divBdr>
                <w:top w:val="none" w:sz="0" w:space="0" w:color="auto"/>
                <w:left w:val="none" w:sz="0" w:space="0" w:color="auto"/>
                <w:bottom w:val="none" w:sz="0" w:space="0" w:color="auto"/>
                <w:right w:val="none" w:sz="0" w:space="0" w:color="auto"/>
              </w:divBdr>
              <w:divsChild>
                <w:div w:id="1848791136">
                  <w:marLeft w:val="0"/>
                  <w:marRight w:val="0"/>
                  <w:marTop w:val="0"/>
                  <w:marBottom w:val="0"/>
                  <w:divBdr>
                    <w:top w:val="none" w:sz="0" w:space="0" w:color="auto"/>
                    <w:left w:val="none" w:sz="0" w:space="0" w:color="auto"/>
                    <w:bottom w:val="none" w:sz="0" w:space="0" w:color="auto"/>
                    <w:right w:val="none" w:sz="0" w:space="0" w:color="auto"/>
                  </w:divBdr>
                </w:div>
              </w:divsChild>
            </w:div>
            <w:div w:id="1597865551">
              <w:marLeft w:val="0"/>
              <w:marRight w:val="0"/>
              <w:marTop w:val="0"/>
              <w:marBottom w:val="0"/>
              <w:divBdr>
                <w:top w:val="none" w:sz="0" w:space="0" w:color="auto"/>
                <w:left w:val="none" w:sz="0" w:space="0" w:color="auto"/>
                <w:bottom w:val="none" w:sz="0" w:space="0" w:color="auto"/>
                <w:right w:val="none" w:sz="0" w:space="0" w:color="auto"/>
              </w:divBdr>
              <w:divsChild>
                <w:div w:id="89647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342305">
          <w:marLeft w:val="0"/>
          <w:marRight w:val="0"/>
          <w:marTop w:val="0"/>
          <w:marBottom w:val="0"/>
          <w:divBdr>
            <w:top w:val="none" w:sz="0" w:space="0" w:color="auto"/>
            <w:left w:val="none" w:sz="0" w:space="0" w:color="auto"/>
            <w:bottom w:val="none" w:sz="0" w:space="0" w:color="auto"/>
            <w:right w:val="none" w:sz="0" w:space="0" w:color="auto"/>
          </w:divBdr>
          <w:divsChild>
            <w:div w:id="1453981938">
              <w:marLeft w:val="0"/>
              <w:marRight w:val="0"/>
              <w:marTop w:val="0"/>
              <w:marBottom w:val="0"/>
              <w:divBdr>
                <w:top w:val="none" w:sz="0" w:space="0" w:color="auto"/>
                <w:left w:val="none" w:sz="0" w:space="0" w:color="auto"/>
                <w:bottom w:val="none" w:sz="0" w:space="0" w:color="auto"/>
                <w:right w:val="none" w:sz="0" w:space="0" w:color="auto"/>
              </w:divBdr>
              <w:divsChild>
                <w:div w:id="953168291">
                  <w:marLeft w:val="0"/>
                  <w:marRight w:val="0"/>
                  <w:marTop w:val="0"/>
                  <w:marBottom w:val="0"/>
                  <w:divBdr>
                    <w:top w:val="none" w:sz="0" w:space="0" w:color="auto"/>
                    <w:left w:val="none" w:sz="0" w:space="0" w:color="auto"/>
                    <w:bottom w:val="none" w:sz="0" w:space="0" w:color="auto"/>
                    <w:right w:val="none" w:sz="0" w:space="0" w:color="auto"/>
                  </w:divBdr>
                </w:div>
              </w:divsChild>
            </w:div>
            <w:div w:id="924801397">
              <w:marLeft w:val="0"/>
              <w:marRight w:val="0"/>
              <w:marTop w:val="0"/>
              <w:marBottom w:val="0"/>
              <w:divBdr>
                <w:top w:val="none" w:sz="0" w:space="0" w:color="auto"/>
                <w:left w:val="none" w:sz="0" w:space="0" w:color="auto"/>
                <w:bottom w:val="none" w:sz="0" w:space="0" w:color="auto"/>
                <w:right w:val="none" w:sz="0" w:space="0" w:color="auto"/>
              </w:divBdr>
              <w:divsChild>
                <w:div w:id="1275207673">
                  <w:marLeft w:val="0"/>
                  <w:marRight w:val="0"/>
                  <w:marTop w:val="0"/>
                  <w:marBottom w:val="0"/>
                  <w:divBdr>
                    <w:top w:val="none" w:sz="0" w:space="0" w:color="auto"/>
                    <w:left w:val="none" w:sz="0" w:space="0" w:color="auto"/>
                    <w:bottom w:val="none" w:sz="0" w:space="0" w:color="auto"/>
                    <w:right w:val="none" w:sz="0" w:space="0" w:color="auto"/>
                  </w:divBdr>
                </w:div>
              </w:divsChild>
            </w:div>
            <w:div w:id="2081369098">
              <w:marLeft w:val="0"/>
              <w:marRight w:val="0"/>
              <w:marTop w:val="0"/>
              <w:marBottom w:val="0"/>
              <w:divBdr>
                <w:top w:val="none" w:sz="0" w:space="0" w:color="auto"/>
                <w:left w:val="none" w:sz="0" w:space="0" w:color="auto"/>
                <w:bottom w:val="none" w:sz="0" w:space="0" w:color="auto"/>
                <w:right w:val="none" w:sz="0" w:space="0" w:color="auto"/>
              </w:divBdr>
              <w:divsChild>
                <w:div w:id="317153670">
                  <w:marLeft w:val="0"/>
                  <w:marRight w:val="0"/>
                  <w:marTop w:val="0"/>
                  <w:marBottom w:val="0"/>
                  <w:divBdr>
                    <w:top w:val="none" w:sz="0" w:space="0" w:color="auto"/>
                    <w:left w:val="none" w:sz="0" w:space="0" w:color="auto"/>
                    <w:bottom w:val="none" w:sz="0" w:space="0" w:color="auto"/>
                    <w:right w:val="none" w:sz="0" w:space="0" w:color="auto"/>
                  </w:divBdr>
                </w:div>
              </w:divsChild>
            </w:div>
            <w:div w:id="1180046767">
              <w:marLeft w:val="0"/>
              <w:marRight w:val="0"/>
              <w:marTop w:val="0"/>
              <w:marBottom w:val="0"/>
              <w:divBdr>
                <w:top w:val="none" w:sz="0" w:space="0" w:color="auto"/>
                <w:left w:val="none" w:sz="0" w:space="0" w:color="auto"/>
                <w:bottom w:val="none" w:sz="0" w:space="0" w:color="auto"/>
                <w:right w:val="none" w:sz="0" w:space="0" w:color="auto"/>
              </w:divBdr>
              <w:divsChild>
                <w:div w:id="12851494">
                  <w:marLeft w:val="0"/>
                  <w:marRight w:val="0"/>
                  <w:marTop w:val="0"/>
                  <w:marBottom w:val="0"/>
                  <w:divBdr>
                    <w:top w:val="none" w:sz="0" w:space="0" w:color="auto"/>
                    <w:left w:val="none" w:sz="0" w:space="0" w:color="auto"/>
                    <w:bottom w:val="none" w:sz="0" w:space="0" w:color="auto"/>
                    <w:right w:val="none" w:sz="0" w:space="0" w:color="auto"/>
                  </w:divBdr>
                </w:div>
              </w:divsChild>
            </w:div>
            <w:div w:id="273901570">
              <w:marLeft w:val="0"/>
              <w:marRight w:val="0"/>
              <w:marTop w:val="0"/>
              <w:marBottom w:val="0"/>
              <w:divBdr>
                <w:top w:val="none" w:sz="0" w:space="0" w:color="auto"/>
                <w:left w:val="none" w:sz="0" w:space="0" w:color="auto"/>
                <w:bottom w:val="none" w:sz="0" w:space="0" w:color="auto"/>
                <w:right w:val="none" w:sz="0" w:space="0" w:color="auto"/>
              </w:divBdr>
              <w:divsChild>
                <w:div w:id="1769084606">
                  <w:marLeft w:val="0"/>
                  <w:marRight w:val="0"/>
                  <w:marTop w:val="0"/>
                  <w:marBottom w:val="0"/>
                  <w:divBdr>
                    <w:top w:val="none" w:sz="0" w:space="0" w:color="auto"/>
                    <w:left w:val="none" w:sz="0" w:space="0" w:color="auto"/>
                    <w:bottom w:val="none" w:sz="0" w:space="0" w:color="auto"/>
                    <w:right w:val="none" w:sz="0" w:space="0" w:color="auto"/>
                  </w:divBdr>
                </w:div>
              </w:divsChild>
            </w:div>
            <w:div w:id="573780276">
              <w:marLeft w:val="0"/>
              <w:marRight w:val="0"/>
              <w:marTop w:val="0"/>
              <w:marBottom w:val="0"/>
              <w:divBdr>
                <w:top w:val="none" w:sz="0" w:space="0" w:color="auto"/>
                <w:left w:val="none" w:sz="0" w:space="0" w:color="auto"/>
                <w:bottom w:val="none" w:sz="0" w:space="0" w:color="auto"/>
                <w:right w:val="none" w:sz="0" w:space="0" w:color="auto"/>
              </w:divBdr>
              <w:divsChild>
                <w:div w:id="1224756417">
                  <w:marLeft w:val="0"/>
                  <w:marRight w:val="0"/>
                  <w:marTop w:val="0"/>
                  <w:marBottom w:val="0"/>
                  <w:divBdr>
                    <w:top w:val="none" w:sz="0" w:space="0" w:color="auto"/>
                    <w:left w:val="none" w:sz="0" w:space="0" w:color="auto"/>
                    <w:bottom w:val="none" w:sz="0" w:space="0" w:color="auto"/>
                    <w:right w:val="none" w:sz="0" w:space="0" w:color="auto"/>
                  </w:divBdr>
                </w:div>
              </w:divsChild>
            </w:div>
            <w:div w:id="393353996">
              <w:marLeft w:val="0"/>
              <w:marRight w:val="0"/>
              <w:marTop w:val="0"/>
              <w:marBottom w:val="0"/>
              <w:divBdr>
                <w:top w:val="none" w:sz="0" w:space="0" w:color="auto"/>
                <w:left w:val="none" w:sz="0" w:space="0" w:color="auto"/>
                <w:bottom w:val="none" w:sz="0" w:space="0" w:color="auto"/>
                <w:right w:val="none" w:sz="0" w:space="0" w:color="auto"/>
              </w:divBdr>
              <w:divsChild>
                <w:div w:id="691036351">
                  <w:marLeft w:val="0"/>
                  <w:marRight w:val="0"/>
                  <w:marTop w:val="0"/>
                  <w:marBottom w:val="0"/>
                  <w:divBdr>
                    <w:top w:val="none" w:sz="0" w:space="0" w:color="auto"/>
                    <w:left w:val="none" w:sz="0" w:space="0" w:color="auto"/>
                    <w:bottom w:val="none" w:sz="0" w:space="0" w:color="auto"/>
                    <w:right w:val="none" w:sz="0" w:space="0" w:color="auto"/>
                  </w:divBdr>
                </w:div>
              </w:divsChild>
            </w:div>
            <w:div w:id="526219806">
              <w:marLeft w:val="0"/>
              <w:marRight w:val="0"/>
              <w:marTop w:val="0"/>
              <w:marBottom w:val="0"/>
              <w:divBdr>
                <w:top w:val="none" w:sz="0" w:space="0" w:color="auto"/>
                <w:left w:val="none" w:sz="0" w:space="0" w:color="auto"/>
                <w:bottom w:val="none" w:sz="0" w:space="0" w:color="auto"/>
                <w:right w:val="none" w:sz="0" w:space="0" w:color="auto"/>
              </w:divBdr>
            </w:div>
            <w:div w:id="327445210">
              <w:marLeft w:val="0"/>
              <w:marRight w:val="0"/>
              <w:marTop w:val="0"/>
              <w:marBottom w:val="0"/>
              <w:divBdr>
                <w:top w:val="none" w:sz="0" w:space="0" w:color="auto"/>
                <w:left w:val="none" w:sz="0" w:space="0" w:color="auto"/>
                <w:bottom w:val="none" w:sz="0" w:space="0" w:color="auto"/>
                <w:right w:val="none" w:sz="0" w:space="0" w:color="auto"/>
              </w:divBdr>
              <w:divsChild>
                <w:div w:id="188691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17299">
          <w:marLeft w:val="0"/>
          <w:marRight w:val="0"/>
          <w:marTop w:val="0"/>
          <w:marBottom w:val="0"/>
          <w:divBdr>
            <w:top w:val="none" w:sz="0" w:space="0" w:color="auto"/>
            <w:left w:val="none" w:sz="0" w:space="0" w:color="auto"/>
            <w:bottom w:val="none" w:sz="0" w:space="0" w:color="auto"/>
            <w:right w:val="none" w:sz="0" w:space="0" w:color="auto"/>
          </w:divBdr>
          <w:divsChild>
            <w:div w:id="1352101258">
              <w:marLeft w:val="0"/>
              <w:marRight w:val="0"/>
              <w:marTop w:val="0"/>
              <w:marBottom w:val="0"/>
              <w:divBdr>
                <w:top w:val="none" w:sz="0" w:space="0" w:color="auto"/>
                <w:left w:val="none" w:sz="0" w:space="0" w:color="auto"/>
                <w:bottom w:val="none" w:sz="0" w:space="0" w:color="auto"/>
                <w:right w:val="none" w:sz="0" w:space="0" w:color="auto"/>
              </w:divBdr>
              <w:divsChild>
                <w:div w:id="57261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69844">
          <w:marLeft w:val="0"/>
          <w:marRight w:val="0"/>
          <w:marTop w:val="0"/>
          <w:marBottom w:val="0"/>
          <w:divBdr>
            <w:top w:val="none" w:sz="0" w:space="0" w:color="auto"/>
            <w:left w:val="none" w:sz="0" w:space="0" w:color="auto"/>
            <w:bottom w:val="none" w:sz="0" w:space="0" w:color="auto"/>
            <w:right w:val="none" w:sz="0" w:space="0" w:color="auto"/>
          </w:divBdr>
          <w:divsChild>
            <w:div w:id="746267133">
              <w:marLeft w:val="0"/>
              <w:marRight w:val="0"/>
              <w:marTop w:val="0"/>
              <w:marBottom w:val="0"/>
              <w:divBdr>
                <w:top w:val="none" w:sz="0" w:space="0" w:color="auto"/>
                <w:left w:val="none" w:sz="0" w:space="0" w:color="auto"/>
                <w:bottom w:val="none" w:sz="0" w:space="0" w:color="auto"/>
                <w:right w:val="none" w:sz="0" w:space="0" w:color="auto"/>
              </w:divBdr>
              <w:divsChild>
                <w:div w:id="970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48391">
          <w:marLeft w:val="0"/>
          <w:marRight w:val="0"/>
          <w:marTop w:val="0"/>
          <w:marBottom w:val="0"/>
          <w:divBdr>
            <w:top w:val="none" w:sz="0" w:space="0" w:color="auto"/>
            <w:left w:val="none" w:sz="0" w:space="0" w:color="auto"/>
            <w:bottom w:val="none" w:sz="0" w:space="0" w:color="auto"/>
            <w:right w:val="none" w:sz="0" w:space="0" w:color="auto"/>
          </w:divBdr>
          <w:divsChild>
            <w:div w:id="41950157">
              <w:marLeft w:val="0"/>
              <w:marRight w:val="0"/>
              <w:marTop w:val="0"/>
              <w:marBottom w:val="0"/>
              <w:divBdr>
                <w:top w:val="none" w:sz="0" w:space="0" w:color="auto"/>
                <w:left w:val="none" w:sz="0" w:space="0" w:color="auto"/>
                <w:bottom w:val="none" w:sz="0" w:space="0" w:color="auto"/>
                <w:right w:val="none" w:sz="0" w:space="0" w:color="auto"/>
              </w:divBdr>
            </w:div>
            <w:div w:id="122113231">
              <w:marLeft w:val="0"/>
              <w:marRight w:val="0"/>
              <w:marTop w:val="0"/>
              <w:marBottom w:val="0"/>
              <w:divBdr>
                <w:top w:val="none" w:sz="0" w:space="0" w:color="auto"/>
                <w:left w:val="none" w:sz="0" w:space="0" w:color="auto"/>
                <w:bottom w:val="none" w:sz="0" w:space="0" w:color="auto"/>
                <w:right w:val="none" w:sz="0" w:space="0" w:color="auto"/>
              </w:divBdr>
              <w:divsChild>
                <w:div w:id="54198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72341">
          <w:marLeft w:val="0"/>
          <w:marRight w:val="0"/>
          <w:marTop w:val="0"/>
          <w:marBottom w:val="0"/>
          <w:divBdr>
            <w:top w:val="none" w:sz="0" w:space="0" w:color="auto"/>
            <w:left w:val="none" w:sz="0" w:space="0" w:color="auto"/>
            <w:bottom w:val="none" w:sz="0" w:space="0" w:color="auto"/>
            <w:right w:val="none" w:sz="0" w:space="0" w:color="auto"/>
          </w:divBdr>
        </w:div>
        <w:div w:id="1108812737">
          <w:marLeft w:val="0"/>
          <w:marRight w:val="0"/>
          <w:marTop w:val="0"/>
          <w:marBottom w:val="0"/>
          <w:divBdr>
            <w:top w:val="none" w:sz="0" w:space="0" w:color="auto"/>
            <w:left w:val="none" w:sz="0" w:space="0" w:color="auto"/>
            <w:bottom w:val="none" w:sz="0" w:space="0" w:color="auto"/>
            <w:right w:val="none" w:sz="0" w:space="0" w:color="auto"/>
          </w:divBdr>
          <w:divsChild>
            <w:div w:id="601301670">
              <w:marLeft w:val="0"/>
              <w:marRight w:val="0"/>
              <w:marTop w:val="0"/>
              <w:marBottom w:val="0"/>
              <w:divBdr>
                <w:top w:val="none" w:sz="0" w:space="0" w:color="auto"/>
                <w:left w:val="none" w:sz="0" w:space="0" w:color="auto"/>
                <w:bottom w:val="none" w:sz="0" w:space="0" w:color="auto"/>
                <w:right w:val="none" w:sz="0" w:space="0" w:color="auto"/>
              </w:divBdr>
              <w:divsChild>
                <w:div w:id="86783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249957">
          <w:marLeft w:val="0"/>
          <w:marRight w:val="0"/>
          <w:marTop w:val="0"/>
          <w:marBottom w:val="0"/>
          <w:divBdr>
            <w:top w:val="none" w:sz="0" w:space="0" w:color="auto"/>
            <w:left w:val="none" w:sz="0" w:space="0" w:color="auto"/>
            <w:bottom w:val="none" w:sz="0" w:space="0" w:color="auto"/>
            <w:right w:val="none" w:sz="0" w:space="0" w:color="auto"/>
          </w:divBdr>
          <w:divsChild>
            <w:div w:id="1832943223">
              <w:marLeft w:val="0"/>
              <w:marRight w:val="0"/>
              <w:marTop w:val="0"/>
              <w:marBottom w:val="0"/>
              <w:divBdr>
                <w:top w:val="none" w:sz="0" w:space="0" w:color="auto"/>
                <w:left w:val="none" w:sz="0" w:space="0" w:color="auto"/>
                <w:bottom w:val="none" w:sz="0" w:space="0" w:color="auto"/>
                <w:right w:val="none" w:sz="0" w:space="0" w:color="auto"/>
              </w:divBdr>
              <w:divsChild>
                <w:div w:id="92793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1698">
          <w:marLeft w:val="0"/>
          <w:marRight w:val="0"/>
          <w:marTop w:val="0"/>
          <w:marBottom w:val="0"/>
          <w:divBdr>
            <w:top w:val="none" w:sz="0" w:space="0" w:color="auto"/>
            <w:left w:val="none" w:sz="0" w:space="0" w:color="auto"/>
            <w:bottom w:val="none" w:sz="0" w:space="0" w:color="auto"/>
            <w:right w:val="none" w:sz="0" w:space="0" w:color="auto"/>
          </w:divBdr>
          <w:divsChild>
            <w:div w:id="2121607796">
              <w:marLeft w:val="0"/>
              <w:marRight w:val="0"/>
              <w:marTop w:val="0"/>
              <w:marBottom w:val="0"/>
              <w:divBdr>
                <w:top w:val="none" w:sz="0" w:space="0" w:color="auto"/>
                <w:left w:val="none" w:sz="0" w:space="0" w:color="auto"/>
                <w:bottom w:val="none" w:sz="0" w:space="0" w:color="auto"/>
                <w:right w:val="none" w:sz="0" w:space="0" w:color="auto"/>
              </w:divBdr>
              <w:divsChild>
                <w:div w:id="79803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98704">
          <w:marLeft w:val="0"/>
          <w:marRight w:val="0"/>
          <w:marTop w:val="0"/>
          <w:marBottom w:val="0"/>
          <w:divBdr>
            <w:top w:val="none" w:sz="0" w:space="0" w:color="auto"/>
            <w:left w:val="none" w:sz="0" w:space="0" w:color="auto"/>
            <w:bottom w:val="none" w:sz="0" w:space="0" w:color="auto"/>
            <w:right w:val="none" w:sz="0" w:space="0" w:color="auto"/>
          </w:divBdr>
          <w:divsChild>
            <w:div w:id="1645619896">
              <w:marLeft w:val="0"/>
              <w:marRight w:val="0"/>
              <w:marTop w:val="0"/>
              <w:marBottom w:val="0"/>
              <w:divBdr>
                <w:top w:val="none" w:sz="0" w:space="0" w:color="auto"/>
                <w:left w:val="none" w:sz="0" w:space="0" w:color="auto"/>
                <w:bottom w:val="none" w:sz="0" w:space="0" w:color="auto"/>
                <w:right w:val="none" w:sz="0" w:space="0" w:color="auto"/>
              </w:divBdr>
              <w:divsChild>
                <w:div w:id="35697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384907">
          <w:marLeft w:val="0"/>
          <w:marRight w:val="0"/>
          <w:marTop w:val="0"/>
          <w:marBottom w:val="0"/>
          <w:divBdr>
            <w:top w:val="none" w:sz="0" w:space="0" w:color="auto"/>
            <w:left w:val="none" w:sz="0" w:space="0" w:color="auto"/>
            <w:bottom w:val="none" w:sz="0" w:space="0" w:color="auto"/>
            <w:right w:val="none" w:sz="0" w:space="0" w:color="auto"/>
          </w:divBdr>
          <w:divsChild>
            <w:div w:id="1214121068">
              <w:marLeft w:val="0"/>
              <w:marRight w:val="0"/>
              <w:marTop w:val="0"/>
              <w:marBottom w:val="0"/>
              <w:divBdr>
                <w:top w:val="none" w:sz="0" w:space="0" w:color="auto"/>
                <w:left w:val="none" w:sz="0" w:space="0" w:color="auto"/>
                <w:bottom w:val="none" w:sz="0" w:space="0" w:color="auto"/>
                <w:right w:val="none" w:sz="0" w:space="0" w:color="auto"/>
              </w:divBdr>
              <w:divsChild>
                <w:div w:id="47664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030073">
          <w:marLeft w:val="0"/>
          <w:marRight w:val="0"/>
          <w:marTop w:val="0"/>
          <w:marBottom w:val="0"/>
          <w:divBdr>
            <w:top w:val="none" w:sz="0" w:space="0" w:color="auto"/>
            <w:left w:val="none" w:sz="0" w:space="0" w:color="auto"/>
            <w:bottom w:val="none" w:sz="0" w:space="0" w:color="auto"/>
            <w:right w:val="none" w:sz="0" w:space="0" w:color="auto"/>
          </w:divBdr>
          <w:divsChild>
            <w:div w:id="253903223">
              <w:marLeft w:val="0"/>
              <w:marRight w:val="0"/>
              <w:marTop w:val="0"/>
              <w:marBottom w:val="0"/>
              <w:divBdr>
                <w:top w:val="none" w:sz="0" w:space="0" w:color="auto"/>
                <w:left w:val="none" w:sz="0" w:space="0" w:color="auto"/>
                <w:bottom w:val="none" w:sz="0" w:space="0" w:color="auto"/>
                <w:right w:val="none" w:sz="0" w:space="0" w:color="auto"/>
              </w:divBdr>
              <w:divsChild>
                <w:div w:id="37296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89266">
          <w:marLeft w:val="0"/>
          <w:marRight w:val="0"/>
          <w:marTop w:val="0"/>
          <w:marBottom w:val="0"/>
          <w:divBdr>
            <w:top w:val="none" w:sz="0" w:space="0" w:color="auto"/>
            <w:left w:val="none" w:sz="0" w:space="0" w:color="auto"/>
            <w:bottom w:val="none" w:sz="0" w:space="0" w:color="auto"/>
            <w:right w:val="none" w:sz="0" w:space="0" w:color="auto"/>
          </w:divBdr>
          <w:divsChild>
            <w:div w:id="379551517">
              <w:marLeft w:val="0"/>
              <w:marRight w:val="0"/>
              <w:marTop w:val="0"/>
              <w:marBottom w:val="0"/>
              <w:divBdr>
                <w:top w:val="none" w:sz="0" w:space="0" w:color="auto"/>
                <w:left w:val="none" w:sz="0" w:space="0" w:color="auto"/>
                <w:bottom w:val="none" w:sz="0" w:space="0" w:color="auto"/>
                <w:right w:val="none" w:sz="0" w:space="0" w:color="auto"/>
              </w:divBdr>
              <w:divsChild>
                <w:div w:id="114073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76128">
          <w:marLeft w:val="0"/>
          <w:marRight w:val="0"/>
          <w:marTop w:val="0"/>
          <w:marBottom w:val="0"/>
          <w:divBdr>
            <w:top w:val="none" w:sz="0" w:space="0" w:color="auto"/>
            <w:left w:val="none" w:sz="0" w:space="0" w:color="auto"/>
            <w:bottom w:val="none" w:sz="0" w:space="0" w:color="auto"/>
            <w:right w:val="none" w:sz="0" w:space="0" w:color="auto"/>
          </w:divBdr>
          <w:divsChild>
            <w:div w:id="872420829">
              <w:marLeft w:val="0"/>
              <w:marRight w:val="0"/>
              <w:marTop w:val="0"/>
              <w:marBottom w:val="0"/>
              <w:divBdr>
                <w:top w:val="none" w:sz="0" w:space="0" w:color="auto"/>
                <w:left w:val="none" w:sz="0" w:space="0" w:color="auto"/>
                <w:bottom w:val="none" w:sz="0" w:space="0" w:color="auto"/>
                <w:right w:val="none" w:sz="0" w:space="0" w:color="auto"/>
              </w:divBdr>
              <w:divsChild>
                <w:div w:id="354890163">
                  <w:marLeft w:val="0"/>
                  <w:marRight w:val="0"/>
                  <w:marTop w:val="0"/>
                  <w:marBottom w:val="0"/>
                  <w:divBdr>
                    <w:top w:val="none" w:sz="0" w:space="0" w:color="auto"/>
                    <w:left w:val="none" w:sz="0" w:space="0" w:color="auto"/>
                    <w:bottom w:val="none" w:sz="0" w:space="0" w:color="auto"/>
                    <w:right w:val="none" w:sz="0" w:space="0" w:color="auto"/>
                  </w:divBdr>
                </w:div>
              </w:divsChild>
            </w:div>
            <w:div w:id="1142964680">
              <w:marLeft w:val="0"/>
              <w:marRight w:val="0"/>
              <w:marTop w:val="0"/>
              <w:marBottom w:val="0"/>
              <w:divBdr>
                <w:top w:val="none" w:sz="0" w:space="0" w:color="auto"/>
                <w:left w:val="none" w:sz="0" w:space="0" w:color="auto"/>
                <w:bottom w:val="none" w:sz="0" w:space="0" w:color="auto"/>
                <w:right w:val="none" w:sz="0" w:space="0" w:color="auto"/>
              </w:divBdr>
              <w:divsChild>
                <w:div w:id="1171261068">
                  <w:marLeft w:val="0"/>
                  <w:marRight w:val="0"/>
                  <w:marTop w:val="0"/>
                  <w:marBottom w:val="0"/>
                  <w:divBdr>
                    <w:top w:val="none" w:sz="0" w:space="0" w:color="auto"/>
                    <w:left w:val="none" w:sz="0" w:space="0" w:color="auto"/>
                    <w:bottom w:val="none" w:sz="0" w:space="0" w:color="auto"/>
                    <w:right w:val="none" w:sz="0" w:space="0" w:color="auto"/>
                  </w:divBdr>
                </w:div>
              </w:divsChild>
            </w:div>
            <w:div w:id="687607237">
              <w:marLeft w:val="0"/>
              <w:marRight w:val="0"/>
              <w:marTop w:val="0"/>
              <w:marBottom w:val="0"/>
              <w:divBdr>
                <w:top w:val="none" w:sz="0" w:space="0" w:color="auto"/>
                <w:left w:val="none" w:sz="0" w:space="0" w:color="auto"/>
                <w:bottom w:val="none" w:sz="0" w:space="0" w:color="auto"/>
                <w:right w:val="none" w:sz="0" w:space="0" w:color="auto"/>
              </w:divBdr>
            </w:div>
            <w:div w:id="495072143">
              <w:marLeft w:val="0"/>
              <w:marRight w:val="0"/>
              <w:marTop w:val="0"/>
              <w:marBottom w:val="0"/>
              <w:divBdr>
                <w:top w:val="none" w:sz="0" w:space="0" w:color="auto"/>
                <w:left w:val="none" w:sz="0" w:space="0" w:color="auto"/>
                <w:bottom w:val="none" w:sz="0" w:space="0" w:color="auto"/>
                <w:right w:val="none" w:sz="0" w:space="0" w:color="auto"/>
              </w:divBdr>
              <w:divsChild>
                <w:div w:id="1354308891">
                  <w:marLeft w:val="0"/>
                  <w:marRight w:val="0"/>
                  <w:marTop w:val="0"/>
                  <w:marBottom w:val="0"/>
                  <w:divBdr>
                    <w:top w:val="none" w:sz="0" w:space="0" w:color="auto"/>
                    <w:left w:val="none" w:sz="0" w:space="0" w:color="auto"/>
                    <w:bottom w:val="none" w:sz="0" w:space="0" w:color="auto"/>
                    <w:right w:val="none" w:sz="0" w:space="0" w:color="auto"/>
                  </w:divBdr>
                </w:div>
              </w:divsChild>
            </w:div>
            <w:div w:id="2127189793">
              <w:marLeft w:val="0"/>
              <w:marRight w:val="0"/>
              <w:marTop w:val="0"/>
              <w:marBottom w:val="0"/>
              <w:divBdr>
                <w:top w:val="none" w:sz="0" w:space="0" w:color="auto"/>
                <w:left w:val="none" w:sz="0" w:space="0" w:color="auto"/>
                <w:bottom w:val="none" w:sz="0" w:space="0" w:color="auto"/>
                <w:right w:val="none" w:sz="0" w:space="0" w:color="auto"/>
              </w:divBdr>
            </w:div>
            <w:div w:id="1795949525">
              <w:marLeft w:val="0"/>
              <w:marRight w:val="0"/>
              <w:marTop w:val="0"/>
              <w:marBottom w:val="0"/>
              <w:divBdr>
                <w:top w:val="none" w:sz="0" w:space="0" w:color="auto"/>
                <w:left w:val="none" w:sz="0" w:space="0" w:color="auto"/>
                <w:bottom w:val="none" w:sz="0" w:space="0" w:color="auto"/>
                <w:right w:val="none" w:sz="0" w:space="0" w:color="auto"/>
              </w:divBdr>
              <w:divsChild>
                <w:div w:id="692540852">
                  <w:marLeft w:val="0"/>
                  <w:marRight w:val="0"/>
                  <w:marTop w:val="0"/>
                  <w:marBottom w:val="0"/>
                  <w:divBdr>
                    <w:top w:val="none" w:sz="0" w:space="0" w:color="auto"/>
                    <w:left w:val="none" w:sz="0" w:space="0" w:color="auto"/>
                    <w:bottom w:val="none" w:sz="0" w:space="0" w:color="auto"/>
                    <w:right w:val="none" w:sz="0" w:space="0" w:color="auto"/>
                  </w:divBdr>
                </w:div>
              </w:divsChild>
            </w:div>
            <w:div w:id="476342562">
              <w:marLeft w:val="0"/>
              <w:marRight w:val="0"/>
              <w:marTop w:val="0"/>
              <w:marBottom w:val="0"/>
              <w:divBdr>
                <w:top w:val="none" w:sz="0" w:space="0" w:color="auto"/>
                <w:left w:val="none" w:sz="0" w:space="0" w:color="auto"/>
                <w:bottom w:val="none" w:sz="0" w:space="0" w:color="auto"/>
                <w:right w:val="none" w:sz="0" w:space="0" w:color="auto"/>
              </w:divBdr>
            </w:div>
          </w:divsChild>
        </w:div>
        <w:div w:id="337928108">
          <w:marLeft w:val="0"/>
          <w:marRight w:val="0"/>
          <w:marTop w:val="0"/>
          <w:marBottom w:val="0"/>
          <w:divBdr>
            <w:top w:val="none" w:sz="0" w:space="0" w:color="auto"/>
            <w:left w:val="none" w:sz="0" w:space="0" w:color="auto"/>
            <w:bottom w:val="none" w:sz="0" w:space="0" w:color="auto"/>
            <w:right w:val="none" w:sz="0" w:space="0" w:color="auto"/>
          </w:divBdr>
        </w:div>
        <w:div w:id="1865971448">
          <w:marLeft w:val="0"/>
          <w:marRight w:val="0"/>
          <w:marTop w:val="0"/>
          <w:marBottom w:val="0"/>
          <w:divBdr>
            <w:top w:val="none" w:sz="0" w:space="0" w:color="auto"/>
            <w:left w:val="none" w:sz="0" w:space="0" w:color="auto"/>
            <w:bottom w:val="none" w:sz="0" w:space="0" w:color="auto"/>
            <w:right w:val="none" w:sz="0" w:space="0" w:color="auto"/>
          </w:divBdr>
          <w:divsChild>
            <w:div w:id="558564303">
              <w:marLeft w:val="0"/>
              <w:marRight w:val="0"/>
              <w:marTop w:val="0"/>
              <w:marBottom w:val="0"/>
              <w:divBdr>
                <w:top w:val="none" w:sz="0" w:space="0" w:color="auto"/>
                <w:left w:val="none" w:sz="0" w:space="0" w:color="auto"/>
                <w:bottom w:val="none" w:sz="0" w:space="0" w:color="auto"/>
                <w:right w:val="none" w:sz="0" w:space="0" w:color="auto"/>
              </w:divBdr>
              <w:divsChild>
                <w:div w:id="1965572308">
                  <w:marLeft w:val="0"/>
                  <w:marRight w:val="0"/>
                  <w:marTop w:val="0"/>
                  <w:marBottom w:val="0"/>
                  <w:divBdr>
                    <w:top w:val="none" w:sz="0" w:space="0" w:color="auto"/>
                    <w:left w:val="none" w:sz="0" w:space="0" w:color="auto"/>
                    <w:bottom w:val="none" w:sz="0" w:space="0" w:color="auto"/>
                    <w:right w:val="none" w:sz="0" w:space="0" w:color="auto"/>
                  </w:divBdr>
                </w:div>
              </w:divsChild>
            </w:div>
            <w:div w:id="1341199905">
              <w:marLeft w:val="0"/>
              <w:marRight w:val="0"/>
              <w:marTop w:val="0"/>
              <w:marBottom w:val="0"/>
              <w:divBdr>
                <w:top w:val="none" w:sz="0" w:space="0" w:color="auto"/>
                <w:left w:val="none" w:sz="0" w:space="0" w:color="auto"/>
                <w:bottom w:val="none" w:sz="0" w:space="0" w:color="auto"/>
                <w:right w:val="none" w:sz="0" w:space="0" w:color="auto"/>
              </w:divBdr>
              <w:divsChild>
                <w:div w:id="64234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18294">
          <w:marLeft w:val="0"/>
          <w:marRight w:val="0"/>
          <w:marTop w:val="0"/>
          <w:marBottom w:val="0"/>
          <w:divBdr>
            <w:top w:val="none" w:sz="0" w:space="0" w:color="auto"/>
            <w:left w:val="none" w:sz="0" w:space="0" w:color="auto"/>
            <w:bottom w:val="none" w:sz="0" w:space="0" w:color="auto"/>
            <w:right w:val="none" w:sz="0" w:space="0" w:color="auto"/>
          </w:divBdr>
        </w:div>
        <w:div w:id="1543979575">
          <w:marLeft w:val="0"/>
          <w:marRight w:val="0"/>
          <w:marTop w:val="0"/>
          <w:marBottom w:val="0"/>
          <w:divBdr>
            <w:top w:val="none" w:sz="0" w:space="0" w:color="auto"/>
            <w:left w:val="none" w:sz="0" w:space="0" w:color="auto"/>
            <w:bottom w:val="none" w:sz="0" w:space="0" w:color="auto"/>
            <w:right w:val="none" w:sz="0" w:space="0" w:color="auto"/>
          </w:divBdr>
        </w:div>
        <w:div w:id="1382710462">
          <w:marLeft w:val="0"/>
          <w:marRight w:val="0"/>
          <w:marTop w:val="0"/>
          <w:marBottom w:val="0"/>
          <w:divBdr>
            <w:top w:val="none" w:sz="0" w:space="0" w:color="auto"/>
            <w:left w:val="none" w:sz="0" w:space="0" w:color="auto"/>
            <w:bottom w:val="none" w:sz="0" w:space="0" w:color="auto"/>
            <w:right w:val="none" w:sz="0" w:space="0" w:color="auto"/>
          </w:divBdr>
        </w:div>
        <w:div w:id="1483112342">
          <w:marLeft w:val="0"/>
          <w:marRight w:val="0"/>
          <w:marTop w:val="0"/>
          <w:marBottom w:val="0"/>
          <w:divBdr>
            <w:top w:val="none" w:sz="0" w:space="0" w:color="auto"/>
            <w:left w:val="none" w:sz="0" w:space="0" w:color="auto"/>
            <w:bottom w:val="none" w:sz="0" w:space="0" w:color="auto"/>
            <w:right w:val="none" w:sz="0" w:space="0" w:color="auto"/>
          </w:divBdr>
          <w:divsChild>
            <w:div w:id="1063139701">
              <w:marLeft w:val="0"/>
              <w:marRight w:val="0"/>
              <w:marTop w:val="0"/>
              <w:marBottom w:val="0"/>
              <w:divBdr>
                <w:top w:val="none" w:sz="0" w:space="0" w:color="auto"/>
                <w:left w:val="none" w:sz="0" w:space="0" w:color="auto"/>
                <w:bottom w:val="none" w:sz="0" w:space="0" w:color="auto"/>
                <w:right w:val="none" w:sz="0" w:space="0" w:color="auto"/>
              </w:divBdr>
              <w:divsChild>
                <w:div w:id="571811831">
                  <w:marLeft w:val="0"/>
                  <w:marRight w:val="0"/>
                  <w:marTop w:val="0"/>
                  <w:marBottom w:val="0"/>
                  <w:divBdr>
                    <w:top w:val="none" w:sz="0" w:space="0" w:color="auto"/>
                    <w:left w:val="none" w:sz="0" w:space="0" w:color="auto"/>
                    <w:bottom w:val="none" w:sz="0" w:space="0" w:color="auto"/>
                    <w:right w:val="none" w:sz="0" w:space="0" w:color="auto"/>
                  </w:divBdr>
                </w:div>
              </w:divsChild>
            </w:div>
            <w:div w:id="779380213">
              <w:marLeft w:val="0"/>
              <w:marRight w:val="0"/>
              <w:marTop w:val="0"/>
              <w:marBottom w:val="0"/>
              <w:divBdr>
                <w:top w:val="none" w:sz="0" w:space="0" w:color="auto"/>
                <w:left w:val="none" w:sz="0" w:space="0" w:color="auto"/>
                <w:bottom w:val="none" w:sz="0" w:space="0" w:color="auto"/>
                <w:right w:val="none" w:sz="0" w:space="0" w:color="auto"/>
              </w:divBdr>
              <w:divsChild>
                <w:div w:id="1527527399">
                  <w:marLeft w:val="0"/>
                  <w:marRight w:val="0"/>
                  <w:marTop w:val="0"/>
                  <w:marBottom w:val="0"/>
                  <w:divBdr>
                    <w:top w:val="none" w:sz="0" w:space="0" w:color="auto"/>
                    <w:left w:val="none" w:sz="0" w:space="0" w:color="auto"/>
                    <w:bottom w:val="none" w:sz="0" w:space="0" w:color="auto"/>
                    <w:right w:val="none" w:sz="0" w:space="0" w:color="auto"/>
                  </w:divBdr>
                </w:div>
              </w:divsChild>
            </w:div>
            <w:div w:id="1540967258">
              <w:marLeft w:val="0"/>
              <w:marRight w:val="0"/>
              <w:marTop w:val="0"/>
              <w:marBottom w:val="0"/>
              <w:divBdr>
                <w:top w:val="none" w:sz="0" w:space="0" w:color="auto"/>
                <w:left w:val="none" w:sz="0" w:space="0" w:color="auto"/>
                <w:bottom w:val="none" w:sz="0" w:space="0" w:color="auto"/>
                <w:right w:val="none" w:sz="0" w:space="0" w:color="auto"/>
              </w:divBdr>
              <w:divsChild>
                <w:div w:id="411126017">
                  <w:marLeft w:val="0"/>
                  <w:marRight w:val="0"/>
                  <w:marTop w:val="0"/>
                  <w:marBottom w:val="0"/>
                  <w:divBdr>
                    <w:top w:val="none" w:sz="0" w:space="0" w:color="auto"/>
                    <w:left w:val="none" w:sz="0" w:space="0" w:color="auto"/>
                    <w:bottom w:val="none" w:sz="0" w:space="0" w:color="auto"/>
                    <w:right w:val="none" w:sz="0" w:space="0" w:color="auto"/>
                  </w:divBdr>
                </w:div>
              </w:divsChild>
            </w:div>
            <w:div w:id="1744445981">
              <w:marLeft w:val="0"/>
              <w:marRight w:val="0"/>
              <w:marTop w:val="0"/>
              <w:marBottom w:val="0"/>
              <w:divBdr>
                <w:top w:val="none" w:sz="0" w:space="0" w:color="auto"/>
                <w:left w:val="none" w:sz="0" w:space="0" w:color="auto"/>
                <w:bottom w:val="none" w:sz="0" w:space="0" w:color="auto"/>
                <w:right w:val="none" w:sz="0" w:space="0" w:color="auto"/>
              </w:divBdr>
              <w:divsChild>
                <w:div w:id="1726029188">
                  <w:marLeft w:val="0"/>
                  <w:marRight w:val="0"/>
                  <w:marTop w:val="0"/>
                  <w:marBottom w:val="0"/>
                  <w:divBdr>
                    <w:top w:val="none" w:sz="0" w:space="0" w:color="auto"/>
                    <w:left w:val="none" w:sz="0" w:space="0" w:color="auto"/>
                    <w:bottom w:val="none" w:sz="0" w:space="0" w:color="auto"/>
                    <w:right w:val="none" w:sz="0" w:space="0" w:color="auto"/>
                  </w:divBdr>
                </w:div>
              </w:divsChild>
            </w:div>
            <w:div w:id="1963808598">
              <w:marLeft w:val="0"/>
              <w:marRight w:val="0"/>
              <w:marTop w:val="0"/>
              <w:marBottom w:val="0"/>
              <w:divBdr>
                <w:top w:val="none" w:sz="0" w:space="0" w:color="auto"/>
                <w:left w:val="none" w:sz="0" w:space="0" w:color="auto"/>
                <w:bottom w:val="none" w:sz="0" w:space="0" w:color="auto"/>
                <w:right w:val="none" w:sz="0" w:space="0" w:color="auto"/>
              </w:divBdr>
              <w:divsChild>
                <w:div w:id="1020740769">
                  <w:marLeft w:val="0"/>
                  <w:marRight w:val="0"/>
                  <w:marTop w:val="0"/>
                  <w:marBottom w:val="0"/>
                  <w:divBdr>
                    <w:top w:val="none" w:sz="0" w:space="0" w:color="auto"/>
                    <w:left w:val="none" w:sz="0" w:space="0" w:color="auto"/>
                    <w:bottom w:val="none" w:sz="0" w:space="0" w:color="auto"/>
                    <w:right w:val="none" w:sz="0" w:space="0" w:color="auto"/>
                  </w:divBdr>
                </w:div>
              </w:divsChild>
            </w:div>
            <w:div w:id="1786385845">
              <w:marLeft w:val="0"/>
              <w:marRight w:val="0"/>
              <w:marTop w:val="0"/>
              <w:marBottom w:val="0"/>
              <w:divBdr>
                <w:top w:val="none" w:sz="0" w:space="0" w:color="auto"/>
                <w:left w:val="none" w:sz="0" w:space="0" w:color="auto"/>
                <w:bottom w:val="none" w:sz="0" w:space="0" w:color="auto"/>
                <w:right w:val="none" w:sz="0" w:space="0" w:color="auto"/>
              </w:divBdr>
              <w:divsChild>
                <w:div w:id="806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86694">
          <w:marLeft w:val="0"/>
          <w:marRight w:val="0"/>
          <w:marTop w:val="0"/>
          <w:marBottom w:val="0"/>
          <w:divBdr>
            <w:top w:val="none" w:sz="0" w:space="0" w:color="auto"/>
            <w:left w:val="none" w:sz="0" w:space="0" w:color="auto"/>
            <w:bottom w:val="none" w:sz="0" w:space="0" w:color="auto"/>
            <w:right w:val="none" w:sz="0" w:space="0" w:color="auto"/>
          </w:divBdr>
        </w:div>
        <w:div w:id="1732536977">
          <w:marLeft w:val="0"/>
          <w:marRight w:val="0"/>
          <w:marTop w:val="0"/>
          <w:marBottom w:val="0"/>
          <w:divBdr>
            <w:top w:val="none" w:sz="0" w:space="0" w:color="auto"/>
            <w:left w:val="none" w:sz="0" w:space="0" w:color="auto"/>
            <w:bottom w:val="none" w:sz="0" w:space="0" w:color="auto"/>
            <w:right w:val="none" w:sz="0" w:space="0" w:color="auto"/>
          </w:divBdr>
          <w:divsChild>
            <w:div w:id="202865622">
              <w:marLeft w:val="0"/>
              <w:marRight w:val="0"/>
              <w:marTop w:val="0"/>
              <w:marBottom w:val="0"/>
              <w:divBdr>
                <w:top w:val="none" w:sz="0" w:space="0" w:color="auto"/>
                <w:left w:val="none" w:sz="0" w:space="0" w:color="auto"/>
                <w:bottom w:val="none" w:sz="0" w:space="0" w:color="auto"/>
                <w:right w:val="none" w:sz="0" w:space="0" w:color="auto"/>
              </w:divBdr>
              <w:divsChild>
                <w:div w:id="33595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40211">
          <w:marLeft w:val="0"/>
          <w:marRight w:val="0"/>
          <w:marTop w:val="0"/>
          <w:marBottom w:val="0"/>
          <w:divBdr>
            <w:top w:val="none" w:sz="0" w:space="0" w:color="auto"/>
            <w:left w:val="none" w:sz="0" w:space="0" w:color="auto"/>
            <w:bottom w:val="none" w:sz="0" w:space="0" w:color="auto"/>
            <w:right w:val="none" w:sz="0" w:space="0" w:color="auto"/>
          </w:divBdr>
          <w:divsChild>
            <w:div w:id="1309048510">
              <w:marLeft w:val="0"/>
              <w:marRight w:val="0"/>
              <w:marTop w:val="0"/>
              <w:marBottom w:val="0"/>
              <w:divBdr>
                <w:top w:val="none" w:sz="0" w:space="0" w:color="auto"/>
                <w:left w:val="none" w:sz="0" w:space="0" w:color="auto"/>
                <w:bottom w:val="none" w:sz="0" w:space="0" w:color="auto"/>
                <w:right w:val="none" w:sz="0" w:space="0" w:color="auto"/>
              </w:divBdr>
              <w:divsChild>
                <w:div w:id="157419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93459">
          <w:marLeft w:val="0"/>
          <w:marRight w:val="0"/>
          <w:marTop w:val="0"/>
          <w:marBottom w:val="0"/>
          <w:divBdr>
            <w:top w:val="none" w:sz="0" w:space="0" w:color="auto"/>
            <w:left w:val="none" w:sz="0" w:space="0" w:color="auto"/>
            <w:bottom w:val="none" w:sz="0" w:space="0" w:color="auto"/>
            <w:right w:val="none" w:sz="0" w:space="0" w:color="auto"/>
          </w:divBdr>
          <w:divsChild>
            <w:div w:id="1594389958">
              <w:marLeft w:val="0"/>
              <w:marRight w:val="0"/>
              <w:marTop w:val="0"/>
              <w:marBottom w:val="0"/>
              <w:divBdr>
                <w:top w:val="none" w:sz="0" w:space="0" w:color="auto"/>
                <w:left w:val="none" w:sz="0" w:space="0" w:color="auto"/>
                <w:bottom w:val="none" w:sz="0" w:space="0" w:color="auto"/>
                <w:right w:val="none" w:sz="0" w:space="0" w:color="auto"/>
              </w:divBdr>
              <w:divsChild>
                <w:div w:id="1618029617">
                  <w:marLeft w:val="0"/>
                  <w:marRight w:val="0"/>
                  <w:marTop w:val="0"/>
                  <w:marBottom w:val="0"/>
                  <w:divBdr>
                    <w:top w:val="none" w:sz="0" w:space="0" w:color="auto"/>
                    <w:left w:val="none" w:sz="0" w:space="0" w:color="auto"/>
                    <w:bottom w:val="none" w:sz="0" w:space="0" w:color="auto"/>
                    <w:right w:val="none" w:sz="0" w:space="0" w:color="auto"/>
                  </w:divBdr>
                </w:div>
              </w:divsChild>
            </w:div>
            <w:div w:id="1601721627">
              <w:marLeft w:val="0"/>
              <w:marRight w:val="0"/>
              <w:marTop w:val="0"/>
              <w:marBottom w:val="0"/>
              <w:divBdr>
                <w:top w:val="none" w:sz="0" w:space="0" w:color="auto"/>
                <w:left w:val="none" w:sz="0" w:space="0" w:color="auto"/>
                <w:bottom w:val="none" w:sz="0" w:space="0" w:color="auto"/>
                <w:right w:val="none" w:sz="0" w:space="0" w:color="auto"/>
              </w:divBdr>
            </w:div>
            <w:div w:id="1684161691">
              <w:marLeft w:val="0"/>
              <w:marRight w:val="0"/>
              <w:marTop w:val="0"/>
              <w:marBottom w:val="0"/>
              <w:divBdr>
                <w:top w:val="none" w:sz="0" w:space="0" w:color="auto"/>
                <w:left w:val="none" w:sz="0" w:space="0" w:color="auto"/>
                <w:bottom w:val="none" w:sz="0" w:space="0" w:color="auto"/>
                <w:right w:val="none" w:sz="0" w:space="0" w:color="auto"/>
              </w:divBdr>
              <w:divsChild>
                <w:div w:id="552347530">
                  <w:marLeft w:val="0"/>
                  <w:marRight w:val="0"/>
                  <w:marTop w:val="0"/>
                  <w:marBottom w:val="0"/>
                  <w:divBdr>
                    <w:top w:val="none" w:sz="0" w:space="0" w:color="auto"/>
                    <w:left w:val="none" w:sz="0" w:space="0" w:color="auto"/>
                    <w:bottom w:val="none" w:sz="0" w:space="0" w:color="auto"/>
                    <w:right w:val="none" w:sz="0" w:space="0" w:color="auto"/>
                  </w:divBdr>
                </w:div>
              </w:divsChild>
            </w:div>
            <w:div w:id="449083128">
              <w:marLeft w:val="0"/>
              <w:marRight w:val="0"/>
              <w:marTop w:val="0"/>
              <w:marBottom w:val="0"/>
              <w:divBdr>
                <w:top w:val="none" w:sz="0" w:space="0" w:color="auto"/>
                <w:left w:val="none" w:sz="0" w:space="0" w:color="auto"/>
                <w:bottom w:val="none" w:sz="0" w:space="0" w:color="auto"/>
                <w:right w:val="none" w:sz="0" w:space="0" w:color="auto"/>
              </w:divBdr>
              <w:divsChild>
                <w:div w:id="112867916">
                  <w:marLeft w:val="0"/>
                  <w:marRight w:val="0"/>
                  <w:marTop w:val="0"/>
                  <w:marBottom w:val="0"/>
                  <w:divBdr>
                    <w:top w:val="none" w:sz="0" w:space="0" w:color="auto"/>
                    <w:left w:val="none" w:sz="0" w:space="0" w:color="auto"/>
                    <w:bottom w:val="none" w:sz="0" w:space="0" w:color="auto"/>
                    <w:right w:val="none" w:sz="0" w:space="0" w:color="auto"/>
                  </w:divBdr>
                </w:div>
              </w:divsChild>
            </w:div>
            <w:div w:id="1680422190">
              <w:marLeft w:val="0"/>
              <w:marRight w:val="0"/>
              <w:marTop w:val="0"/>
              <w:marBottom w:val="0"/>
              <w:divBdr>
                <w:top w:val="none" w:sz="0" w:space="0" w:color="auto"/>
                <w:left w:val="none" w:sz="0" w:space="0" w:color="auto"/>
                <w:bottom w:val="none" w:sz="0" w:space="0" w:color="auto"/>
                <w:right w:val="none" w:sz="0" w:space="0" w:color="auto"/>
              </w:divBdr>
              <w:divsChild>
                <w:div w:id="1140416137">
                  <w:marLeft w:val="0"/>
                  <w:marRight w:val="0"/>
                  <w:marTop w:val="0"/>
                  <w:marBottom w:val="0"/>
                  <w:divBdr>
                    <w:top w:val="none" w:sz="0" w:space="0" w:color="auto"/>
                    <w:left w:val="none" w:sz="0" w:space="0" w:color="auto"/>
                    <w:bottom w:val="none" w:sz="0" w:space="0" w:color="auto"/>
                    <w:right w:val="none" w:sz="0" w:space="0" w:color="auto"/>
                  </w:divBdr>
                </w:div>
              </w:divsChild>
            </w:div>
            <w:div w:id="1498501112">
              <w:marLeft w:val="0"/>
              <w:marRight w:val="0"/>
              <w:marTop w:val="0"/>
              <w:marBottom w:val="0"/>
              <w:divBdr>
                <w:top w:val="none" w:sz="0" w:space="0" w:color="auto"/>
                <w:left w:val="none" w:sz="0" w:space="0" w:color="auto"/>
                <w:bottom w:val="none" w:sz="0" w:space="0" w:color="auto"/>
                <w:right w:val="none" w:sz="0" w:space="0" w:color="auto"/>
              </w:divBdr>
              <w:divsChild>
                <w:div w:id="1087385732">
                  <w:marLeft w:val="0"/>
                  <w:marRight w:val="0"/>
                  <w:marTop w:val="0"/>
                  <w:marBottom w:val="0"/>
                  <w:divBdr>
                    <w:top w:val="none" w:sz="0" w:space="0" w:color="auto"/>
                    <w:left w:val="none" w:sz="0" w:space="0" w:color="auto"/>
                    <w:bottom w:val="none" w:sz="0" w:space="0" w:color="auto"/>
                    <w:right w:val="none" w:sz="0" w:space="0" w:color="auto"/>
                  </w:divBdr>
                </w:div>
              </w:divsChild>
            </w:div>
            <w:div w:id="1669940231">
              <w:marLeft w:val="0"/>
              <w:marRight w:val="0"/>
              <w:marTop w:val="0"/>
              <w:marBottom w:val="0"/>
              <w:divBdr>
                <w:top w:val="none" w:sz="0" w:space="0" w:color="auto"/>
                <w:left w:val="none" w:sz="0" w:space="0" w:color="auto"/>
                <w:bottom w:val="none" w:sz="0" w:space="0" w:color="auto"/>
                <w:right w:val="none" w:sz="0" w:space="0" w:color="auto"/>
              </w:divBdr>
              <w:divsChild>
                <w:div w:id="6634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3776">
          <w:marLeft w:val="0"/>
          <w:marRight w:val="0"/>
          <w:marTop w:val="0"/>
          <w:marBottom w:val="0"/>
          <w:divBdr>
            <w:top w:val="none" w:sz="0" w:space="0" w:color="auto"/>
            <w:left w:val="none" w:sz="0" w:space="0" w:color="auto"/>
            <w:bottom w:val="none" w:sz="0" w:space="0" w:color="auto"/>
            <w:right w:val="none" w:sz="0" w:space="0" w:color="auto"/>
          </w:divBdr>
        </w:div>
        <w:div w:id="1246918432">
          <w:marLeft w:val="0"/>
          <w:marRight w:val="0"/>
          <w:marTop w:val="0"/>
          <w:marBottom w:val="0"/>
          <w:divBdr>
            <w:top w:val="none" w:sz="0" w:space="0" w:color="auto"/>
            <w:left w:val="none" w:sz="0" w:space="0" w:color="auto"/>
            <w:bottom w:val="none" w:sz="0" w:space="0" w:color="auto"/>
            <w:right w:val="none" w:sz="0" w:space="0" w:color="auto"/>
          </w:divBdr>
          <w:divsChild>
            <w:div w:id="835681341">
              <w:marLeft w:val="0"/>
              <w:marRight w:val="0"/>
              <w:marTop w:val="0"/>
              <w:marBottom w:val="0"/>
              <w:divBdr>
                <w:top w:val="none" w:sz="0" w:space="0" w:color="auto"/>
                <w:left w:val="none" w:sz="0" w:space="0" w:color="auto"/>
                <w:bottom w:val="none" w:sz="0" w:space="0" w:color="auto"/>
                <w:right w:val="none" w:sz="0" w:space="0" w:color="auto"/>
              </w:divBdr>
              <w:divsChild>
                <w:div w:id="176969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14919">
          <w:marLeft w:val="0"/>
          <w:marRight w:val="0"/>
          <w:marTop w:val="0"/>
          <w:marBottom w:val="0"/>
          <w:divBdr>
            <w:top w:val="none" w:sz="0" w:space="0" w:color="auto"/>
            <w:left w:val="none" w:sz="0" w:space="0" w:color="auto"/>
            <w:bottom w:val="none" w:sz="0" w:space="0" w:color="auto"/>
            <w:right w:val="none" w:sz="0" w:space="0" w:color="auto"/>
          </w:divBdr>
          <w:divsChild>
            <w:div w:id="1120883496">
              <w:marLeft w:val="0"/>
              <w:marRight w:val="0"/>
              <w:marTop w:val="0"/>
              <w:marBottom w:val="0"/>
              <w:divBdr>
                <w:top w:val="none" w:sz="0" w:space="0" w:color="auto"/>
                <w:left w:val="none" w:sz="0" w:space="0" w:color="auto"/>
                <w:bottom w:val="none" w:sz="0" w:space="0" w:color="auto"/>
                <w:right w:val="none" w:sz="0" w:space="0" w:color="auto"/>
              </w:divBdr>
              <w:divsChild>
                <w:div w:id="1107044093">
                  <w:marLeft w:val="0"/>
                  <w:marRight w:val="0"/>
                  <w:marTop w:val="0"/>
                  <w:marBottom w:val="0"/>
                  <w:divBdr>
                    <w:top w:val="none" w:sz="0" w:space="0" w:color="auto"/>
                    <w:left w:val="none" w:sz="0" w:space="0" w:color="auto"/>
                    <w:bottom w:val="none" w:sz="0" w:space="0" w:color="auto"/>
                    <w:right w:val="none" w:sz="0" w:space="0" w:color="auto"/>
                  </w:divBdr>
                </w:div>
              </w:divsChild>
            </w:div>
            <w:div w:id="847527020">
              <w:marLeft w:val="0"/>
              <w:marRight w:val="0"/>
              <w:marTop w:val="0"/>
              <w:marBottom w:val="0"/>
              <w:divBdr>
                <w:top w:val="none" w:sz="0" w:space="0" w:color="auto"/>
                <w:left w:val="none" w:sz="0" w:space="0" w:color="auto"/>
                <w:bottom w:val="none" w:sz="0" w:space="0" w:color="auto"/>
                <w:right w:val="none" w:sz="0" w:space="0" w:color="auto"/>
              </w:divBdr>
              <w:divsChild>
                <w:div w:id="1191725513">
                  <w:marLeft w:val="0"/>
                  <w:marRight w:val="0"/>
                  <w:marTop w:val="0"/>
                  <w:marBottom w:val="0"/>
                  <w:divBdr>
                    <w:top w:val="none" w:sz="0" w:space="0" w:color="auto"/>
                    <w:left w:val="none" w:sz="0" w:space="0" w:color="auto"/>
                    <w:bottom w:val="none" w:sz="0" w:space="0" w:color="auto"/>
                    <w:right w:val="none" w:sz="0" w:space="0" w:color="auto"/>
                  </w:divBdr>
                </w:div>
              </w:divsChild>
            </w:div>
            <w:div w:id="469253169">
              <w:marLeft w:val="0"/>
              <w:marRight w:val="0"/>
              <w:marTop w:val="0"/>
              <w:marBottom w:val="0"/>
              <w:divBdr>
                <w:top w:val="none" w:sz="0" w:space="0" w:color="auto"/>
                <w:left w:val="none" w:sz="0" w:space="0" w:color="auto"/>
                <w:bottom w:val="none" w:sz="0" w:space="0" w:color="auto"/>
                <w:right w:val="none" w:sz="0" w:space="0" w:color="auto"/>
              </w:divBdr>
              <w:divsChild>
                <w:div w:id="665669284">
                  <w:marLeft w:val="0"/>
                  <w:marRight w:val="0"/>
                  <w:marTop w:val="0"/>
                  <w:marBottom w:val="0"/>
                  <w:divBdr>
                    <w:top w:val="none" w:sz="0" w:space="0" w:color="auto"/>
                    <w:left w:val="none" w:sz="0" w:space="0" w:color="auto"/>
                    <w:bottom w:val="none" w:sz="0" w:space="0" w:color="auto"/>
                    <w:right w:val="none" w:sz="0" w:space="0" w:color="auto"/>
                  </w:divBdr>
                </w:div>
              </w:divsChild>
            </w:div>
            <w:div w:id="1509440584">
              <w:marLeft w:val="0"/>
              <w:marRight w:val="0"/>
              <w:marTop w:val="0"/>
              <w:marBottom w:val="0"/>
              <w:divBdr>
                <w:top w:val="none" w:sz="0" w:space="0" w:color="auto"/>
                <w:left w:val="none" w:sz="0" w:space="0" w:color="auto"/>
                <w:bottom w:val="none" w:sz="0" w:space="0" w:color="auto"/>
                <w:right w:val="none" w:sz="0" w:space="0" w:color="auto"/>
              </w:divBdr>
              <w:divsChild>
                <w:div w:id="112789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371163">
          <w:marLeft w:val="0"/>
          <w:marRight w:val="0"/>
          <w:marTop w:val="0"/>
          <w:marBottom w:val="0"/>
          <w:divBdr>
            <w:top w:val="none" w:sz="0" w:space="0" w:color="auto"/>
            <w:left w:val="none" w:sz="0" w:space="0" w:color="auto"/>
            <w:bottom w:val="none" w:sz="0" w:space="0" w:color="auto"/>
            <w:right w:val="none" w:sz="0" w:space="0" w:color="auto"/>
          </w:divBdr>
        </w:div>
        <w:div w:id="41098533">
          <w:marLeft w:val="0"/>
          <w:marRight w:val="0"/>
          <w:marTop w:val="0"/>
          <w:marBottom w:val="0"/>
          <w:divBdr>
            <w:top w:val="none" w:sz="0" w:space="0" w:color="auto"/>
            <w:left w:val="none" w:sz="0" w:space="0" w:color="auto"/>
            <w:bottom w:val="none" w:sz="0" w:space="0" w:color="auto"/>
            <w:right w:val="none" w:sz="0" w:space="0" w:color="auto"/>
          </w:divBdr>
        </w:div>
        <w:div w:id="808207815">
          <w:marLeft w:val="0"/>
          <w:marRight w:val="0"/>
          <w:marTop w:val="0"/>
          <w:marBottom w:val="0"/>
          <w:divBdr>
            <w:top w:val="none" w:sz="0" w:space="0" w:color="auto"/>
            <w:left w:val="none" w:sz="0" w:space="0" w:color="auto"/>
            <w:bottom w:val="none" w:sz="0" w:space="0" w:color="auto"/>
            <w:right w:val="none" w:sz="0" w:space="0" w:color="auto"/>
          </w:divBdr>
          <w:divsChild>
            <w:div w:id="2017269339">
              <w:marLeft w:val="0"/>
              <w:marRight w:val="0"/>
              <w:marTop w:val="0"/>
              <w:marBottom w:val="0"/>
              <w:divBdr>
                <w:top w:val="none" w:sz="0" w:space="0" w:color="auto"/>
                <w:left w:val="none" w:sz="0" w:space="0" w:color="auto"/>
                <w:bottom w:val="none" w:sz="0" w:space="0" w:color="auto"/>
                <w:right w:val="none" w:sz="0" w:space="0" w:color="auto"/>
              </w:divBdr>
              <w:divsChild>
                <w:div w:id="435756534">
                  <w:marLeft w:val="0"/>
                  <w:marRight w:val="0"/>
                  <w:marTop w:val="0"/>
                  <w:marBottom w:val="0"/>
                  <w:divBdr>
                    <w:top w:val="none" w:sz="0" w:space="0" w:color="auto"/>
                    <w:left w:val="none" w:sz="0" w:space="0" w:color="auto"/>
                    <w:bottom w:val="none" w:sz="0" w:space="0" w:color="auto"/>
                    <w:right w:val="none" w:sz="0" w:space="0" w:color="auto"/>
                  </w:divBdr>
                </w:div>
              </w:divsChild>
            </w:div>
            <w:div w:id="1216157258">
              <w:marLeft w:val="0"/>
              <w:marRight w:val="0"/>
              <w:marTop w:val="0"/>
              <w:marBottom w:val="0"/>
              <w:divBdr>
                <w:top w:val="none" w:sz="0" w:space="0" w:color="auto"/>
                <w:left w:val="none" w:sz="0" w:space="0" w:color="auto"/>
                <w:bottom w:val="none" w:sz="0" w:space="0" w:color="auto"/>
                <w:right w:val="none" w:sz="0" w:space="0" w:color="auto"/>
              </w:divBdr>
              <w:divsChild>
                <w:div w:id="75806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163691">
          <w:marLeft w:val="0"/>
          <w:marRight w:val="0"/>
          <w:marTop w:val="0"/>
          <w:marBottom w:val="0"/>
          <w:divBdr>
            <w:top w:val="none" w:sz="0" w:space="0" w:color="auto"/>
            <w:left w:val="none" w:sz="0" w:space="0" w:color="auto"/>
            <w:bottom w:val="none" w:sz="0" w:space="0" w:color="auto"/>
            <w:right w:val="none" w:sz="0" w:space="0" w:color="auto"/>
          </w:divBdr>
          <w:divsChild>
            <w:div w:id="1967813107">
              <w:marLeft w:val="0"/>
              <w:marRight w:val="0"/>
              <w:marTop w:val="0"/>
              <w:marBottom w:val="0"/>
              <w:divBdr>
                <w:top w:val="none" w:sz="0" w:space="0" w:color="auto"/>
                <w:left w:val="none" w:sz="0" w:space="0" w:color="auto"/>
                <w:bottom w:val="none" w:sz="0" w:space="0" w:color="auto"/>
                <w:right w:val="none" w:sz="0" w:space="0" w:color="auto"/>
              </w:divBdr>
            </w:div>
          </w:divsChild>
        </w:div>
        <w:div w:id="1808084164">
          <w:marLeft w:val="0"/>
          <w:marRight w:val="0"/>
          <w:marTop w:val="0"/>
          <w:marBottom w:val="0"/>
          <w:divBdr>
            <w:top w:val="none" w:sz="0" w:space="0" w:color="auto"/>
            <w:left w:val="none" w:sz="0" w:space="0" w:color="auto"/>
            <w:bottom w:val="none" w:sz="0" w:space="0" w:color="auto"/>
            <w:right w:val="none" w:sz="0" w:space="0" w:color="auto"/>
          </w:divBdr>
          <w:divsChild>
            <w:div w:id="490605765">
              <w:marLeft w:val="0"/>
              <w:marRight w:val="0"/>
              <w:marTop w:val="0"/>
              <w:marBottom w:val="0"/>
              <w:divBdr>
                <w:top w:val="none" w:sz="0" w:space="0" w:color="auto"/>
                <w:left w:val="none" w:sz="0" w:space="0" w:color="auto"/>
                <w:bottom w:val="none" w:sz="0" w:space="0" w:color="auto"/>
                <w:right w:val="none" w:sz="0" w:space="0" w:color="auto"/>
              </w:divBdr>
            </w:div>
          </w:divsChild>
        </w:div>
        <w:div w:id="1840384362">
          <w:marLeft w:val="0"/>
          <w:marRight w:val="0"/>
          <w:marTop w:val="0"/>
          <w:marBottom w:val="0"/>
          <w:divBdr>
            <w:top w:val="none" w:sz="0" w:space="0" w:color="auto"/>
            <w:left w:val="none" w:sz="0" w:space="0" w:color="auto"/>
            <w:bottom w:val="none" w:sz="0" w:space="0" w:color="auto"/>
            <w:right w:val="none" w:sz="0" w:space="0" w:color="auto"/>
          </w:divBdr>
          <w:divsChild>
            <w:div w:id="2096128433">
              <w:marLeft w:val="0"/>
              <w:marRight w:val="0"/>
              <w:marTop w:val="0"/>
              <w:marBottom w:val="0"/>
              <w:divBdr>
                <w:top w:val="none" w:sz="0" w:space="0" w:color="auto"/>
                <w:left w:val="none" w:sz="0" w:space="0" w:color="auto"/>
                <w:bottom w:val="none" w:sz="0" w:space="0" w:color="auto"/>
                <w:right w:val="none" w:sz="0" w:space="0" w:color="auto"/>
              </w:divBdr>
            </w:div>
          </w:divsChild>
        </w:div>
        <w:div w:id="1511094888">
          <w:marLeft w:val="0"/>
          <w:marRight w:val="0"/>
          <w:marTop w:val="0"/>
          <w:marBottom w:val="0"/>
          <w:divBdr>
            <w:top w:val="none" w:sz="0" w:space="0" w:color="auto"/>
            <w:left w:val="none" w:sz="0" w:space="0" w:color="auto"/>
            <w:bottom w:val="none" w:sz="0" w:space="0" w:color="auto"/>
            <w:right w:val="none" w:sz="0" w:space="0" w:color="auto"/>
          </w:divBdr>
          <w:divsChild>
            <w:div w:id="929771947">
              <w:marLeft w:val="0"/>
              <w:marRight w:val="0"/>
              <w:marTop w:val="0"/>
              <w:marBottom w:val="0"/>
              <w:divBdr>
                <w:top w:val="none" w:sz="0" w:space="0" w:color="auto"/>
                <w:left w:val="none" w:sz="0" w:space="0" w:color="auto"/>
                <w:bottom w:val="none" w:sz="0" w:space="0" w:color="auto"/>
                <w:right w:val="none" w:sz="0" w:space="0" w:color="auto"/>
              </w:divBdr>
              <w:divsChild>
                <w:div w:id="841286547">
                  <w:marLeft w:val="0"/>
                  <w:marRight w:val="0"/>
                  <w:marTop w:val="0"/>
                  <w:marBottom w:val="0"/>
                  <w:divBdr>
                    <w:top w:val="none" w:sz="0" w:space="0" w:color="auto"/>
                    <w:left w:val="none" w:sz="0" w:space="0" w:color="auto"/>
                    <w:bottom w:val="none" w:sz="0" w:space="0" w:color="auto"/>
                    <w:right w:val="none" w:sz="0" w:space="0" w:color="auto"/>
                  </w:divBdr>
                </w:div>
              </w:divsChild>
            </w:div>
            <w:div w:id="1268658078">
              <w:marLeft w:val="0"/>
              <w:marRight w:val="0"/>
              <w:marTop w:val="0"/>
              <w:marBottom w:val="0"/>
              <w:divBdr>
                <w:top w:val="none" w:sz="0" w:space="0" w:color="auto"/>
                <w:left w:val="none" w:sz="0" w:space="0" w:color="auto"/>
                <w:bottom w:val="none" w:sz="0" w:space="0" w:color="auto"/>
                <w:right w:val="none" w:sz="0" w:space="0" w:color="auto"/>
              </w:divBdr>
              <w:divsChild>
                <w:div w:id="2132046061">
                  <w:marLeft w:val="0"/>
                  <w:marRight w:val="0"/>
                  <w:marTop w:val="0"/>
                  <w:marBottom w:val="0"/>
                  <w:divBdr>
                    <w:top w:val="none" w:sz="0" w:space="0" w:color="auto"/>
                    <w:left w:val="none" w:sz="0" w:space="0" w:color="auto"/>
                    <w:bottom w:val="none" w:sz="0" w:space="0" w:color="auto"/>
                    <w:right w:val="none" w:sz="0" w:space="0" w:color="auto"/>
                  </w:divBdr>
                </w:div>
              </w:divsChild>
            </w:div>
            <w:div w:id="821777326">
              <w:marLeft w:val="0"/>
              <w:marRight w:val="0"/>
              <w:marTop w:val="0"/>
              <w:marBottom w:val="0"/>
              <w:divBdr>
                <w:top w:val="none" w:sz="0" w:space="0" w:color="auto"/>
                <w:left w:val="none" w:sz="0" w:space="0" w:color="auto"/>
                <w:bottom w:val="none" w:sz="0" w:space="0" w:color="auto"/>
                <w:right w:val="none" w:sz="0" w:space="0" w:color="auto"/>
              </w:divBdr>
              <w:divsChild>
                <w:div w:id="1602225891">
                  <w:marLeft w:val="0"/>
                  <w:marRight w:val="0"/>
                  <w:marTop w:val="0"/>
                  <w:marBottom w:val="0"/>
                  <w:divBdr>
                    <w:top w:val="none" w:sz="0" w:space="0" w:color="auto"/>
                    <w:left w:val="none" w:sz="0" w:space="0" w:color="auto"/>
                    <w:bottom w:val="none" w:sz="0" w:space="0" w:color="auto"/>
                    <w:right w:val="none" w:sz="0" w:space="0" w:color="auto"/>
                  </w:divBdr>
                </w:div>
              </w:divsChild>
            </w:div>
            <w:div w:id="560479098">
              <w:marLeft w:val="0"/>
              <w:marRight w:val="0"/>
              <w:marTop w:val="0"/>
              <w:marBottom w:val="0"/>
              <w:divBdr>
                <w:top w:val="none" w:sz="0" w:space="0" w:color="auto"/>
                <w:left w:val="none" w:sz="0" w:space="0" w:color="auto"/>
                <w:bottom w:val="none" w:sz="0" w:space="0" w:color="auto"/>
                <w:right w:val="none" w:sz="0" w:space="0" w:color="auto"/>
              </w:divBdr>
              <w:divsChild>
                <w:div w:id="138471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53760">
          <w:marLeft w:val="0"/>
          <w:marRight w:val="0"/>
          <w:marTop w:val="0"/>
          <w:marBottom w:val="0"/>
          <w:divBdr>
            <w:top w:val="none" w:sz="0" w:space="0" w:color="auto"/>
            <w:left w:val="none" w:sz="0" w:space="0" w:color="auto"/>
            <w:bottom w:val="none" w:sz="0" w:space="0" w:color="auto"/>
            <w:right w:val="none" w:sz="0" w:space="0" w:color="auto"/>
          </w:divBdr>
          <w:divsChild>
            <w:div w:id="712198638">
              <w:marLeft w:val="0"/>
              <w:marRight w:val="0"/>
              <w:marTop w:val="0"/>
              <w:marBottom w:val="0"/>
              <w:divBdr>
                <w:top w:val="none" w:sz="0" w:space="0" w:color="auto"/>
                <w:left w:val="none" w:sz="0" w:space="0" w:color="auto"/>
                <w:bottom w:val="none" w:sz="0" w:space="0" w:color="auto"/>
                <w:right w:val="none" w:sz="0" w:space="0" w:color="auto"/>
              </w:divBdr>
              <w:divsChild>
                <w:div w:id="69617793">
                  <w:marLeft w:val="0"/>
                  <w:marRight w:val="0"/>
                  <w:marTop w:val="0"/>
                  <w:marBottom w:val="0"/>
                  <w:divBdr>
                    <w:top w:val="none" w:sz="0" w:space="0" w:color="auto"/>
                    <w:left w:val="none" w:sz="0" w:space="0" w:color="auto"/>
                    <w:bottom w:val="none" w:sz="0" w:space="0" w:color="auto"/>
                    <w:right w:val="none" w:sz="0" w:space="0" w:color="auto"/>
                  </w:divBdr>
                </w:div>
              </w:divsChild>
            </w:div>
            <w:div w:id="1752117660">
              <w:marLeft w:val="0"/>
              <w:marRight w:val="0"/>
              <w:marTop w:val="0"/>
              <w:marBottom w:val="0"/>
              <w:divBdr>
                <w:top w:val="none" w:sz="0" w:space="0" w:color="auto"/>
                <w:left w:val="none" w:sz="0" w:space="0" w:color="auto"/>
                <w:bottom w:val="none" w:sz="0" w:space="0" w:color="auto"/>
                <w:right w:val="none" w:sz="0" w:space="0" w:color="auto"/>
              </w:divBdr>
              <w:divsChild>
                <w:div w:id="136652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753299">
          <w:marLeft w:val="0"/>
          <w:marRight w:val="0"/>
          <w:marTop w:val="0"/>
          <w:marBottom w:val="0"/>
          <w:divBdr>
            <w:top w:val="none" w:sz="0" w:space="0" w:color="auto"/>
            <w:left w:val="none" w:sz="0" w:space="0" w:color="auto"/>
            <w:bottom w:val="none" w:sz="0" w:space="0" w:color="auto"/>
            <w:right w:val="none" w:sz="0" w:space="0" w:color="auto"/>
          </w:divBdr>
          <w:divsChild>
            <w:div w:id="2029674988">
              <w:marLeft w:val="0"/>
              <w:marRight w:val="0"/>
              <w:marTop w:val="0"/>
              <w:marBottom w:val="0"/>
              <w:divBdr>
                <w:top w:val="none" w:sz="0" w:space="0" w:color="auto"/>
                <w:left w:val="none" w:sz="0" w:space="0" w:color="auto"/>
                <w:bottom w:val="none" w:sz="0" w:space="0" w:color="auto"/>
                <w:right w:val="none" w:sz="0" w:space="0" w:color="auto"/>
              </w:divBdr>
              <w:divsChild>
                <w:div w:id="12895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602227">
          <w:marLeft w:val="0"/>
          <w:marRight w:val="0"/>
          <w:marTop w:val="0"/>
          <w:marBottom w:val="0"/>
          <w:divBdr>
            <w:top w:val="none" w:sz="0" w:space="0" w:color="auto"/>
            <w:left w:val="none" w:sz="0" w:space="0" w:color="auto"/>
            <w:bottom w:val="none" w:sz="0" w:space="0" w:color="auto"/>
            <w:right w:val="none" w:sz="0" w:space="0" w:color="auto"/>
          </w:divBdr>
        </w:div>
        <w:div w:id="948201853">
          <w:marLeft w:val="0"/>
          <w:marRight w:val="0"/>
          <w:marTop w:val="0"/>
          <w:marBottom w:val="0"/>
          <w:divBdr>
            <w:top w:val="none" w:sz="0" w:space="0" w:color="auto"/>
            <w:left w:val="none" w:sz="0" w:space="0" w:color="auto"/>
            <w:bottom w:val="none" w:sz="0" w:space="0" w:color="auto"/>
            <w:right w:val="none" w:sz="0" w:space="0" w:color="auto"/>
          </w:divBdr>
        </w:div>
        <w:div w:id="298996517">
          <w:marLeft w:val="0"/>
          <w:marRight w:val="0"/>
          <w:marTop w:val="0"/>
          <w:marBottom w:val="0"/>
          <w:divBdr>
            <w:top w:val="none" w:sz="0" w:space="0" w:color="auto"/>
            <w:left w:val="none" w:sz="0" w:space="0" w:color="auto"/>
            <w:bottom w:val="none" w:sz="0" w:space="0" w:color="auto"/>
            <w:right w:val="none" w:sz="0" w:space="0" w:color="auto"/>
          </w:divBdr>
          <w:divsChild>
            <w:div w:id="301887983">
              <w:marLeft w:val="0"/>
              <w:marRight w:val="0"/>
              <w:marTop w:val="0"/>
              <w:marBottom w:val="0"/>
              <w:divBdr>
                <w:top w:val="none" w:sz="0" w:space="0" w:color="auto"/>
                <w:left w:val="none" w:sz="0" w:space="0" w:color="auto"/>
                <w:bottom w:val="none" w:sz="0" w:space="0" w:color="auto"/>
                <w:right w:val="none" w:sz="0" w:space="0" w:color="auto"/>
              </w:divBdr>
              <w:divsChild>
                <w:div w:id="4109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74736">
          <w:marLeft w:val="0"/>
          <w:marRight w:val="0"/>
          <w:marTop w:val="0"/>
          <w:marBottom w:val="0"/>
          <w:divBdr>
            <w:top w:val="none" w:sz="0" w:space="0" w:color="auto"/>
            <w:left w:val="none" w:sz="0" w:space="0" w:color="auto"/>
            <w:bottom w:val="none" w:sz="0" w:space="0" w:color="auto"/>
            <w:right w:val="none" w:sz="0" w:space="0" w:color="auto"/>
          </w:divBdr>
          <w:divsChild>
            <w:div w:id="1761831461">
              <w:marLeft w:val="0"/>
              <w:marRight w:val="0"/>
              <w:marTop w:val="0"/>
              <w:marBottom w:val="0"/>
              <w:divBdr>
                <w:top w:val="none" w:sz="0" w:space="0" w:color="auto"/>
                <w:left w:val="none" w:sz="0" w:space="0" w:color="auto"/>
                <w:bottom w:val="none" w:sz="0" w:space="0" w:color="auto"/>
                <w:right w:val="none" w:sz="0" w:space="0" w:color="auto"/>
              </w:divBdr>
              <w:divsChild>
                <w:div w:id="1500196363">
                  <w:marLeft w:val="0"/>
                  <w:marRight w:val="0"/>
                  <w:marTop w:val="0"/>
                  <w:marBottom w:val="0"/>
                  <w:divBdr>
                    <w:top w:val="none" w:sz="0" w:space="0" w:color="auto"/>
                    <w:left w:val="none" w:sz="0" w:space="0" w:color="auto"/>
                    <w:bottom w:val="none" w:sz="0" w:space="0" w:color="auto"/>
                    <w:right w:val="none" w:sz="0" w:space="0" w:color="auto"/>
                  </w:divBdr>
                </w:div>
              </w:divsChild>
            </w:div>
            <w:div w:id="1659727147">
              <w:marLeft w:val="0"/>
              <w:marRight w:val="0"/>
              <w:marTop w:val="0"/>
              <w:marBottom w:val="0"/>
              <w:divBdr>
                <w:top w:val="none" w:sz="0" w:space="0" w:color="auto"/>
                <w:left w:val="none" w:sz="0" w:space="0" w:color="auto"/>
                <w:bottom w:val="none" w:sz="0" w:space="0" w:color="auto"/>
                <w:right w:val="none" w:sz="0" w:space="0" w:color="auto"/>
              </w:divBdr>
              <w:divsChild>
                <w:div w:id="849416779">
                  <w:marLeft w:val="0"/>
                  <w:marRight w:val="0"/>
                  <w:marTop w:val="0"/>
                  <w:marBottom w:val="0"/>
                  <w:divBdr>
                    <w:top w:val="none" w:sz="0" w:space="0" w:color="auto"/>
                    <w:left w:val="none" w:sz="0" w:space="0" w:color="auto"/>
                    <w:bottom w:val="none" w:sz="0" w:space="0" w:color="auto"/>
                    <w:right w:val="none" w:sz="0" w:space="0" w:color="auto"/>
                  </w:divBdr>
                </w:div>
              </w:divsChild>
            </w:div>
            <w:div w:id="792480254">
              <w:marLeft w:val="0"/>
              <w:marRight w:val="0"/>
              <w:marTop w:val="0"/>
              <w:marBottom w:val="0"/>
              <w:divBdr>
                <w:top w:val="none" w:sz="0" w:space="0" w:color="auto"/>
                <w:left w:val="none" w:sz="0" w:space="0" w:color="auto"/>
                <w:bottom w:val="none" w:sz="0" w:space="0" w:color="auto"/>
                <w:right w:val="none" w:sz="0" w:space="0" w:color="auto"/>
              </w:divBdr>
              <w:divsChild>
                <w:div w:id="961615354">
                  <w:marLeft w:val="0"/>
                  <w:marRight w:val="0"/>
                  <w:marTop w:val="0"/>
                  <w:marBottom w:val="0"/>
                  <w:divBdr>
                    <w:top w:val="none" w:sz="0" w:space="0" w:color="auto"/>
                    <w:left w:val="none" w:sz="0" w:space="0" w:color="auto"/>
                    <w:bottom w:val="none" w:sz="0" w:space="0" w:color="auto"/>
                    <w:right w:val="none" w:sz="0" w:space="0" w:color="auto"/>
                  </w:divBdr>
                </w:div>
              </w:divsChild>
            </w:div>
            <w:div w:id="1904295261">
              <w:marLeft w:val="0"/>
              <w:marRight w:val="0"/>
              <w:marTop w:val="0"/>
              <w:marBottom w:val="0"/>
              <w:divBdr>
                <w:top w:val="none" w:sz="0" w:space="0" w:color="auto"/>
                <w:left w:val="none" w:sz="0" w:space="0" w:color="auto"/>
                <w:bottom w:val="none" w:sz="0" w:space="0" w:color="auto"/>
                <w:right w:val="none" w:sz="0" w:space="0" w:color="auto"/>
              </w:divBdr>
              <w:divsChild>
                <w:div w:id="67122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7808">
          <w:marLeft w:val="0"/>
          <w:marRight w:val="0"/>
          <w:marTop w:val="0"/>
          <w:marBottom w:val="0"/>
          <w:divBdr>
            <w:top w:val="none" w:sz="0" w:space="0" w:color="auto"/>
            <w:left w:val="none" w:sz="0" w:space="0" w:color="auto"/>
            <w:bottom w:val="none" w:sz="0" w:space="0" w:color="auto"/>
            <w:right w:val="none" w:sz="0" w:space="0" w:color="auto"/>
          </w:divBdr>
          <w:divsChild>
            <w:div w:id="349449965">
              <w:marLeft w:val="0"/>
              <w:marRight w:val="0"/>
              <w:marTop w:val="0"/>
              <w:marBottom w:val="0"/>
              <w:divBdr>
                <w:top w:val="none" w:sz="0" w:space="0" w:color="auto"/>
                <w:left w:val="none" w:sz="0" w:space="0" w:color="auto"/>
                <w:bottom w:val="none" w:sz="0" w:space="0" w:color="auto"/>
                <w:right w:val="none" w:sz="0" w:space="0" w:color="auto"/>
              </w:divBdr>
            </w:div>
          </w:divsChild>
        </w:div>
        <w:div w:id="323631784">
          <w:marLeft w:val="0"/>
          <w:marRight w:val="0"/>
          <w:marTop w:val="0"/>
          <w:marBottom w:val="0"/>
          <w:divBdr>
            <w:top w:val="none" w:sz="0" w:space="0" w:color="auto"/>
            <w:left w:val="none" w:sz="0" w:space="0" w:color="auto"/>
            <w:bottom w:val="none" w:sz="0" w:space="0" w:color="auto"/>
            <w:right w:val="none" w:sz="0" w:space="0" w:color="auto"/>
          </w:divBdr>
        </w:div>
        <w:div w:id="1573736232">
          <w:marLeft w:val="0"/>
          <w:marRight w:val="0"/>
          <w:marTop w:val="0"/>
          <w:marBottom w:val="0"/>
          <w:divBdr>
            <w:top w:val="none" w:sz="0" w:space="0" w:color="auto"/>
            <w:left w:val="none" w:sz="0" w:space="0" w:color="auto"/>
            <w:bottom w:val="none" w:sz="0" w:space="0" w:color="auto"/>
            <w:right w:val="none" w:sz="0" w:space="0" w:color="auto"/>
          </w:divBdr>
          <w:divsChild>
            <w:div w:id="551238489">
              <w:marLeft w:val="0"/>
              <w:marRight w:val="0"/>
              <w:marTop w:val="0"/>
              <w:marBottom w:val="0"/>
              <w:divBdr>
                <w:top w:val="none" w:sz="0" w:space="0" w:color="auto"/>
                <w:left w:val="none" w:sz="0" w:space="0" w:color="auto"/>
                <w:bottom w:val="none" w:sz="0" w:space="0" w:color="auto"/>
                <w:right w:val="none" w:sz="0" w:space="0" w:color="auto"/>
              </w:divBdr>
              <w:divsChild>
                <w:div w:id="146735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99773">
          <w:marLeft w:val="0"/>
          <w:marRight w:val="0"/>
          <w:marTop w:val="0"/>
          <w:marBottom w:val="0"/>
          <w:divBdr>
            <w:top w:val="none" w:sz="0" w:space="0" w:color="auto"/>
            <w:left w:val="none" w:sz="0" w:space="0" w:color="auto"/>
            <w:bottom w:val="none" w:sz="0" w:space="0" w:color="auto"/>
            <w:right w:val="none" w:sz="0" w:space="0" w:color="auto"/>
          </w:divBdr>
        </w:div>
        <w:div w:id="970600921">
          <w:marLeft w:val="0"/>
          <w:marRight w:val="0"/>
          <w:marTop w:val="0"/>
          <w:marBottom w:val="0"/>
          <w:divBdr>
            <w:top w:val="none" w:sz="0" w:space="0" w:color="auto"/>
            <w:left w:val="none" w:sz="0" w:space="0" w:color="auto"/>
            <w:bottom w:val="none" w:sz="0" w:space="0" w:color="auto"/>
            <w:right w:val="none" w:sz="0" w:space="0" w:color="auto"/>
          </w:divBdr>
        </w:div>
        <w:div w:id="1011681694">
          <w:marLeft w:val="0"/>
          <w:marRight w:val="0"/>
          <w:marTop w:val="0"/>
          <w:marBottom w:val="0"/>
          <w:divBdr>
            <w:top w:val="none" w:sz="0" w:space="0" w:color="auto"/>
            <w:left w:val="none" w:sz="0" w:space="0" w:color="auto"/>
            <w:bottom w:val="none" w:sz="0" w:space="0" w:color="auto"/>
            <w:right w:val="none" w:sz="0" w:space="0" w:color="auto"/>
          </w:divBdr>
          <w:divsChild>
            <w:div w:id="1271547200">
              <w:marLeft w:val="0"/>
              <w:marRight w:val="0"/>
              <w:marTop w:val="0"/>
              <w:marBottom w:val="0"/>
              <w:divBdr>
                <w:top w:val="none" w:sz="0" w:space="0" w:color="auto"/>
                <w:left w:val="none" w:sz="0" w:space="0" w:color="auto"/>
                <w:bottom w:val="none" w:sz="0" w:space="0" w:color="auto"/>
                <w:right w:val="none" w:sz="0" w:space="0" w:color="auto"/>
              </w:divBdr>
              <w:divsChild>
                <w:div w:id="1859847817">
                  <w:marLeft w:val="0"/>
                  <w:marRight w:val="0"/>
                  <w:marTop w:val="0"/>
                  <w:marBottom w:val="0"/>
                  <w:divBdr>
                    <w:top w:val="none" w:sz="0" w:space="0" w:color="auto"/>
                    <w:left w:val="none" w:sz="0" w:space="0" w:color="auto"/>
                    <w:bottom w:val="none" w:sz="0" w:space="0" w:color="auto"/>
                    <w:right w:val="none" w:sz="0" w:space="0" w:color="auto"/>
                  </w:divBdr>
                </w:div>
              </w:divsChild>
            </w:div>
            <w:div w:id="1124884607">
              <w:marLeft w:val="0"/>
              <w:marRight w:val="0"/>
              <w:marTop w:val="0"/>
              <w:marBottom w:val="0"/>
              <w:divBdr>
                <w:top w:val="none" w:sz="0" w:space="0" w:color="auto"/>
                <w:left w:val="none" w:sz="0" w:space="0" w:color="auto"/>
                <w:bottom w:val="none" w:sz="0" w:space="0" w:color="auto"/>
                <w:right w:val="none" w:sz="0" w:space="0" w:color="auto"/>
              </w:divBdr>
            </w:div>
            <w:div w:id="305009503">
              <w:marLeft w:val="0"/>
              <w:marRight w:val="0"/>
              <w:marTop w:val="0"/>
              <w:marBottom w:val="0"/>
              <w:divBdr>
                <w:top w:val="none" w:sz="0" w:space="0" w:color="auto"/>
                <w:left w:val="none" w:sz="0" w:space="0" w:color="auto"/>
                <w:bottom w:val="none" w:sz="0" w:space="0" w:color="auto"/>
                <w:right w:val="none" w:sz="0" w:space="0" w:color="auto"/>
              </w:divBdr>
              <w:divsChild>
                <w:div w:id="6569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347202">
          <w:marLeft w:val="0"/>
          <w:marRight w:val="0"/>
          <w:marTop w:val="0"/>
          <w:marBottom w:val="0"/>
          <w:divBdr>
            <w:top w:val="none" w:sz="0" w:space="0" w:color="auto"/>
            <w:left w:val="none" w:sz="0" w:space="0" w:color="auto"/>
            <w:bottom w:val="none" w:sz="0" w:space="0" w:color="auto"/>
            <w:right w:val="none" w:sz="0" w:space="0" w:color="auto"/>
          </w:divBdr>
          <w:divsChild>
            <w:div w:id="134031265">
              <w:marLeft w:val="0"/>
              <w:marRight w:val="0"/>
              <w:marTop w:val="0"/>
              <w:marBottom w:val="0"/>
              <w:divBdr>
                <w:top w:val="none" w:sz="0" w:space="0" w:color="auto"/>
                <w:left w:val="none" w:sz="0" w:space="0" w:color="auto"/>
                <w:bottom w:val="none" w:sz="0" w:space="0" w:color="auto"/>
                <w:right w:val="none" w:sz="0" w:space="0" w:color="auto"/>
              </w:divBdr>
            </w:div>
          </w:divsChild>
        </w:div>
        <w:div w:id="230703936">
          <w:marLeft w:val="0"/>
          <w:marRight w:val="0"/>
          <w:marTop w:val="0"/>
          <w:marBottom w:val="0"/>
          <w:divBdr>
            <w:top w:val="none" w:sz="0" w:space="0" w:color="auto"/>
            <w:left w:val="none" w:sz="0" w:space="0" w:color="auto"/>
            <w:bottom w:val="none" w:sz="0" w:space="0" w:color="auto"/>
            <w:right w:val="none" w:sz="0" w:space="0" w:color="auto"/>
          </w:divBdr>
          <w:divsChild>
            <w:div w:id="1617325375">
              <w:marLeft w:val="0"/>
              <w:marRight w:val="0"/>
              <w:marTop w:val="0"/>
              <w:marBottom w:val="0"/>
              <w:divBdr>
                <w:top w:val="none" w:sz="0" w:space="0" w:color="auto"/>
                <w:left w:val="none" w:sz="0" w:space="0" w:color="auto"/>
                <w:bottom w:val="none" w:sz="0" w:space="0" w:color="auto"/>
                <w:right w:val="none" w:sz="0" w:space="0" w:color="auto"/>
              </w:divBdr>
            </w:div>
            <w:div w:id="1833914237">
              <w:marLeft w:val="0"/>
              <w:marRight w:val="0"/>
              <w:marTop w:val="0"/>
              <w:marBottom w:val="0"/>
              <w:divBdr>
                <w:top w:val="none" w:sz="0" w:space="0" w:color="auto"/>
                <w:left w:val="none" w:sz="0" w:space="0" w:color="auto"/>
                <w:bottom w:val="none" w:sz="0" w:space="0" w:color="auto"/>
                <w:right w:val="none" w:sz="0" w:space="0" w:color="auto"/>
              </w:divBdr>
              <w:divsChild>
                <w:div w:id="98940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1528">
          <w:marLeft w:val="0"/>
          <w:marRight w:val="0"/>
          <w:marTop w:val="0"/>
          <w:marBottom w:val="0"/>
          <w:divBdr>
            <w:top w:val="none" w:sz="0" w:space="0" w:color="auto"/>
            <w:left w:val="none" w:sz="0" w:space="0" w:color="auto"/>
            <w:bottom w:val="none" w:sz="0" w:space="0" w:color="auto"/>
            <w:right w:val="none" w:sz="0" w:space="0" w:color="auto"/>
          </w:divBdr>
          <w:divsChild>
            <w:div w:id="1410493380">
              <w:marLeft w:val="0"/>
              <w:marRight w:val="0"/>
              <w:marTop w:val="0"/>
              <w:marBottom w:val="0"/>
              <w:divBdr>
                <w:top w:val="none" w:sz="0" w:space="0" w:color="auto"/>
                <w:left w:val="none" w:sz="0" w:space="0" w:color="auto"/>
                <w:bottom w:val="none" w:sz="0" w:space="0" w:color="auto"/>
                <w:right w:val="none" w:sz="0" w:space="0" w:color="auto"/>
              </w:divBdr>
              <w:divsChild>
                <w:div w:id="223688720">
                  <w:marLeft w:val="0"/>
                  <w:marRight w:val="0"/>
                  <w:marTop w:val="0"/>
                  <w:marBottom w:val="0"/>
                  <w:divBdr>
                    <w:top w:val="none" w:sz="0" w:space="0" w:color="auto"/>
                    <w:left w:val="none" w:sz="0" w:space="0" w:color="auto"/>
                    <w:bottom w:val="none" w:sz="0" w:space="0" w:color="auto"/>
                    <w:right w:val="none" w:sz="0" w:space="0" w:color="auto"/>
                  </w:divBdr>
                </w:div>
              </w:divsChild>
            </w:div>
            <w:div w:id="1432776933">
              <w:marLeft w:val="0"/>
              <w:marRight w:val="0"/>
              <w:marTop w:val="0"/>
              <w:marBottom w:val="0"/>
              <w:divBdr>
                <w:top w:val="none" w:sz="0" w:space="0" w:color="auto"/>
                <w:left w:val="none" w:sz="0" w:space="0" w:color="auto"/>
                <w:bottom w:val="none" w:sz="0" w:space="0" w:color="auto"/>
                <w:right w:val="none" w:sz="0" w:space="0" w:color="auto"/>
              </w:divBdr>
              <w:divsChild>
                <w:div w:id="1646349119">
                  <w:marLeft w:val="0"/>
                  <w:marRight w:val="0"/>
                  <w:marTop w:val="0"/>
                  <w:marBottom w:val="0"/>
                  <w:divBdr>
                    <w:top w:val="none" w:sz="0" w:space="0" w:color="auto"/>
                    <w:left w:val="none" w:sz="0" w:space="0" w:color="auto"/>
                    <w:bottom w:val="none" w:sz="0" w:space="0" w:color="auto"/>
                    <w:right w:val="none" w:sz="0" w:space="0" w:color="auto"/>
                  </w:divBdr>
                </w:div>
              </w:divsChild>
            </w:div>
            <w:div w:id="1351223637">
              <w:marLeft w:val="0"/>
              <w:marRight w:val="0"/>
              <w:marTop w:val="0"/>
              <w:marBottom w:val="0"/>
              <w:divBdr>
                <w:top w:val="none" w:sz="0" w:space="0" w:color="auto"/>
                <w:left w:val="none" w:sz="0" w:space="0" w:color="auto"/>
                <w:bottom w:val="none" w:sz="0" w:space="0" w:color="auto"/>
                <w:right w:val="none" w:sz="0" w:space="0" w:color="auto"/>
              </w:divBdr>
              <w:divsChild>
                <w:div w:id="66836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92132">
          <w:marLeft w:val="0"/>
          <w:marRight w:val="0"/>
          <w:marTop w:val="0"/>
          <w:marBottom w:val="0"/>
          <w:divBdr>
            <w:top w:val="none" w:sz="0" w:space="0" w:color="auto"/>
            <w:left w:val="none" w:sz="0" w:space="0" w:color="auto"/>
            <w:bottom w:val="none" w:sz="0" w:space="0" w:color="auto"/>
            <w:right w:val="none" w:sz="0" w:space="0" w:color="auto"/>
          </w:divBdr>
        </w:div>
        <w:div w:id="1579169591">
          <w:marLeft w:val="0"/>
          <w:marRight w:val="0"/>
          <w:marTop w:val="0"/>
          <w:marBottom w:val="0"/>
          <w:divBdr>
            <w:top w:val="none" w:sz="0" w:space="0" w:color="auto"/>
            <w:left w:val="none" w:sz="0" w:space="0" w:color="auto"/>
            <w:bottom w:val="none" w:sz="0" w:space="0" w:color="auto"/>
            <w:right w:val="none" w:sz="0" w:space="0" w:color="auto"/>
          </w:divBdr>
          <w:divsChild>
            <w:div w:id="2050639504">
              <w:marLeft w:val="0"/>
              <w:marRight w:val="0"/>
              <w:marTop w:val="0"/>
              <w:marBottom w:val="0"/>
              <w:divBdr>
                <w:top w:val="none" w:sz="0" w:space="0" w:color="auto"/>
                <w:left w:val="none" w:sz="0" w:space="0" w:color="auto"/>
                <w:bottom w:val="none" w:sz="0" w:space="0" w:color="auto"/>
                <w:right w:val="none" w:sz="0" w:space="0" w:color="auto"/>
              </w:divBdr>
              <w:divsChild>
                <w:div w:id="1284658458">
                  <w:marLeft w:val="0"/>
                  <w:marRight w:val="0"/>
                  <w:marTop w:val="0"/>
                  <w:marBottom w:val="0"/>
                  <w:divBdr>
                    <w:top w:val="none" w:sz="0" w:space="0" w:color="auto"/>
                    <w:left w:val="none" w:sz="0" w:space="0" w:color="auto"/>
                    <w:bottom w:val="none" w:sz="0" w:space="0" w:color="auto"/>
                    <w:right w:val="none" w:sz="0" w:space="0" w:color="auto"/>
                  </w:divBdr>
                </w:div>
              </w:divsChild>
            </w:div>
            <w:div w:id="614482852">
              <w:marLeft w:val="0"/>
              <w:marRight w:val="0"/>
              <w:marTop w:val="0"/>
              <w:marBottom w:val="0"/>
              <w:divBdr>
                <w:top w:val="none" w:sz="0" w:space="0" w:color="auto"/>
                <w:left w:val="none" w:sz="0" w:space="0" w:color="auto"/>
                <w:bottom w:val="none" w:sz="0" w:space="0" w:color="auto"/>
                <w:right w:val="none" w:sz="0" w:space="0" w:color="auto"/>
              </w:divBdr>
              <w:divsChild>
                <w:div w:id="825322161">
                  <w:marLeft w:val="0"/>
                  <w:marRight w:val="0"/>
                  <w:marTop w:val="0"/>
                  <w:marBottom w:val="0"/>
                  <w:divBdr>
                    <w:top w:val="none" w:sz="0" w:space="0" w:color="auto"/>
                    <w:left w:val="none" w:sz="0" w:space="0" w:color="auto"/>
                    <w:bottom w:val="none" w:sz="0" w:space="0" w:color="auto"/>
                    <w:right w:val="none" w:sz="0" w:space="0" w:color="auto"/>
                  </w:divBdr>
                </w:div>
              </w:divsChild>
            </w:div>
            <w:div w:id="791174418">
              <w:marLeft w:val="0"/>
              <w:marRight w:val="0"/>
              <w:marTop w:val="0"/>
              <w:marBottom w:val="0"/>
              <w:divBdr>
                <w:top w:val="none" w:sz="0" w:space="0" w:color="auto"/>
                <w:left w:val="none" w:sz="0" w:space="0" w:color="auto"/>
                <w:bottom w:val="none" w:sz="0" w:space="0" w:color="auto"/>
                <w:right w:val="none" w:sz="0" w:space="0" w:color="auto"/>
              </w:divBdr>
              <w:divsChild>
                <w:div w:id="92945330">
                  <w:marLeft w:val="0"/>
                  <w:marRight w:val="0"/>
                  <w:marTop w:val="0"/>
                  <w:marBottom w:val="0"/>
                  <w:divBdr>
                    <w:top w:val="none" w:sz="0" w:space="0" w:color="auto"/>
                    <w:left w:val="none" w:sz="0" w:space="0" w:color="auto"/>
                    <w:bottom w:val="none" w:sz="0" w:space="0" w:color="auto"/>
                    <w:right w:val="none" w:sz="0" w:space="0" w:color="auto"/>
                  </w:divBdr>
                </w:div>
              </w:divsChild>
            </w:div>
            <w:div w:id="869296139">
              <w:marLeft w:val="0"/>
              <w:marRight w:val="0"/>
              <w:marTop w:val="0"/>
              <w:marBottom w:val="0"/>
              <w:divBdr>
                <w:top w:val="none" w:sz="0" w:space="0" w:color="auto"/>
                <w:left w:val="none" w:sz="0" w:space="0" w:color="auto"/>
                <w:bottom w:val="none" w:sz="0" w:space="0" w:color="auto"/>
                <w:right w:val="none" w:sz="0" w:space="0" w:color="auto"/>
              </w:divBdr>
              <w:divsChild>
                <w:div w:id="367603673">
                  <w:marLeft w:val="0"/>
                  <w:marRight w:val="0"/>
                  <w:marTop w:val="0"/>
                  <w:marBottom w:val="0"/>
                  <w:divBdr>
                    <w:top w:val="none" w:sz="0" w:space="0" w:color="auto"/>
                    <w:left w:val="none" w:sz="0" w:space="0" w:color="auto"/>
                    <w:bottom w:val="none" w:sz="0" w:space="0" w:color="auto"/>
                    <w:right w:val="none" w:sz="0" w:space="0" w:color="auto"/>
                  </w:divBdr>
                </w:div>
              </w:divsChild>
            </w:div>
            <w:div w:id="78988742">
              <w:marLeft w:val="0"/>
              <w:marRight w:val="0"/>
              <w:marTop w:val="0"/>
              <w:marBottom w:val="0"/>
              <w:divBdr>
                <w:top w:val="none" w:sz="0" w:space="0" w:color="auto"/>
                <w:left w:val="none" w:sz="0" w:space="0" w:color="auto"/>
                <w:bottom w:val="none" w:sz="0" w:space="0" w:color="auto"/>
                <w:right w:val="none" w:sz="0" w:space="0" w:color="auto"/>
              </w:divBdr>
            </w:div>
          </w:divsChild>
        </w:div>
        <w:div w:id="2072265234">
          <w:marLeft w:val="0"/>
          <w:marRight w:val="0"/>
          <w:marTop w:val="0"/>
          <w:marBottom w:val="0"/>
          <w:divBdr>
            <w:top w:val="none" w:sz="0" w:space="0" w:color="auto"/>
            <w:left w:val="none" w:sz="0" w:space="0" w:color="auto"/>
            <w:bottom w:val="none" w:sz="0" w:space="0" w:color="auto"/>
            <w:right w:val="none" w:sz="0" w:space="0" w:color="auto"/>
          </w:divBdr>
          <w:divsChild>
            <w:div w:id="1190490805">
              <w:marLeft w:val="0"/>
              <w:marRight w:val="0"/>
              <w:marTop w:val="0"/>
              <w:marBottom w:val="0"/>
              <w:divBdr>
                <w:top w:val="none" w:sz="0" w:space="0" w:color="auto"/>
                <w:left w:val="none" w:sz="0" w:space="0" w:color="auto"/>
                <w:bottom w:val="none" w:sz="0" w:space="0" w:color="auto"/>
                <w:right w:val="none" w:sz="0" w:space="0" w:color="auto"/>
              </w:divBdr>
              <w:divsChild>
                <w:div w:id="1061247908">
                  <w:marLeft w:val="0"/>
                  <w:marRight w:val="0"/>
                  <w:marTop w:val="0"/>
                  <w:marBottom w:val="0"/>
                  <w:divBdr>
                    <w:top w:val="none" w:sz="0" w:space="0" w:color="auto"/>
                    <w:left w:val="none" w:sz="0" w:space="0" w:color="auto"/>
                    <w:bottom w:val="none" w:sz="0" w:space="0" w:color="auto"/>
                    <w:right w:val="none" w:sz="0" w:space="0" w:color="auto"/>
                  </w:divBdr>
                </w:div>
              </w:divsChild>
            </w:div>
            <w:div w:id="353768448">
              <w:marLeft w:val="0"/>
              <w:marRight w:val="0"/>
              <w:marTop w:val="0"/>
              <w:marBottom w:val="0"/>
              <w:divBdr>
                <w:top w:val="none" w:sz="0" w:space="0" w:color="auto"/>
                <w:left w:val="none" w:sz="0" w:space="0" w:color="auto"/>
                <w:bottom w:val="none" w:sz="0" w:space="0" w:color="auto"/>
                <w:right w:val="none" w:sz="0" w:space="0" w:color="auto"/>
              </w:divBdr>
              <w:divsChild>
                <w:div w:id="557743143">
                  <w:marLeft w:val="0"/>
                  <w:marRight w:val="0"/>
                  <w:marTop w:val="0"/>
                  <w:marBottom w:val="0"/>
                  <w:divBdr>
                    <w:top w:val="none" w:sz="0" w:space="0" w:color="auto"/>
                    <w:left w:val="none" w:sz="0" w:space="0" w:color="auto"/>
                    <w:bottom w:val="none" w:sz="0" w:space="0" w:color="auto"/>
                    <w:right w:val="none" w:sz="0" w:space="0" w:color="auto"/>
                  </w:divBdr>
                </w:div>
              </w:divsChild>
            </w:div>
            <w:div w:id="1645309815">
              <w:marLeft w:val="0"/>
              <w:marRight w:val="0"/>
              <w:marTop w:val="0"/>
              <w:marBottom w:val="0"/>
              <w:divBdr>
                <w:top w:val="none" w:sz="0" w:space="0" w:color="auto"/>
                <w:left w:val="none" w:sz="0" w:space="0" w:color="auto"/>
                <w:bottom w:val="none" w:sz="0" w:space="0" w:color="auto"/>
                <w:right w:val="none" w:sz="0" w:space="0" w:color="auto"/>
              </w:divBdr>
            </w:div>
            <w:div w:id="2060858766">
              <w:marLeft w:val="0"/>
              <w:marRight w:val="0"/>
              <w:marTop w:val="0"/>
              <w:marBottom w:val="0"/>
              <w:divBdr>
                <w:top w:val="none" w:sz="0" w:space="0" w:color="auto"/>
                <w:left w:val="none" w:sz="0" w:space="0" w:color="auto"/>
                <w:bottom w:val="none" w:sz="0" w:space="0" w:color="auto"/>
                <w:right w:val="none" w:sz="0" w:space="0" w:color="auto"/>
              </w:divBdr>
              <w:divsChild>
                <w:div w:id="1572234824">
                  <w:marLeft w:val="0"/>
                  <w:marRight w:val="0"/>
                  <w:marTop w:val="0"/>
                  <w:marBottom w:val="0"/>
                  <w:divBdr>
                    <w:top w:val="none" w:sz="0" w:space="0" w:color="auto"/>
                    <w:left w:val="none" w:sz="0" w:space="0" w:color="auto"/>
                    <w:bottom w:val="none" w:sz="0" w:space="0" w:color="auto"/>
                    <w:right w:val="none" w:sz="0" w:space="0" w:color="auto"/>
                  </w:divBdr>
                </w:div>
              </w:divsChild>
            </w:div>
            <w:div w:id="1826699715">
              <w:marLeft w:val="0"/>
              <w:marRight w:val="0"/>
              <w:marTop w:val="0"/>
              <w:marBottom w:val="0"/>
              <w:divBdr>
                <w:top w:val="none" w:sz="0" w:space="0" w:color="auto"/>
                <w:left w:val="none" w:sz="0" w:space="0" w:color="auto"/>
                <w:bottom w:val="none" w:sz="0" w:space="0" w:color="auto"/>
                <w:right w:val="none" w:sz="0" w:space="0" w:color="auto"/>
              </w:divBdr>
              <w:divsChild>
                <w:div w:id="858658680">
                  <w:marLeft w:val="0"/>
                  <w:marRight w:val="0"/>
                  <w:marTop w:val="0"/>
                  <w:marBottom w:val="0"/>
                  <w:divBdr>
                    <w:top w:val="none" w:sz="0" w:space="0" w:color="auto"/>
                    <w:left w:val="none" w:sz="0" w:space="0" w:color="auto"/>
                    <w:bottom w:val="none" w:sz="0" w:space="0" w:color="auto"/>
                    <w:right w:val="none" w:sz="0" w:space="0" w:color="auto"/>
                  </w:divBdr>
                </w:div>
              </w:divsChild>
            </w:div>
            <w:div w:id="1530601833">
              <w:marLeft w:val="0"/>
              <w:marRight w:val="0"/>
              <w:marTop w:val="0"/>
              <w:marBottom w:val="0"/>
              <w:divBdr>
                <w:top w:val="none" w:sz="0" w:space="0" w:color="auto"/>
                <w:left w:val="none" w:sz="0" w:space="0" w:color="auto"/>
                <w:bottom w:val="none" w:sz="0" w:space="0" w:color="auto"/>
                <w:right w:val="none" w:sz="0" w:space="0" w:color="auto"/>
              </w:divBdr>
              <w:divsChild>
                <w:div w:id="80833142">
                  <w:marLeft w:val="0"/>
                  <w:marRight w:val="0"/>
                  <w:marTop w:val="0"/>
                  <w:marBottom w:val="0"/>
                  <w:divBdr>
                    <w:top w:val="none" w:sz="0" w:space="0" w:color="auto"/>
                    <w:left w:val="none" w:sz="0" w:space="0" w:color="auto"/>
                    <w:bottom w:val="none" w:sz="0" w:space="0" w:color="auto"/>
                    <w:right w:val="none" w:sz="0" w:space="0" w:color="auto"/>
                  </w:divBdr>
                </w:div>
              </w:divsChild>
            </w:div>
            <w:div w:id="1428503714">
              <w:marLeft w:val="0"/>
              <w:marRight w:val="0"/>
              <w:marTop w:val="0"/>
              <w:marBottom w:val="0"/>
              <w:divBdr>
                <w:top w:val="none" w:sz="0" w:space="0" w:color="auto"/>
                <w:left w:val="none" w:sz="0" w:space="0" w:color="auto"/>
                <w:bottom w:val="none" w:sz="0" w:space="0" w:color="auto"/>
                <w:right w:val="none" w:sz="0" w:space="0" w:color="auto"/>
              </w:divBdr>
            </w:div>
            <w:div w:id="966469616">
              <w:marLeft w:val="0"/>
              <w:marRight w:val="0"/>
              <w:marTop w:val="0"/>
              <w:marBottom w:val="0"/>
              <w:divBdr>
                <w:top w:val="none" w:sz="0" w:space="0" w:color="auto"/>
                <w:left w:val="none" w:sz="0" w:space="0" w:color="auto"/>
                <w:bottom w:val="none" w:sz="0" w:space="0" w:color="auto"/>
                <w:right w:val="none" w:sz="0" w:space="0" w:color="auto"/>
              </w:divBdr>
            </w:div>
            <w:div w:id="194588905">
              <w:marLeft w:val="0"/>
              <w:marRight w:val="0"/>
              <w:marTop w:val="0"/>
              <w:marBottom w:val="0"/>
              <w:divBdr>
                <w:top w:val="none" w:sz="0" w:space="0" w:color="auto"/>
                <w:left w:val="none" w:sz="0" w:space="0" w:color="auto"/>
                <w:bottom w:val="none" w:sz="0" w:space="0" w:color="auto"/>
                <w:right w:val="none" w:sz="0" w:space="0" w:color="auto"/>
              </w:divBdr>
              <w:divsChild>
                <w:div w:id="673537161">
                  <w:marLeft w:val="0"/>
                  <w:marRight w:val="0"/>
                  <w:marTop w:val="0"/>
                  <w:marBottom w:val="0"/>
                  <w:divBdr>
                    <w:top w:val="none" w:sz="0" w:space="0" w:color="auto"/>
                    <w:left w:val="none" w:sz="0" w:space="0" w:color="auto"/>
                    <w:bottom w:val="none" w:sz="0" w:space="0" w:color="auto"/>
                    <w:right w:val="none" w:sz="0" w:space="0" w:color="auto"/>
                  </w:divBdr>
                </w:div>
              </w:divsChild>
            </w:div>
            <w:div w:id="1621839520">
              <w:marLeft w:val="0"/>
              <w:marRight w:val="0"/>
              <w:marTop w:val="0"/>
              <w:marBottom w:val="0"/>
              <w:divBdr>
                <w:top w:val="none" w:sz="0" w:space="0" w:color="auto"/>
                <w:left w:val="none" w:sz="0" w:space="0" w:color="auto"/>
                <w:bottom w:val="none" w:sz="0" w:space="0" w:color="auto"/>
                <w:right w:val="none" w:sz="0" w:space="0" w:color="auto"/>
              </w:divBdr>
            </w:div>
            <w:div w:id="1689137421">
              <w:marLeft w:val="0"/>
              <w:marRight w:val="0"/>
              <w:marTop w:val="0"/>
              <w:marBottom w:val="0"/>
              <w:divBdr>
                <w:top w:val="none" w:sz="0" w:space="0" w:color="auto"/>
                <w:left w:val="none" w:sz="0" w:space="0" w:color="auto"/>
                <w:bottom w:val="none" w:sz="0" w:space="0" w:color="auto"/>
                <w:right w:val="none" w:sz="0" w:space="0" w:color="auto"/>
              </w:divBdr>
            </w:div>
            <w:div w:id="790780841">
              <w:marLeft w:val="0"/>
              <w:marRight w:val="0"/>
              <w:marTop w:val="0"/>
              <w:marBottom w:val="0"/>
              <w:divBdr>
                <w:top w:val="none" w:sz="0" w:space="0" w:color="auto"/>
                <w:left w:val="none" w:sz="0" w:space="0" w:color="auto"/>
                <w:bottom w:val="none" w:sz="0" w:space="0" w:color="auto"/>
                <w:right w:val="none" w:sz="0" w:space="0" w:color="auto"/>
              </w:divBdr>
              <w:divsChild>
                <w:div w:id="157948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659988">
          <w:marLeft w:val="0"/>
          <w:marRight w:val="0"/>
          <w:marTop w:val="0"/>
          <w:marBottom w:val="0"/>
          <w:divBdr>
            <w:top w:val="none" w:sz="0" w:space="0" w:color="auto"/>
            <w:left w:val="none" w:sz="0" w:space="0" w:color="auto"/>
            <w:bottom w:val="none" w:sz="0" w:space="0" w:color="auto"/>
            <w:right w:val="none" w:sz="0" w:space="0" w:color="auto"/>
          </w:divBdr>
          <w:divsChild>
            <w:div w:id="1139688461">
              <w:marLeft w:val="0"/>
              <w:marRight w:val="0"/>
              <w:marTop w:val="0"/>
              <w:marBottom w:val="0"/>
              <w:divBdr>
                <w:top w:val="none" w:sz="0" w:space="0" w:color="auto"/>
                <w:left w:val="none" w:sz="0" w:space="0" w:color="auto"/>
                <w:bottom w:val="none" w:sz="0" w:space="0" w:color="auto"/>
                <w:right w:val="none" w:sz="0" w:space="0" w:color="auto"/>
              </w:divBdr>
            </w:div>
          </w:divsChild>
        </w:div>
        <w:div w:id="429934505">
          <w:marLeft w:val="0"/>
          <w:marRight w:val="0"/>
          <w:marTop w:val="0"/>
          <w:marBottom w:val="0"/>
          <w:divBdr>
            <w:top w:val="none" w:sz="0" w:space="0" w:color="auto"/>
            <w:left w:val="none" w:sz="0" w:space="0" w:color="auto"/>
            <w:bottom w:val="none" w:sz="0" w:space="0" w:color="auto"/>
            <w:right w:val="none" w:sz="0" w:space="0" w:color="auto"/>
          </w:divBdr>
          <w:divsChild>
            <w:div w:id="1203447081">
              <w:marLeft w:val="0"/>
              <w:marRight w:val="0"/>
              <w:marTop w:val="0"/>
              <w:marBottom w:val="0"/>
              <w:divBdr>
                <w:top w:val="none" w:sz="0" w:space="0" w:color="auto"/>
                <w:left w:val="none" w:sz="0" w:space="0" w:color="auto"/>
                <w:bottom w:val="none" w:sz="0" w:space="0" w:color="auto"/>
                <w:right w:val="none" w:sz="0" w:space="0" w:color="auto"/>
              </w:divBdr>
            </w:div>
          </w:divsChild>
        </w:div>
        <w:div w:id="1242905066">
          <w:marLeft w:val="0"/>
          <w:marRight w:val="0"/>
          <w:marTop w:val="0"/>
          <w:marBottom w:val="0"/>
          <w:divBdr>
            <w:top w:val="none" w:sz="0" w:space="0" w:color="auto"/>
            <w:left w:val="none" w:sz="0" w:space="0" w:color="auto"/>
            <w:bottom w:val="none" w:sz="0" w:space="0" w:color="auto"/>
            <w:right w:val="none" w:sz="0" w:space="0" w:color="auto"/>
          </w:divBdr>
          <w:divsChild>
            <w:div w:id="708530347">
              <w:marLeft w:val="0"/>
              <w:marRight w:val="0"/>
              <w:marTop w:val="0"/>
              <w:marBottom w:val="0"/>
              <w:divBdr>
                <w:top w:val="none" w:sz="0" w:space="0" w:color="auto"/>
                <w:left w:val="none" w:sz="0" w:space="0" w:color="auto"/>
                <w:bottom w:val="none" w:sz="0" w:space="0" w:color="auto"/>
                <w:right w:val="none" w:sz="0" w:space="0" w:color="auto"/>
              </w:divBdr>
            </w:div>
          </w:divsChild>
        </w:div>
        <w:div w:id="1642808762">
          <w:marLeft w:val="0"/>
          <w:marRight w:val="0"/>
          <w:marTop w:val="0"/>
          <w:marBottom w:val="0"/>
          <w:divBdr>
            <w:top w:val="none" w:sz="0" w:space="0" w:color="auto"/>
            <w:left w:val="none" w:sz="0" w:space="0" w:color="auto"/>
            <w:bottom w:val="none" w:sz="0" w:space="0" w:color="auto"/>
            <w:right w:val="none" w:sz="0" w:space="0" w:color="auto"/>
          </w:divBdr>
          <w:divsChild>
            <w:div w:id="1464351977">
              <w:marLeft w:val="0"/>
              <w:marRight w:val="0"/>
              <w:marTop w:val="0"/>
              <w:marBottom w:val="0"/>
              <w:divBdr>
                <w:top w:val="none" w:sz="0" w:space="0" w:color="auto"/>
                <w:left w:val="none" w:sz="0" w:space="0" w:color="auto"/>
                <w:bottom w:val="none" w:sz="0" w:space="0" w:color="auto"/>
                <w:right w:val="none" w:sz="0" w:space="0" w:color="auto"/>
              </w:divBdr>
            </w:div>
          </w:divsChild>
        </w:div>
        <w:div w:id="346908043">
          <w:marLeft w:val="0"/>
          <w:marRight w:val="0"/>
          <w:marTop w:val="0"/>
          <w:marBottom w:val="0"/>
          <w:divBdr>
            <w:top w:val="none" w:sz="0" w:space="0" w:color="auto"/>
            <w:left w:val="none" w:sz="0" w:space="0" w:color="auto"/>
            <w:bottom w:val="none" w:sz="0" w:space="0" w:color="auto"/>
            <w:right w:val="none" w:sz="0" w:space="0" w:color="auto"/>
          </w:divBdr>
        </w:div>
        <w:div w:id="852956505">
          <w:marLeft w:val="0"/>
          <w:marRight w:val="0"/>
          <w:marTop w:val="0"/>
          <w:marBottom w:val="0"/>
          <w:divBdr>
            <w:top w:val="none" w:sz="0" w:space="0" w:color="auto"/>
            <w:left w:val="none" w:sz="0" w:space="0" w:color="auto"/>
            <w:bottom w:val="none" w:sz="0" w:space="0" w:color="auto"/>
            <w:right w:val="none" w:sz="0" w:space="0" w:color="auto"/>
          </w:divBdr>
        </w:div>
        <w:div w:id="256256082">
          <w:marLeft w:val="0"/>
          <w:marRight w:val="0"/>
          <w:marTop w:val="0"/>
          <w:marBottom w:val="0"/>
          <w:divBdr>
            <w:top w:val="none" w:sz="0" w:space="0" w:color="auto"/>
            <w:left w:val="none" w:sz="0" w:space="0" w:color="auto"/>
            <w:bottom w:val="none" w:sz="0" w:space="0" w:color="auto"/>
            <w:right w:val="none" w:sz="0" w:space="0" w:color="auto"/>
          </w:divBdr>
          <w:divsChild>
            <w:div w:id="2013991170">
              <w:marLeft w:val="0"/>
              <w:marRight w:val="0"/>
              <w:marTop w:val="0"/>
              <w:marBottom w:val="0"/>
              <w:divBdr>
                <w:top w:val="none" w:sz="0" w:space="0" w:color="auto"/>
                <w:left w:val="none" w:sz="0" w:space="0" w:color="auto"/>
                <w:bottom w:val="none" w:sz="0" w:space="0" w:color="auto"/>
                <w:right w:val="none" w:sz="0" w:space="0" w:color="auto"/>
              </w:divBdr>
            </w:div>
          </w:divsChild>
        </w:div>
        <w:div w:id="12347724">
          <w:marLeft w:val="0"/>
          <w:marRight w:val="0"/>
          <w:marTop w:val="0"/>
          <w:marBottom w:val="0"/>
          <w:divBdr>
            <w:top w:val="none" w:sz="0" w:space="0" w:color="auto"/>
            <w:left w:val="none" w:sz="0" w:space="0" w:color="auto"/>
            <w:bottom w:val="none" w:sz="0" w:space="0" w:color="auto"/>
            <w:right w:val="none" w:sz="0" w:space="0" w:color="auto"/>
          </w:divBdr>
          <w:divsChild>
            <w:div w:id="1982155104">
              <w:marLeft w:val="0"/>
              <w:marRight w:val="0"/>
              <w:marTop w:val="0"/>
              <w:marBottom w:val="0"/>
              <w:divBdr>
                <w:top w:val="none" w:sz="0" w:space="0" w:color="auto"/>
                <w:left w:val="none" w:sz="0" w:space="0" w:color="auto"/>
                <w:bottom w:val="none" w:sz="0" w:space="0" w:color="auto"/>
                <w:right w:val="none" w:sz="0" w:space="0" w:color="auto"/>
              </w:divBdr>
            </w:div>
          </w:divsChild>
        </w:div>
        <w:div w:id="246769147">
          <w:marLeft w:val="0"/>
          <w:marRight w:val="0"/>
          <w:marTop w:val="0"/>
          <w:marBottom w:val="0"/>
          <w:divBdr>
            <w:top w:val="none" w:sz="0" w:space="0" w:color="auto"/>
            <w:left w:val="none" w:sz="0" w:space="0" w:color="auto"/>
            <w:bottom w:val="none" w:sz="0" w:space="0" w:color="auto"/>
            <w:right w:val="none" w:sz="0" w:space="0" w:color="auto"/>
          </w:divBdr>
          <w:divsChild>
            <w:div w:id="513879691">
              <w:marLeft w:val="0"/>
              <w:marRight w:val="0"/>
              <w:marTop w:val="0"/>
              <w:marBottom w:val="0"/>
              <w:divBdr>
                <w:top w:val="none" w:sz="0" w:space="0" w:color="auto"/>
                <w:left w:val="none" w:sz="0" w:space="0" w:color="auto"/>
                <w:bottom w:val="none" w:sz="0" w:space="0" w:color="auto"/>
                <w:right w:val="none" w:sz="0" w:space="0" w:color="auto"/>
              </w:divBdr>
            </w:div>
          </w:divsChild>
        </w:div>
        <w:div w:id="1720282807">
          <w:marLeft w:val="0"/>
          <w:marRight w:val="0"/>
          <w:marTop w:val="0"/>
          <w:marBottom w:val="0"/>
          <w:divBdr>
            <w:top w:val="none" w:sz="0" w:space="0" w:color="auto"/>
            <w:left w:val="none" w:sz="0" w:space="0" w:color="auto"/>
            <w:bottom w:val="none" w:sz="0" w:space="0" w:color="auto"/>
            <w:right w:val="none" w:sz="0" w:space="0" w:color="auto"/>
          </w:divBdr>
        </w:div>
        <w:div w:id="354961942">
          <w:marLeft w:val="0"/>
          <w:marRight w:val="0"/>
          <w:marTop w:val="0"/>
          <w:marBottom w:val="0"/>
          <w:divBdr>
            <w:top w:val="none" w:sz="0" w:space="0" w:color="auto"/>
            <w:left w:val="none" w:sz="0" w:space="0" w:color="auto"/>
            <w:bottom w:val="none" w:sz="0" w:space="0" w:color="auto"/>
            <w:right w:val="none" w:sz="0" w:space="0" w:color="auto"/>
          </w:divBdr>
        </w:div>
        <w:div w:id="89744491">
          <w:marLeft w:val="0"/>
          <w:marRight w:val="0"/>
          <w:marTop w:val="0"/>
          <w:marBottom w:val="0"/>
          <w:divBdr>
            <w:top w:val="none" w:sz="0" w:space="0" w:color="auto"/>
            <w:left w:val="none" w:sz="0" w:space="0" w:color="auto"/>
            <w:bottom w:val="none" w:sz="0" w:space="0" w:color="auto"/>
            <w:right w:val="none" w:sz="0" w:space="0" w:color="auto"/>
          </w:divBdr>
          <w:divsChild>
            <w:div w:id="1206527139">
              <w:marLeft w:val="0"/>
              <w:marRight w:val="0"/>
              <w:marTop w:val="0"/>
              <w:marBottom w:val="0"/>
              <w:divBdr>
                <w:top w:val="none" w:sz="0" w:space="0" w:color="auto"/>
                <w:left w:val="none" w:sz="0" w:space="0" w:color="auto"/>
                <w:bottom w:val="none" w:sz="0" w:space="0" w:color="auto"/>
                <w:right w:val="none" w:sz="0" w:space="0" w:color="auto"/>
              </w:divBdr>
            </w:div>
            <w:div w:id="474178212">
              <w:marLeft w:val="0"/>
              <w:marRight w:val="0"/>
              <w:marTop w:val="0"/>
              <w:marBottom w:val="0"/>
              <w:divBdr>
                <w:top w:val="none" w:sz="0" w:space="0" w:color="auto"/>
                <w:left w:val="none" w:sz="0" w:space="0" w:color="auto"/>
                <w:bottom w:val="none" w:sz="0" w:space="0" w:color="auto"/>
                <w:right w:val="none" w:sz="0" w:space="0" w:color="auto"/>
              </w:divBdr>
            </w:div>
            <w:div w:id="1331447712">
              <w:marLeft w:val="0"/>
              <w:marRight w:val="0"/>
              <w:marTop w:val="0"/>
              <w:marBottom w:val="0"/>
              <w:divBdr>
                <w:top w:val="none" w:sz="0" w:space="0" w:color="auto"/>
                <w:left w:val="none" w:sz="0" w:space="0" w:color="auto"/>
                <w:bottom w:val="none" w:sz="0" w:space="0" w:color="auto"/>
                <w:right w:val="none" w:sz="0" w:space="0" w:color="auto"/>
              </w:divBdr>
              <w:divsChild>
                <w:div w:id="1178426420">
                  <w:marLeft w:val="0"/>
                  <w:marRight w:val="0"/>
                  <w:marTop w:val="0"/>
                  <w:marBottom w:val="0"/>
                  <w:divBdr>
                    <w:top w:val="none" w:sz="0" w:space="0" w:color="auto"/>
                    <w:left w:val="none" w:sz="0" w:space="0" w:color="auto"/>
                    <w:bottom w:val="none" w:sz="0" w:space="0" w:color="auto"/>
                    <w:right w:val="none" w:sz="0" w:space="0" w:color="auto"/>
                  </w:divBdr>
                </w:div>
              </w:divsChild>
            </w:div>
            <w:div w:id="1745058119">
              <w:marLeft w:val="0"/>
              <w:marRight w:val="0"/>
              <w:marTop w:val="0"/>
              <w:marBottom w:val="0"/>
              <w:divBdr>
                <w:top w:val="none" w:sz="0" w:space="0" w:color="auto"/>
                <w:left w:val="none" w:sz="0" w:space="0" w:color="auto"/>
                <w:bottom w:val="none" w:sz="0" w:space="0" w:color="auto"/>
                <w:right w:val="none" w:sz="0" w:space="0" w:color="auto"/>
              </w:divBdr>
            </w:div>
            <w:div w:id="1961372604">
              <w:marLeft w:val="0"/>
              <w:marRight w:val="0"/>
              <w:marTop w:val="0"/>
              <w:marBottom w:val="0"/>
              <w:divBdr>
                <w:top w:val="none" w:sz="0" w:space="0" w:color="auto"/>
                <w:left w:val="none" w:sz="0" w:space="0" w:color="auto"/>
                <w:bottom w:val="none" w:sz="0" w:space="0" w:color="auto"/>
                <w:right w:val="none" w:sz="0" w:space="0" w:color="auto"/>
              </w:divBdr>
              <w:divsChild>
                <w:div w:id="1069569780">
                  <w:marLeft w:val="0"/>
                  <w:marRight w:val="0"/>
                  <w:marTop w:val="0"/>
                  <w:marBottom w:val="0"/>
                  <w:divBdr>
                    <w:top w:val="none" w:sz="0" w:space="0" w:color="auto"/>
                    <w:left w:val="none" w:sz="0" w:space="0" w:color="auto"/>
                    <w:bottom w:val="none" w:sz="0" w:space="0" w:color="auto"/>
                    <w:right w:val="none" w:sz="0" w:space="0" w:color="auto"/>
                  </w:divBdr>
                </w:div>
              </w:divsChild>
            </w:div>
            <w:div w:id="1310279831">
              <w:marLeft w:val="0"/>
              <w:marRight w:val="0"/>
              <w:marTop w:val="0"/>
              <w:marBottom w:val="0"/>
              <w:divBdr>
                <w:top w:val="none" w:sz="0" w:space="0" w:color="auto"/>
                <w:left w:val="none" w:sz="0" w:space="0" w:color="auto"/>
                <w:bottom w:val="none" w:sz="0" w:space="0" w:color="auto"/>
                <w:right w:val="none" w:sz="0" w:space="0" w:color="auto"/>
              </w:divBdr>
              <w:divsChild>
                <w:div w:id="1451633489">
                  <w:marLeft w:val="0"/>
                  <w:marRight w:val="0"/>
                  <w:marTop w:val="0"/>
                  <w:marBottom w:val="0"/>
                  <w:divBdr>
                    <w:top w:val="none" w:sz="0" w:space="0" w:color="auto"/>
                    <w:left w:val="none" w:sz="0" w:space="0" w:color="auto"/>
                    <w:bottom w:val="none" w:sz="0" w:space="0" w:color="auto"/>
                    <w:right w:val="none" w:sz="0" w:space="0" w:color="auto"/>
                  </w:divBdr>
                </w:div>
              </w:divsChild>
            </w:div>
            <w:div w:id="2114396829">
              <w:marLeft w:val="0"/>
              <w:marRight w:val="0"/>
              <w:marTop w:val="0"/>
              <w:marBottom w:val="0"/>
              <w:divBdr>
                <w:top w:val="none" w:sz="0" w:space="0" w:color="auto"/>
                <w:left w:val="none" w:sz="0" w:space="0" w:color="auto"/>
                <w:bottom w:val="none" w:sz="0" w:space="0" w:color="auto"/>
                <w:right w:val="none" w:sz="0" w:space="0" w:color="auto"/>
              </w:divBdr>
              <w:divsChild>
                <w:div w:id="184085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699200">
          <w:marLeft w:val="0"/>
          <w:marRight w:val="0"/>
          <w:marTop w:val="0"/>
          <w:marBottom w:val="0"/>
          <w:divBdr>
            <w:top w:val="none" w:sz="0" w:space="0" w:color="auto"/>
            <w:left w:val="none" w:sz="0" w:space="0" w:color="auto"/>
            <w:bottom w:val="none" w:sz="0" w:space="0" w:color="auto"/>
            <w:right w:val="none" w:sz="0" w:space="0" w:color="auto"/>
          </w:divBdr>
          <w:divsChild>
            <w:div w:id="23216916">
              <w:marLeft w:val="0"/>
              <w:marRight w:val="0"/>
              <w:marTop w:val="0"/>
              <w:marBottom w:val="0"/>
              <w:divBdr>
                <w:top w:val="none" w:sz="0" w:space="0" w:color="auto"/>
                <w:left w:val="none" w:sz="0" w:space="0" w:color="auto"/>
                <w:bottom w:val="none" w:sz="0" w:space="0" w:color="auto"/>
                <w:right w:val="none" w:sz="0" w:space="0" w:color="auto"/>
              </w:divBdr>
            </w:div>
          </w:divsChild>
        </w:div>
        <w:div w:id="389958977">
          <w:marLeft w:val="0"/>
          <w:marRight w:val="0"/>
          <w:marTop w:val="0"/>
          <w:marBottom w:val="0"/>
          <w:divBdr>
            <w:top w:val="none" w:sz="0" w:space="0" w:color="auto"/>
            <w:left w:val="none" w:sz="0" w:space="0" w:color="auto"/>
            <w:bottom w:val="none" w:sz="0" w:space="0" w:color="auto"/>
            <w:right w:val="none" w:sz="0" w:space="0" w:color="auto"/>
          </w:divBdr>
          <w:divsChild>
            <w:div w:id="2146968028">
              <w:marLeft w:val="0"/>
              <w:marRight w:val="0"/>
              <w:marTop w:val="0"/>
              <w:marBottom w:val="0"/>
              <w:divBdr>
                <w:top w:val="none" w:sz="0" w:space="0" w:color="auto"/>
                <w:left w:val="none" w:sz="0" w:space="0" w:color="auto"/>
                <w:bottom w:val="none" w:sz="0" w:space="0" w:color="auto"/>
                <w:right w:val="none" w:sz="0" w:space="0" w:color="auto"/>
              </w:divBdr>
            </w:div>
          </w:divsChild>
        </w:div>
        <w:div w:id="1383554606">
          <w:marLeft w:val="0"/>
          <w:marRight w:val="0"/>
          <w:marTop w:val="0"/>
          <w:marBottom w:val="0"/>
          <w:divBdr>
            <w:top w:val="none" w:sz="0" w:space="0" w:color="auto"/>
            <w:left w:val="none" w:sz="0" w:space="0" w:color="auto"/>
            <w:bottom w:val="none" w:sz="0" w:space="0" w:color="auto"/>
            <w:right w:val="none" w:sz="0" w:space="0" w:color="auto"/>
          </w:divBdr>
          <w:divsChild>
            <w:div w:id="1669362818">
              <w:marLeft w:val="0"/>
              <w:marRight w:val="0"/>
              <w:marTop w:val="0"/>
              <w:marBottom w:val="0"/>
              <w:divBdr>
                <w:top w:val="none" w:sz="0" w:space="0" w:color="auto"/>
                <w:left w:val="none" w:sz="0" w:space="0" w:color="auto"/>
                <w:bottom w:val="none" w:sz="0" w:space="0" w:color="auto"/>
                <w:right w:val="none" w:sz="0" w:space="0" w:color="auto"/>
              </w:divBdr>
            </w:div>
          </w:divsChild>
        </w:div>
        <w:div w:id="1042172650">
          <w:marLeft w:val="0"/>
          <w:marRight w:val="0"/>
          <w:marTop w:val="0"/>
          <w:marBottom w:val="0"/>
          <w:divBdr>
            <w:top w:val="none" w:sz="0" w:space="0" w:color="auto"/>
            <w:left w:val="none" w:sz="0" w:space="0" w:color="auto"/>
            <w:bottom w:val="none" w:sz="0" w:space="0" w:color="auto"/>
            <w:right w:val="none" w:sz="0" w:space="0" w:color="auto"/>
          </w:divBdr>
        </w:div>
        <w:div w:id="380053876">
          <w:marLeft w:val="0"/>
          <w:marRight w:val="0"/>
          <w:marTop w:val="0"/>
          <w:marBottom w:val="0"/>
          <w:divBdr>
            <w:top w:val="none" w:sz="0" w:space="0" w:color="auto"/>
            <w:left w:val="none" w:sz="0" w:space="0" w:color="auto"/>
            <w:bottom w:val="none" w:sz="0" w:space="0" w:color="auto"/>
            <w:right w:val="none" w:sz="0" w:space="0" w:color="auto"/>
          </w:divBdr>
        </w:div>
        <w:div w:id="1475299177">
          <w:marLeft w:val="0"/>
          <w:marRight w:val="0"/>
          <w:marTop w:val="0"/>
          <w:marBottom w:val="0"/>
          <w:divBdr>
            <w:top w:val="none" w:sz="0" w:space="0" w:color="auto"/>
            <w:left w:val="none" w:sz="0" w:space="0" w:color="auto"/>
            <w:bottom w:val="none" w:sz="0" w:space="0" w:color="auto"/>
            <w:right w:val="none" w:sz="0" w:space="0" w:color="auto"/>
          </w:divBdr>
          <w:divsChild>
            <w:div w:id="1557358058">
              <w:marLeft w:val="0"/>
              <w:marRight w:val="0"/>
              <w:marTop w:val="0"/>
              <w:marBottom w:val="0"/>
              <w:divBdr>
                <w:top w:val="none" w:sz="0" w:space="0" w:color="auto"/>
                <w:left w:val="none" w:sz="0" w:space="0" w:color="auto"/>
                <w:bottom w:val="none" w:sz="0" w:space="0" w:color="auto"/>
                <w:right w:val="none" w:sz="0" w:space="0" w:color="auto"/>
              </w:divBdr>
            </w:div>
          </w:divsChild>
        </w:div>
        <w:div w:id="309986908">
          <w:marLeft w:val="0"/>
          <w:marRight w:val="0"/>
          <w:marTop w:val="0"/>
          <w:marBottom w:val="0"/>
          <w:divBdr>
            <w:top w:val="none" w:sz="0" w:space="0" w:color="auto"/>
            <w:left w:val="none" w:sz="0" w:space="0" w:color="auto"/>
            <w:bottom w:val="none" w:sz="0" w:space="0" w:color="auto"/>
            <w:right w:val="none" w:sz="0" w:space="0" w:color="auto"/>
          </w:divBdr>
        </w:div>
        <w:div w:id="602229534">
          <w:marLeft w:val="0"/>
          <w:marRight w:val="0"/>
          <w:marTop w:val="0"/>
          <w:marBottom w:val="0"/>
          <w:divBdr>
            <w:top w:val="none" w:sz="0" w:space="0" w:color="auto"/>
            <w:left w:val="none" w:sz="0" w:space="0" w:color="auto"/>
            <w:bottom w:val="none" w:sz="0" w:space="0" w:color="auto"/>
            <w:right w:val="none" w:sz="0" w:space="0" w:color="auto"/>
          </w:divBdr>
          <w:divsChild>
            <w:div w:id="322007639">
              <w:marLeft w:val="0"/>
              <w:marRight w:val="0"/>
              <w:marTop w:val="0"/>
              <w:marBottom w:val="0"/>
              <w:divBdr>
                <w:top w:val="none" w:sz="0" w:space="0" w:color="auto"/>
                <w:left w:val="none" w:sz="0" w:space="0" w:color="auto"/>
                <w:bottom w:val="none" w:sz="0" w:space="0" w:color="auto"/>
                <w:right w:val="none" w:sz="0" w:space="0" w:color="auto"/>
              </w:divBdr>
            </w:div>
            <w:div w:id="1114515193">
              <w:marLeft w:val="0"/>
              <w:marRight w:val="0"/>
              <w:marTop w:val="0"/>
              <w:marBottom w:val="0"/>
              <w:divBdr>
                <w:top w:val="none" w:sz="0" w:space="0" w:color="auto"/>
                <w:left w:val="none" w:sz="0" w:space="0" w:color="auto"/>
                <w:bottom w:val="none" w:sz="0" w:space="0" w:color="auto"/>
                <w:right w:val="none" w:sz="0" w:space="0" w:color="auto"/>
              </w:divBdr>
              <w:divsChild>
                <w:div w:id="76260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21242">
          <w:marLeft w:val="0"/>
          <w:marRight w:val="0"/>
          <w:marTop w:val="0"/>
          <w:marBottom w:val="0"/>
          <w:divBdr>
            <w:top w:val="none" w:sz="0" w:space="0" w:color="auto"/>
            <w:left w:val="none" w:sz="0" w:space="0" w:color="auto"/>
            <w:bottom w:val="none" w:sz="0" w:space="0" w:color="auto"/>
            <w:right w:val="none" w:sz="0" w:space="0" w:color="auto"/>
          </w:divBdr>
          <w:divsChild>
            <w:div w:id="1734162719">
              <w:marLeft w:val="0"/>
              <w:marRight w:val="0"/>
              <w:marTop w:val="0"/>
              <w:marBottom w:val="0"/>
              <w:divBdr>
                <w:top w:val="none" w:sz="0" w:space="0" w:color="auto"/>
                <w:left w:val="none" w:sz="0" w:space="0" w:color="auto"/>
                <w:bottom w:val="none" w:sz="0" w:space="0" w:color="auto"/>
                <w:right w:val="none" w:sz="0" w:space="0" w:color="auto"/>
              </w:divBdr>
            </w:div>
          </w:divsChild>
        </w:div>
        <w:div w:id="1304896078">
          <w:marLeft w:val="0"/>
          <w:marRight w:val="0"/>
          <w:marTop w:val="0"/>
          <w:marBottom w:val="0"/>
          <w:divBdr>
            <w:top w:val="none" w:sz="0" w:space="0" w:color="auto"/>
            <w:left w:val="none" w:sz="0" w:space="0" w:color="auto"/>
            <w:bottom w:val="none" w:sz="0" w:space="0" w:color="auto"/>
            <w:right w:val="none" w:sz="0" w:space="0" w:color="auto"/>
          </w:divBdr>
          <w:divsChild>
            <w:div w:id="207688734">
              <w:marLeft w:val="0"/>
              <w:marRight w:val="0"/>
              <w:marTop w:val="0"/>
              <w:marBottom w:val="0"/>
              <w:divBdr>
                <w:top w:val="none" w:sz="0" w:space="0" w:color="auto"/>
                <w:left w:val="none" w:sz="0" w:space="0" w:color="auto"/>
                <w:bottom w:val="none" w:sz="0" w:space="0" w:color="auto"/>
                <w:right w:val="none" w:sz="0" w:space="0" w:color="auto"/>
              </w:divBdr>
              <w:divsChild>
                <w:div w:id="17943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88837">
          <w:marLeft w:val="0"/>
          <w:marRight w:val="0"/>
          <w:marTop w:val="0"/>
          <w:marBottom w:val="0"/>
          <w:divBdr>
            <w:top w:val="none" w:sz="0" w:space="0" w:color="auto"/>
            <w:left w:val="none" w:sz="0" w:space="0" w:color="auto"/>
            <w:bottom w:val="none" w:sz="0" w:space="0" w:color="auto"/>
            <w:right w:val="none" w:sz="0" w:space="0" w:color="auto"/>
          </w:divBdr>
          <w:divsChild>
            <w:div w:id="838033754">
              <w:marLeft w:val="0"/>
              <w:marRight w:val="0"/>
              <w:marTop w:val="0"/>
              <w:marBottom w:val="0"/>
              <w:divBdr>
                <w:top w:val="none" w:sz="0" w:space="0" w:color="auto"/>
                <w:left w:val="none" w:sz="0" w:space="0" w:color="auto"/>
                <w:bottom w:val="none" w:sz="0" w:space="0" w:color="auto"/>
                <w:right w:val="none" w:sz="0" w:space="0" w:color="auto"/>
              </w:divBdr>
              <w:divsChild>
                <w:div w:id="65025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90336">
          <w:marLeft w:val="0"/>
          <w:marRight w:val="0"/>
          <w:marTop w:val="0"/>
          <w:marBottom w:val="0"/>
          <w:divBdr>
            <w:top w:val="none" w:sz="0" w:space="0" w:color="auto"/>
            <w:left w:val="none" w:sz="0" w:space="0" w:color="auto"/>
            <w:bottom w:val="none" w:sz="0" w:space="0" w:color="auto"/>
            <w:right w:val="none" w:sz="0" w:space="0" w:color="auto"/>
          </w:divBdr>
          <w:divsChild>
            <w:div w:id="857277446">
              <w:marLeft w:val="0"/>
              <w:marRight w:val="0"/>
              <w:marTop w:val="0"/>
              <w:marBottom w:val="0"/>
              <w:divBdr>
                <w:top w:val="none" w:sz="0" w:space="0" w:color="auto"/>
                <w:left w:val="none" w:sz="0" w:space="0" w:color="auto"/>
                <w:bottom w:val="none" w:sz="0" w:space="0" w:color="auto"/>
                <w:right w:val="none" w:sz="0" w:space="0" w:color="auto"/>
              </w:divBdr>
              <w:divsChild>
                <w:div w:id="54834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302564">
          <w:marLeft w:val="0"/>
          <w:marRight w:val="0"/>
          <w:marTop w:val="0"/>
          <w:marBottom w:val="0"/>
          <w:divBdr>
            <w:top w:val="none" w:sz="0" w:space="0" w:color="auto"/>
            <w:left w:val="none" w:sz="0" w:space="0" w:color="auto"/>
            <w:bottom w:val="none" w:sz="0" w:space="0" w:color="auto"/>
            <w:right w:val="none" w:sz="0" w:space="0" w:color="auto"/>
          </w:divBdr>
          <w:divsChild>
            <w:div w:id="1610503931">
              <w:marLeft w:val="0"/>
              <w:marRight w:val="0"/>
              <w:marTop w:val="0"/>
              <w:marBottom w:val="0"/>
              <w:divBdr>
                <w:top w:val="none" w:sz="0" w:space="0" w:color="auto"/>
                <w:left w:val="none" w:sz="0" w:space="0" w:color="auto"/>
                <w:bottom w:val="none" w:sz="0" w:space="0" w:color="auto"/>
                <w:right w:val="none" w:sz="0" w:space="0" w:color="auto"/>
              </w:divBdr>
              <w:divsChild>
                <w:div w:id="34756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9428">
          <w:marLeft w:val="0"/>
          <w:marRight w:val="0"/>
          <w:marTop w:val="0"/>
          <w:marBottom w:val="0"/>
          <w:divBdr>
            <w:top w:val="none" w:sz="0" w:space="0" w:color="auto"/>
            <w:left w:val="none" w:sz="0" w:space="0" w:color="auto"/>
            <w:bottom w:val="none" w:sz="0" w:space="0" w:color="auto"/>
            <w:right w:val="none" w:sz="0" w:space="0" w:color="auto"/>
          </w:divBdr>
          <w:divsChild>
            <w:div w:id="511801848">
              <w:marLeft w:val="0"/>
              <w:marRight w:val="0"/>
              <w:marTop w:val="0"/>
              <w:marBottom w:val="0"/>
              <w:divBdr>
                <w:top w:val="none" w:sz="0" w:space="0" w:color="auto"/>
                <w:left w:val="none" w:sz="0" w:space="0" w:color="auto"/>
                <w:bottom w:val="none" w:sz="0" w:space="0" w:color="auto"/>
                <w:right w:val="none" w:sz="0" w:space="0" w:color="auto"/>
              </w:divBdr>
              <w:divsChild>
                <w:div w:id="51203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865753">
          <w:marLeft w:val="0"/>
          <w:marRight w:val="0"/>
          <w:marTop w:val="0"/>
          <w:marBottom w:val="0"/>
          <w:divBdr>
            <w:top w:val="none" w:sz="0" w:space="0" w:color="auto"/>
            <w:left w:val="none" w:sz="0" w:space="0" w:color="auto"/>
            <w:bottom w:val="none" w:sz="0" w:space="0" w:color="auto"/>
            <w:right w:val="none" w:sz="0" w:space="0" w:color="auto"/>
          </w:divBdr>
          <w:divsChild>
            <w:div w:id="1203595706">
              <w:marLeft w:val="0"/>
              <w:marRight w:val="0"/>
              <w:marTop w:val="0"/>
              <w:marBottom w:val="0"/>
              <w:divBdr>
                <w:top w:val="none" w:sz="0" w:space="0" w:color="auto"/>
                <w:left w:val="none" w:sz="0" w:space="0" w:color="auto"/>
                <w:bottom w:val="none" w:sz="0" w:space="0" w:color="auto"/>
                <w:right w:val="none" w:sz="0" w:space="0" w:color="auto"/>
              </w:divBdr>
              <w:divsChild>
                <w:div w:id="15432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08357">
          <w:marLeft w:val="0"/>
          <w:marRight w:val="0"/>
          <w:marTop w:val="0"/>
          <w:marBottom w:val="0"/>
          <w:divBdr>
            <w:top w:val="none" w:sz="0" w:space="0" w:color="auto"/>
            <w:left w:val="none" w:sz="0" w:space="0" w:color="auto"/>
            <w:bottom w:val="none" w:sz="0" w:space="0" w:color="auto"/>
            <w:right w:val="none" w:sz="0" w:space="0" w:color="auto"/>
          </w:divBdr>
          <w:divsChild>
            <w:div w:id="1262566006">
              <w:marLeft w:val="0"/>
              <w:marRight w:val="0"/>
              <w:marTop w:val="0"/>
              <w:marBottom w:val="0"/>
              <w:divBdr>
                <w:top w:val="none" w:sz="0" w:space="0" w:color="auto"/>
                <w:left w:val="none" w:sz="0" w:space="0" w:color="auto"/>
                <w:bottom w:val="none" w:sz="0" w:space="0" w:color="auto"/>
                <w:right w:val="none" w:sz="0" w:space="0" w:color="auto"/>
              </w:divBdr>
              <w:divsChild>
                <w:div w:id="112631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89470">
          <w:marLeft w:val="0"/>
          <w:marRight w:val="0"/>
          <w:marTop w:val="0"/>
          <w:marBottom w:val="0"/>
          <w:divBdr>
            <w:top w:val="none" w:sz="0" w:space="0" w:color="auto"/>
            <w:left w:val="none" w:sz="0" w:space="0" w:color="auto"/>
            <w:bottom w:val="none" w:sz="0" w:space="0" w:color="auto"/>
            <w:right w:val="none" w:sz="0" w:space="0" w:color="auto"/>
          </w:divBdr>
          <w:divsChild>
            <w:div w:id="1877084640">
              <w:marLeft w:val="0"/>
              <w:marRight w:val="0"/>
              <w:marTop w:val="0"/>
              <w:marBottom w:val="0"/>
              <w:divBdr>
                <w:top w:val="none" w:sz="0" w:space="0" w:color="auto"/>
                <w:left w:val="none" w:sz="0" w:space="0" w:color="auto"/>
                <w:bottom w:val="none" w:sz="0" w:space="0" w:color="auto"/>
                <w:right w:val="none" w:sz="0" w:space="0" w:color="auto"/>
              </w:divBdr>
              <w:divsChild>
                <w:div w:id="296641976">
                  <w:marLeft w:val="0"/>
                  <w:marRight w:val="0"/>
                  <w:marTop w:val="0"/>
                  <w:marBottom w:val="0"/>
                  <w:divBdr>
                    <w:top w:val="none" w:sz="0" w:space="0" w:color="auto"/>
                    <w:left w:val="none" w:sz="0" w:space="0" w:color="auto"/>
                    <w:bottom w:val="none" w:sz="0" w:space="0" w:color="auto"/>
                    <w:right w:val="none" w:sz="0" w:space="0" w:color="auto"/>
                  </w:divBdr>
                </w:div>
              </w:divsChild>
            </w:div>
            <w:div w:id="1489324377">
              <w:marLeft w:val="0"/>
              <w:marRight w:val="0"/>
              <w:marTop w:val="0"/>
              <w:marBottom w:val="0"/>
              <w:divBdr>
                <w:top w:val="none" w:sz="0" w:space="0" w:color="auto"/>
                <w:left w:val="none" w:sz="0" w:space="0" w:color="auto"/>
                <w:bottom w:val="none" w:sz="0" w:space="0" w:color="auto"/>
                <w:right w:val="none" w:sz="0" w:space="0" w:color="auto"/>
              </w:divBdr>
            </w:div>
            <w:div w:id="1683164798">
              <w:marLeft w:val="0"/>
              <w:marRight w:val="0"/>
              <w:marTop w:val="0"/>
              <w:marBottom w:val="0"/>
              <w:divBdr>
                <w:top w:val="none" w:sz="0" w:space="0" w:color="auto"/>
                <w:left w:val="none" w:sz="0" w:space="0" w:color="auto"/>
                <w:bottom w:val="none" w:sz="0" w:space="0" w:color="auto"/>
                <w:right w:val="none" w:sz="0" w:space="0" w:color="auto"/>
              </w:divBdr>
              <w:divsChild>
                <w:div w:id="97912685">
                  <w:marLeft w:val="0"/>
                  <w:marRight w:val="0"/>
                  <w:marTop w:val="0"/>
                  <w:marBottom w:val="0"/>
                  <w:divBdr>
                    <w:top w:val="none" w:sz="0" w:space="0" w:color="auto"/>
                    <w:left w:val="none" w:sz="0" w:space="0" w:color="auto"/>
                    <w:bottom w:val="none" w:sz="0" w:space="0" w:color="auto"/>
                    <w:right w:val="none" w:sz="0" w:space="0" w:color="auto"/>
                  </w:divBdr>
                </w:div>
              </w:divsChild>
            </w:div>
            <w:div w:id="1252278053">
              <w:marLeft w:val="0"/>
              <w:marRight w:val="0"/>
              <w:marTop w:val="0"/>
              <w:marBottom w:val="0"/>
              <w:divBdr>
                <w:top w:val="none" w:sz="0" w:space="0" w:color="auto"/>
                <w:left w:val="none" w:sz="0" w:space="0" w:color="auto"/>
                <w:bottom w:val="none" w:sz="0" w:space="0" w:color="auto"/>
                <w:right w:val="none" w:sz="0" w:space="0" w:color="auto"/>
              </w:divBdr>
              <w:divsChild>
                <w:div w:id="2079280989">
                  <w:marLeft w:val="0"/>
                  <w:marRight w:val="0"/>
                  <w:marTop w:val="0"/>
                  <w:marBottom w:val="0"/>
                  <w:divBdr>
                    <w:top w:val="none" w:sz="0" w:space="0" w:color="auto"/>
                    <w:left w:val="none" w:sz="0" w:space="0" w:color="auto"/>
                    <w:bottom w:val="none" w:sz="0" w:space="0" w:color="auto"/>
                    <w:right w:val="none" w:sz="0" w:space="0" w:color="auto"/>
                  </w:divBdr>
                </w:div>
              </w:divsChild>
            </w:div>
            <w:div w:id="2091853451">
              <w:marLeft w:val="0"/>
              <w:marRight w:val="0"/>
              <w:marTop w:val="0"/>
              <w:marBottom w:val="0"/>
              <w:divBdr>
                <w:top w:val="none" w:sz="0" w:space="0" w:color="auto"/>
                <w:left w:val="none" w:sz="0" w:space="0" w:color="auto"/>
                <w:bottom w:val="none" w:sz="0" w:space="0" w:color="auto"/>
                <w:right w:val="none" w:sz="0" w:space="0" w:color="auto"/>
              </w:divBdr>
              <w:divsChild>
                <w:div w:id="292752528">
                  <w:marLeft w:val="0"/>
                  <w:marRight w:val="0"/>
                  <w:marTop w:val="0"/>
                  <w:marBottom w:val="0"/>
                  <w:divBdr>
                    <w:top w:val="none" w:sz="0" w:space="0" w:color="auto"/>
                    <w:left w:val="none" w:sz="0" w:space="0" w:color="auto"/>
                    <w:bottom w:val="none" w:sz="0" w:space="0" w:color="auto"/>
                    <w:right w:val="none" w:sz="0" w:space="0" w:color="auto"/>
                  </w:divBdr>
                </w:div>
              </w:divsChild>
            </w:div>
            <w:div w:id="528421620">
              <w:marLeft w:val="0"/>
              <w:marRight w:val="0"/>
              <w:marTop w:val="0"/>
              <w:marBottom w:val="0"/>
              <w:divBdr>
                <w:top w:val="none" w:sz="0" w:space="0" w:color="auto"/>
                <w:left w:val="none" w:sz="0" w:space="0" w:color="auto"/>
                <w:bottom w:val="none" w:sz="0" w:space="0" w:color="auto"/>
                <w:right w:val="none" w:sz="0" w:space="0" w:color="auto"/>
              </w:divBdr>
              <w:divsChild>
                <w:div w:id="876550363">
                  <w:marLeft w:val="0"/>
                  <w:marRight w:val="0"/>
                  <w:marTop w:val="0"/>
                  <w:marBottom w:val="0"/>
                  <w:divBdr>
                    <w:top w:val="none" w:sz="0" w:space="0" w:color="auto"/>
                    <w:left w:val="none" w:sz="0" w:space="0" w:color="auto"/>
                    <w:bottom w:val="none" w:sz="0" w:space="0" w:color="auto"/>
                    <w:right w:val="none" w:sz="0" w:space="0" w:color="auto"/>
                  </w:divBdr>
                </w:div>
              </w:divsChild>
            </w:div>
            <w:div w:id="64226018">
              <w:marLeft w:val="0"/>
              <w:marRight w:val="0"/>
              <w:marTop w:val="0"/>
              <w:marBottom w:val="0"/>
              <w:divBdr>
                <w:top w:val="none" w:sz="0" w:space="0" w:color="auto"/>
                <w:left w:val="none" w:sz="0" w:space="0" w:color="auto"/>
                <w:bottom w:val="none" w:sz="0" w:space="0" w:color="auto"/>
                <w:right w:val="none" w:sz="0" w:space="0" w:color="auto"/>
              </w:divBdr>
              <w:divsChild>
                <w:div w:id="370962860">
                  <w:marLeft w:val="0"/>
                  <w:marRight w:val="0"/>
                  <w:marTop w:val="0"/>
                  <w:marBottom w:val="0"/>
                  <w:divBdr>
                    <w:top w:val="none" w:sz="0" w:space="0" w:color="auto"/>
                    <w:left w:val="none" w:sz="0" w:space="0" w:color="auto"/>
                    <w:bottom w:val="none" w:sz="0" w:space="0" w:color="auto"/>
                    <w:right w:val="none" w:sz="0" w:space="0" w:color="auto"/>
                  </w:divBdr>
                </w:div>
              </w:divsChild>
            </w:div>
            <w:div w:id="501354472">
              <w:marLeft w:val="0"/>
              <w:marRight w:val="0"/>
              <w:marTop w:val="0"/>
              <w:marBottom w:val="0"/>
              <w:divBdr>
                <w:top w:val="none" w:sz="0" w:space="0" w:color="auto"/>
                <w:left w:val="none" w:sz="0" w:space="0" w:color="auto"/>
                <w:bottom w:val="none" w:sz="0" w:space="0" w:color="auto"/>
                <w:right w:val="none" w:sz="0" w:space="0" w:color="auto"/>
              </w:divBdr>
              <w:divsChild>
                <w:div w:id="492066242">
                  <w:marLeft w:val="0"/>
                  <w:marRight w:val="0"/>
                  <w:marTop w:val="0"/>
                  <w:marBottom w:val="0"/>
                  <w:divBdr>
                    <w:top w:val="none" w:sz="0" w:space="0" w:color="auto"/>
                    <w:left w:val="none" w:sz="0" w:space="0" w:color="auto"/>
                    <w:bottom w:val="none" w:sz="0" w:space="0" w:color="auto"/>
                    <w:right w:val="none" w:sz="0" w:space="0" w:color="auto"/>
                  </w:divBdr>
                </w:div>
              </w:divsChild>
            </w:div>
            <w:div w:id="178741371">
              <w:marLeft w:val="0"/>
              <w:marRight w:val="0"/>
              <w:marTop w:val="0"/>
              <w:marBottom w:val="0"/>
              <w:divBdr>
                <w:top w:val="none" w:sz="0" w:space="0" w:color="auto"/>
                <w:left w:val="none" w:sz="0" w:space="0" w:color="auto"/>
                <w:bottom w:val="none" w:sz="0" w:space="0" w:color="auto"/>
                <w:right w:val="none" w:sz="0" w:space="0" w:color="auto"/>
              </w:divBdr>
              <w:divsChild>
                <w:div w:id="9671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961502">
          <w:marLeft w:val="0"/>
          <w:marRight w:val="0"/>
          <w:marTop w:val="0"/>
          <w:marBottom w:val="0"/>
          <w:divBdr>
            <w:top w:val="none" w:sz="0" w:space="0" w:color="auto"/>
            <w:left w:val="none" w:sz="0" w:space="0" w:color="auto"/>
            <w:bottom w:val="none" w:sz="0" w:space="0" w:color="auto"/>
            <w:right w:val="none" w:sz="0" w:space="0" w:color="auto"/>
          </w:divBdr>
        </w:div>
        <w:div w:id="200559062">
          <w:marLeft w:val="0"/>
          <w:marRight w:val="0"/>
          <w:marTop w:val="0"/>
          <w:marBottom w:val="0"/>
          <w:divBdr>
            <w:top w:val="none" w:sz="0" w:space="0" w:color="auto"/>
            <w:left w:val="none" w:sz="0" w:space="0" w:color="auto"/>
            <w:bottom w:val="none" w:sz="0" w:space="0" w:color="auto"/>
            <w:right w:val="none" w:sz="0" w:space="0" w:color="auto"/>
          </w:divBdr>
          <w:divsChild>
            <w:div w:id="903106839">
              <w:marLeft w:val="0"/>
              <w:marRight w:val="0"/>
              <w:marTop w:val="0"/>
              <w:marBottom w:val="0"/>
              <w:divBdr>
                <w:top w:val="none" w:sz="0" w:space="0" w:color="auto"/>
                <w:left w:val="none" w:sz="0" w:space="0" w:color="auto"/>
                <w:bottom w:val="none" w:sz="0" w:space="0" w:color="auto"/>
                <w:right w:val="none" w:sz="0" w:space="0" w:color="auto"/>
              </w:divBdr>
              <w:divsChild>
                <w:div w:id="147976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03052">
          <w:marLeft w:val="0"/>
          <w:marRight w:val="0"/>
          <w:marTop w:val="0"/>
          <w:marBottom w:val="0"/>
          <w:divBdr>
            <w:top w:val="none" w:sz="0" w:space="0" w:color="auto"/>
            <w:left w:val="none" w:sz="0" w:space="0" w:color="auto"/>
            <w:bottom w:val="none" w:sz="0" w:space="0" w:color="auto"/>
            <w:right w:val="none" w:sz="0" w:space="0" w:color="auto"/>
          </w:divBdr>
          <w:divsChild>
            <w:div w:id="1183284094">
              <w:marLeft w:val="0"/>
              <w:marRight w:val="0"/>
              <w:marTop w:val="0"/>
              <w:marBottom w:val="0"/>
              <w:divBdr>
                <w:top w:val="none" w:sz="0" w:space="0" w:color="auto"/>
                <w:left w:val="none" w:sz="0" w:space="0" w:color="auto"/>
                <w:bottom w:val="none" w:sz="0" w:space="0" w:color="auto"/>
                <w:right w:val="none" w:sz="0" w:space="0" w:color="auto"/>
              </w:divBdr>
            </w:div>
            <w:div w:id="1241867692">
              <w:marLeft w:val="0"/>
              <w:marRight w:val="0"/>
              <w:marTop w:val="0"/>
              <w:marBottom w:val="0"/>
              <w:divBdr>
                <w:top w:val="none" w:sz="0" w:space="0" w:color="auto"/>
                <w:left w:val="none" w:sz="0" w:space="0" w:color="auto"/>
                <w:bottom w:val="none" w:sz="0" w:space="0" w:color="auto"/>
                <w:right w:val="none" w:sz="0" w:space="0" w:color="auto"/>
              </w:divBdr>
            </w:div>
            <w:div w:id="332999967">
              <w:marLeft w:val="0"/>
              <w:marRight w:val="0"/>
              <w:marTop w:val="0"/>
              <w:marBottom w:val="0"/>
              <w:divBdr>
                <w:top w:val="none" w:sz="0" w:space="0" w:color="auto"/>
                <w:left w:val="none" w:sz="0" w:space="0" w:color="auto"/>
                <w:bottom w:val="none" w:sz="0" w:space="0" w:color="auto"/>
                <w:right w:val="none" w:sz="0" w:space="0" w:color="auto"/>
              </w:divBdr>
              <w:divsChild>
                <w:div w:id="203833833">
                  <w:marLeft w:val="0"/>
                  <w:marRight w:val="0"/>
                  <w:marTop w:val="0"/>
                  <w:marBottom w:val="0"/>
                  <w:divBdr>
                    <w:top w:val="none" w:sz="0" w:space="0" w:color="auto"/>
                    <w:left w:val="none" w:sz="0" w:space="0" w:color="auto"/>
                    <w:bottom w:val="none" w:sz="0" w:space="0" w:color="auto"/>
                    <w:right w:val="none" w:sz="0" w:space="0" w:color="auto"/>
                  </w:divBdr>
                </w:div>
              </w:divsChild>
            </w:div>
            <w:div w:id="602105003">
              <w:marLeft w:val="0"/>
              <w:marRight w:val="0"/>
              <w:marTop w:val="0"/>
              <w:marBottom w:val="0"/>
              <w:divBdr>
                <w:top w:val="none" w:sz="0" w:space="0" w:color="auto"/>
                <w:left w:val="none" w:sz="0" w:space="0" w:color="auto"/>
                <w:bottom w:val="none" w:sz="0" w:space="0" w:color="auto"/>
                <w:right w:val="none" w:sz="0" w:space="0" w:color="auto"/>
              </w:divBdr>
            </w:div>
            <w:div w:id="468088099">
              <w:marLeft w:val="0"/>
              <w:marRight w:val="0"/>
              <w:marTop w:val="0"/>
              <w:marBottom w:val="0"/>
              <w:divBdr>
                <w:top w:val="none" w:sz="0" w:space="0" w:color="auto"/>
                <w:left w:val="none" w:sz="0" w:space="0" w:color="auto"/>
                <w:bottom w:val="none" w:sz="0" w:space="0" w:color="auto"/>
                <w:right w:val="none" w:sz="0" w:space="0" w:color="auto"/>
              </w:divBdr>
            </w:div>
            <w:div w:id="169369607">
              <w:marLeft w:val="0"/>
              <w:marRight w:val="0"/>
              <w:marTop w:val="0"/>
              <w:marBottom w:val="0"/>
              <w:divBdr>
                <w:top w:val="none" w:sz="0" w:space="0" w:color="auto"/>
                <w:left w:val="none" w:sz="0" w:space="0" w:color="auto"/>
                <w:bottom w:val="none" w:sz="0" w:space="0" w:color="auto"/>
                <w:right w:val="none" w:sz="0" w:space="0" w:color="auto"/>
              </w:divBdr>
              <w:divsChild>
                <w:div w:id="2048067641">
                  <w:marLeft w:val="0"/>
                  <w:marRight w:val="0"/>
                  <w:marTop w:val="0"/>
                  <w:marBottom w:val="0"/>
                  <w:divBdr>
                    <w:top w:val="none" w:sz="0" w:space="0" w:color="auto"/>
                    <w:left w:val="none" w:sz="0" w:space="0" w:color="auto"/>
                    <w:bottom w:val="none" w:sz="0" w:space="0" w:color="auto"/>
                    <w:right w:val="none" w:sz="0" w:space="0" w:color="auto"/>
                  </w:divBdr>
                </w:div>
              </w:divsChild>
            </w:div>
            <w:div w:id="1695156385">
              <w:marLeft w:val="0"/>
              <w:marRight w:val="0"/>
              <w:marTop w:val="0"/>
              <w:marBottom w:val="0"/>
              <w:divBdr>
                <w:top w:val="none" w:sz="0" w:space="0" w:color="auto"/>
                <w:left w:val="none" w:sz="0" w:space="0" w:color="auto"/>
                <w:bottom w:val="none" w:sz="0" w:space="0" w:color="auto"/>
                <w:right w:val="none" w:sz="0" w:space="0" w:color="auto"/>
              </w:divBdr>
              <w:divsChild>
                <w:div w:id="535973676">
                  <w:marLeft w:val="0"/>
                  <w:marRight w:val="0"/>
                  <w:marTop w:val="0"/>
                  <w:marBottom w:val="0"/>
                  <w:divBdr>
                    <w:top w:val="none" w:sz="0" w:space="0" w:color="auto"/>
                    <w:left w:val="none" w:sz="0" w:space="0" w:color="auto"/>
                    <w:bottom w:val="none" w:sz="0" w:space="0" w:color="auto"/>
                    <w:right w:val="none" w:sz="0" w:space="0" w:color="auto"/>
                  </w:divBdr>
                </w:div>
              </w:divsChild>
            </w:div>
            <w:div w:id="1174030565">
              <w:marLeft w:val="0"/>
              <w:marRight w:val="0"/>
              <w:marTop w:val="0"/>
              <w:marBottom w:val="0"/>
              <w:divBdr>
                <w:top w:val="none" w:sz="0" w:space="0" w:color="auto"/>
                <w:left w:val="none" w:sz="0" w:space="0" w:color="auto"/>
                <w:bottom w:val="none" w:sz="0" w:space="0" w:color="auto"/>
                <w:right w:val="none" w:sz="0" w:space="0" w:color="auto"/>
              </w:divBdr>
              <w:divsChild>
                <w:div w:id="595990284">
                  <w:marLeft w:val="0"/>
                  <w:marRight w:val="0"/>
                  <w:marTop w:val="0"/>
                  <w:marBottom w:val="0"/>
                  <w:divBdr>
                    <w:top w:val="none" w:sz="0" w:space="0" w:color="auto"/>
                    <w:left w:val="none" w:sz="0" w:space="0" w:color="auto"/>
                    <w:bottom w:val="none" w:sz="0" w:space="0" w:color="auto"/>
                    <w:right w:val="none" w:sz="0" w:space="0" w:color="auto"/>
                  </w:divBdr>
                </w:div>
              </w:divsChild>
            </w:div>
            <w:div w:id="1179392210">
              <w:marLeft w:val="0"/>
              <w:marRight w:val="0"/>
              <w:marTop w:val="0"/>
              <w:marBottom w:val="0"/>
              <w:divBdr>
                <w:top w:val="none" w:sz="0" w:space="0" w:color="auto"/>
                <w:left w:val="none" w:sz="0" w:space="0" w:color="auto"/>
                <w:bottom w:val="none" w:sz="0" w:space="0" w:color="auto"/>
                <w:right w:val="none" w:sz="0" w:space="0" w:color="auto"/>
              </w:divBdr>
              <w:divsChild>
                <w:div w:id="705373769">
                  <w:marLeft w:val="0"/>
                  <w:marRight w:val="0"/>
                  <w:marTop w:val="0"/>
                  <w:marBottom w:val="0"/>
                  <w:divBdr>
                    <w:top w:val="none" w:sz="0" w:space="0" w:color="auto"/>
                    <w:left w:val="none" w:sz="0" w:space="0" w:color="auto"/>
                    <w:bottom w:val="none" w:sz="0" w:space="0" w:color="auto"/>
                    <w:right w:val="none" w:sz="0" w:space="0" w:color="auto"/>
                  </w:divBdr>
                </w:div>
              </w:divsChild>
            </w:div>
            <w:div w:id="146016851">
              <w:marLeft w:val="0"/>
              <w:marRight w:val="0"/>
              <w:marTop w:val="0"/>
              <w:marBottom w:val="0"/>
              <w:divBdr>
                <w:top w:val="none" w:sz="0" w:space="0" w:color="auto"/>
                <w:left w:val="none" w:sz="0" w:space="0" w:color="auto"/>
                <w:bottom w:val="none" w:sz="0" w:space="0" w:color="auto"/>
                <w:right w:val="none" w:sz="0" w:space="0" w:color="auto"/>
              </w:divBdr>
              <w:divsChild>
                <w:div w:id="1062488656">
                  <w:marLeft w:val="0"/>
                  <w:marRight w:val="0"/>
                  <w:marTop w:val="0"/>
                  <w:marBottom w:val="0"/>
                  <w:divBdr>
                    <w:top w:val="none" w:sz="0" w:space="0" w:color="auto"/>
                    <w:left w:val="none" w:sz="0" w:space="0" w:color="auto"/>
                    <w:bottom w:val="none" w:sz="0" w:space="0" w:color="auto"/>
                    <w:right w:val="none" w:sz="0" w:space="0" w:color="auto"/>
                  </w:divBdr>
                </w:div>
              </w:divsChild>
            </w:div>
            <w:div w:id="121465911">
              <w:marLeft w:val="0"/>
              <w:marRight w:val="0"/>
              <w:marTop w:val="0"/>
              <w:marBottom w:val="0"/>
              <w:divBdr>
                <w:top w:val="none" w:sz="0" w:space="0" w:color="auto"/>
                <w:left w:val="none" w:sz="0" w:space="0" w:color="auto"/>
                <w:bottom w:val="none" w:sz="0" w:space="0" w:color="auto"/>
                <w:right w:val="none" w:sz="0" w:space="0" w:color="auto"/>
              </w:divBdr>
              <w:divsChild>
                <w:div w:id="691300086">
                  <w:marLeft w:val="0"/>
                  <w:marRight w:val="0"/>
                  <w:marTop w:val="0"/>
                  <w:marBottom w:val="0"/>
                  <w:divBdr>
                    <w:top w:val="none" w:sz="0" w:space="0" w:color="auto"/>
                    <w:left w:val="none" w:sz="0" w:space="0" w:color="auto"/>
                    <w:bottom w:val="none" w:sz="0" w:space="0" w:color="auto"/>
                    <w:right w:val="none" w:sz="0" w:space="0" w:color="auto"/>
                  </w:divBdr>
                </w:div>
              </w:divsChild>
            </w:div>
            <w:div w:id="991063748">
              <w:marLeft w:val="0"/>
              <w:marRight w:val="0"/>
              <w:marTop w:val="0"/>
              <w:marBottom w:val="0"/>
              <w:divBdr>
                <w:top w:val="none" w:sz="0" w:space="0" w:color="auto"/>
                <w:left w:val="none" w:sz="0" w:space="0" w:color="auto"/>
                <w:bottom w:val="none" w:sz="0" w:space="0" w:color="auto"/>
                <w:right w:val="none" w:sz="0" w:space="0" w:color="auto"/>
              </w:divBdr>
              <w:divsChild>
                <w:div w:id="75439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83145">
          <w:marLeft w:val="0"/>
          <w:marRight w:val="0"/>
          <w:marTop w:val="0"/>
          <w:marBottom w:val="0"/>
          <w:divBdr>
            <w:top w:val="none" w:sz="0" w:space="0" w:color="auto"/>
            <w:left w:val="none" w:sz="0" w:space="0" w:color="auto"/>
            <w:bottom w:val="none" w:sz="0" w:space="0" w:color="auto"/>
            <w:right w:val="none" w:sz="0" w:space="0" w:color="auto"/>
          </w:divBdr>
          <w:divsChild>
            <w:div w:id="980380900">
              <w:marLeft w:val="0"/>
              <w:marRight w:val="0"/>
              <w:marTop w:val="0"/>
              <w:marBottom w:val="0"/>
              <w:divBdr>
                <w:top w:val="none" w:sz="0" w:space="0" w:color="auto"/>
                <w:left w:val="none" w:sz="0" w:space="0" w:color="auto"/>
                <w:bottom w:val="none" w:sz="0" w:space="0" w:color="auto"/>
                <w:right w:val="none" w:sz="0" w:space="0" w:color="auto"/>
              </w:divBdr>
            </w:div>
          </w:divsChild>
        </w:div>
        <w:div w:id="1848514410">
          <w:marLeft w:val="0"/>
          <w:marRight w:val="0"/>
          <w:marTop w:val="0"/>
          <w:marBottom w:val="0"/>
          <w:divBdr>
            <w:top w:val="none" w:sz="0" w:space="0" w:color="auto"/>
            <w:left w:val="none" w:sz="0" w:space="0" w:color="auto"/>
            <w:bottom w:val="none" w:sz="0" w:space="0" w:color="auto"/>
            <w:right w:val="none" w:sz="0" w:space="0" w:color="auto"/>
          </w:divBdr>
          <w:divsChild>
            <w:div w:id="698816309">
              <w:marLeft w:val="0"/>
              <w:marRight w:val="0"/>
              <w:marTop w:val="0"/>
              <w:marBottom w:val="0"/>
              <w:divBdr>
                <w:top w:val="none" w:sz="0" w:space="0" w:color="auto"/>
                <w:left w:val="none" w:sz="0" w:space="0" w:color="auto"/>
                <w:bottom w:val="none" w:sz="0" w:space="0" w:color="auto"/>
                <w:right w:val="none" w:sz="0" w:space="0" w:color="auto"/>
              </w:divBdr>
            </w:div>
          </w:divsChild>
        </w:div>
        <w:div w:id="1467772925">
          <w:marLeft w:val="0"/>
          <w:marRight w:val="0"/>
          <w:marTop w:val="0"/>
          <w:marBottom w:val="0"/>
          <w:divBdr>
            <w:top w:val="none" w:sz="0" w:space="0" w:color="auto"/>
            <w:left w:val="none" w:sz="0" w:space="0" w:color="auto"/>
            <w:bottom w:val="none" w:sz="0" w:space="0" w:color="auto"/>
            <w:right w:val="none" w:sz="0" w:space="0" w:color="auto"/>
          </w:divBdr>
        </w:div>
        <w:div w:id="2023822707">
          <w:marLeft w:val="0"/>
          <w:marRight w:val="0"/>
          <w:marTop w:val="0"/>
          <w:marBottom w:val="0"/>
          <w:divBdr>
            <w:top w:val="none" w:sz="0" w:space="0" w:color="auto"/>
            <w:left w:val="none" w:sz="0" w:space="0" w:color="auto"/>
            <w:bottom w:val="none" w:sz="0" w:space="0" w:color="auto"/>
            <w:right w:val="none" w:sz="0" w:space="0" w:color="auto"/>
          </w:divBdr>
        </w:div>
        <w:div w:id="1279944175">
          <w:marLeft w:val="0"/>
          <w:marRight w:val="0"/>
          <w:marTop w:val="0"/>
          <w:marBottom w:val="0"/>
          <w:divBdr>
            <w:top w:val="none" w:sz="0" w:space="0" w:color="auto"/>
            <w:left w:val="none" w:sz="0" w:space="0" w:color="auto"/>
            <w:bottom w:val="none" w:sz="0" w:space="0" w:color="auto"/>
            <w:right w:val="none" w:sz="0" w:space="0" w:color="auto"/>
          </w:divBdr>
          <w:divsChild>
            <w:div w:id="2106219982">
              <w:marLeft w:val="0"/>
              <w:marRight w:val="0"/>
              <w:marTop w:val="0"/>
              <w:marBottom w:val="0"/>
              <w:divBdr>
                <w:top w:val="none" w:sz="0" w:space="0" w:color="auto"/>
                <w:left w:val="none" w:sz="0" w:space="0" w:color="auto"/>
                <w:bottom w:val="none" w:sz="0" w:space="0" w:color="auto"/>
                <w:right w:val="none" w:sz="0" w:space="0" w:color="auto"/>
              </w:divBdr>
            </w:div>
          </w:divsChild>
        </w:div>
        <w:div w:id="1077674690">
          <w:marLeft w:val="0"/>
          <w:marRight w:val="0"/>
          <w:marTop w:val="0"/>
          <w:marBottom w:val="0"/>
          <w:divBdr>
            <w:top w:val="none" w:sz="0" w:space="0" w:color="auto"/>
            <w:left w:val="none" w:sz="0" w:space="0" w:color="auto"/>
            <w:bottom w:val="none" w:sz="0" w:space="0" w:color="auto"/>
            <w:right w:val="none" w:sz="0" w:space="0" w:color="auto"/>
          </w:divBdr>
          <w:divsChild>
            <w:div w:id="846292003">
              <w:marLeft w:val="0"/>
              <w:marRight w:val="0"/>
              <w:marTop w:val="0"/>
              <w:marBottom w:val="0"/>
              <w:divBdr>
                <w:top w:val="none" w:sz="0" w:space="0" w:color="auto"/>
                <w:left w:val="none" w:sz="0" w:space="0" w:color="auto"/>
                <w:bottom w:val="none" w:sz="0" w:space="0" w:color="auto"/>
                <w:right w:val="none" w:sz="0" w:space="0" w:color="auto"/>
              </w:divBdr>
            </w:div>
          </w:divsChild>
        </w:div>
        <w:div w:id="76484219">
          <w:marLeft w:val="0"/>
          <w:marRight w:val="0"/>
          <w:marTop w:val="0"/>
          <w:marBottom w:val="0"/>
          <w:divBdr>
            <w:top w:val="none" w:sz="0" w:space="0" w:color="auto"/>
            <w:left w:val="none" w:sz="0" w:space="0" w:color="auto"/>
            <w:bottom w:val="none" w:sz="0" w:space="0" w:color="auto"/>
            <w:right w:val="none" w:sz="0" w:space="0" w:color="auto"/>
          </w:divBdr>
          <w:divsChild>
            <w:div w:id="1235822668">
              <w:marLeft w:val="0"/>
              <w:marRight w:val="0"/>
              <w:marTop w:val="0"/>
              <w:marBottom w:val="0"/>
              <w:divBdr>
                <w:top w:val="none" w:sz="0" w:space="0" w:color="auto"/>
                <w:left w:val="none" w:sz="0" w:space="0" w:color="auto"/>
                <w:bottom w:val="none" w:sz="0" w:space="0" w:color="auto"/>
                <w:right w:val="none" w:sz="0" w:space="0" w:color="auto"/>
              </w:divBdr>
            </w:div>
          </w:divsChild>
        </w:div>
        <w:div w:id="1640263470">
          <w:marLeft w:val="0"/>
          <w:marRight w:val="0"/>
          <w:marTop w:val="0"/>
          <w:marBottom w:val="0"/>
          <w:divBdr>
            <w:top w:val="none" w:sz="0" w:space="0" w:color="auto"/>
            <w:left w:val="none" w:sz="0" w:space="0" w:color="auto"/>
            <w:bottom w:val="none" w:sz="0" w:space="0" w:color="auto"/>
            <w:right w:val="none" w:sz="0" w:space="0" w:color="auto"/>
          </w:divBdr>
          <w:divsChild>
            <w:div w:id="234364442">
              <w:marLeft w:val="0"/>
              <w:marRight w:val="0"/>
              <w:marTop w:val="0"/>
              <w:marBottom w:val="0"/>
              <w:divBdr>
                <w:top w:val="none" w:sz="0" w:space="0" w:color="auto"/>
                <w:left w:val="none" w:sz="0" w:space="0" w:color="auto"/>
                <w:bottom w:val="none" w:sz="0" w:space="0" w:color="auto"/>
                <w:right w:val="none" w:sz="0" w:space="0" w:color="auto"/>
              </w:divBdr>
            </w:div>
          </w:divsChild>
        </w:div>
        <w:div w:id="980234997">
          <w:marLeft w:val="0"/>
          <w:marRight w:val="0"/>
          <w:marTop w:val="0"/>
          <w:marBottom w:val="0"/>
          <w:divBdr>
            <w:top w:val="none" w:sz="0" w:space="0" w:color="auto"/>
            <w:left w:val="none" w:sz="0" w:space="0" w:color="auto"/>
            <w:bottom w:val="none" w:sz="0" w:space="0" w:color="auto"/>
            <w:right w:val="none" w:sz="0" w:space="0" w:color="auto"/>
          </w:divBdr>
          <w:divsChild>
            <w:div w:id="551575694">
              <w:marLeft w:val="0"/>
              <w:marRight w:val="0"/>
              <w:marTop w:val="0"/>
              <w:marBottom w:val="0"/>
              <w:divBdr>
                <w:top w:val="none" w:sz="0" w:space="0" w:color="auto"/>
                <w:left w:val="none" w:sz="0" w:space="0" w:color="auto"/>
                <w:bottom w:val="none" w:sz="0" w:space="0" w:color="auto"/>
                <w:right w:val="none" w:sz="0" w:space="0" w:color="auto"/>
              </w:divBdr>
              <w:divsChild>
                <w:div w:id="1325401586">
                  <w:marLeft w:val="0"/>
                  <w:marRight w:val="0"/>
                  <w:marTop w:val="0"/>
                  <w:marBottom w:val="0"/>
                  <w:divBdr>
                    <w:top w:val="none" w:sz="0" w:space="0" w:color="auto"/>
                    <w:left w:val="none" w:sz="0" w:space="0" w:color="auto"/>
                    <w:bottom w:val="none" w:sz="0" w:space="0" w:color="auto"/>
                    <w:right w:val="none" w:sz="0" w:space="0" w:color="auto"/>
                  </w:divBdr>
                </w:div>
              </w:divsChild>
            </w:div>
            <w:div w:id="1368214737">
              <w:marLeft w:val="0"/>
              <w:marRight w:val="0"/>
              <w:marTop w:val="0"/>
              <w:marBottom w:val="0"/>
              <w:divBdr>
                <w:top w:val="none" w:sz="0" w:space="0" w:color="auto"/>
                <w:left w:val="none" w:sz="0" w:space="0" w:color="auto"/>
                <w:bottom w:val="none" w:sz="0" w:space="0" w:color="auto"/>
                <w:right w:val="none" w:sz="0" w:space="0" w:color="auto"/>
              </w:divBdr>
              <w:divsChild>
                <w:div w:id="1344552503">
                  <w:marLeft w:val="0"/>
                  <w:marRight w:val="0"/>
                  <w:marTop w:val="0"/>
                  <w:marBottom w:val="0"/>
                  <w:divBdr>
                    <w:top w:val="none" w:sz="0" w:space="0" w:color="auto"/>
                    <w:left w:val="none" w:sz="0" w:space="0" w:color="auto"/>
                    <w:bottom w:val="none" w:sz="0" w:space="0" w:color="auto"/>
                    <w:right w:val="none" w:sz="0" w:space="0" w:color="auto"/>
                  </w:divBdr>
                </w:div>
              </w:divsChild>
            </w:div>
            <w:div w:id="1548948800">
              <w:marLeft w:val="0"/>
              <w:marRight w:val="0"/>
              <w:marTop w:val="0"/>
              <w:marBottom w:val="0"/>
              <w:divBdr>
                <w:top w:val="none" w:sz="0" w:space="0" w:color="auto"/>
                <w:left w:val="none" w:sz="0" w:space="0" w:color="auto"/>
                <w:bottom w:val="none" w:sz="0" w:space="0" w:color="auto"/>
                <w:right w:val="none" w:sz="0" w:space="0" w:color="auto"/>
              </w:divBdr>
              <w:divsChild>
                <w:div w:id="181864020">
                  <w:marLeft w:val="0"/>
                  <w:marRight w:val="0"/>
                  <w:marTop w:val="0"/>
                  <w:marBottom w:val="0"/>
                  <w:divBdr>
                    <w:top w:val="none" w:sz="0" w:space="0" w:color="auto"/>
                    <w:left w:val="none" w:sz="0" w:space="0" w:color="auto"/>
                    <w:bottom w:val="none" w:sz="0" w:space="0" w:color="auto"/>
                    <w:right w:val="none" w:sz="0" w:space="0" w:color="auto"/>
                  </w:divBdr>
                </w:div>
              </w:divsChild>
            </w:div>
            <w:div w:id="1984964216">
              <w:marLeft w:val="0"/>
              <w:marRight w:val="0"/>
              <w:marTop w:val="0"/>
              <w:marBottom w:val="0"/>
              <w:divBdr>
                <w:top w:val="none" w:sz="0" w:space="0" w:color="auto"/>
                <w:left w:val="none" w:sz="0" w:space="0" w:color="auto"/>
                <w:bottom w:val="none" w:sz="0" w:space="0" w:color="auto"/>
                <w:right w:val="none" w:sz="0" w:space="0" w:color="auto"/>
              </w:divBdr>
              <w:divsChild>
                <w:div w:id="1373119190">
                  <w:marLeft w:val="0"/>
                  <w:marRight w:val="0"/>
                  <w:marTop w:val="0"/>
                  <w:marBottom w:val="0"/>
                  <w:divBdr>
                    <w:top w:val="none" w:sz="0" w:space="0" w:color="auto"/>
                    <w:left w:val="none" w:sz="0" w:space="0" w:color="auto"/>
                    <w:bottom w:val="none" w:sz="0" w:space="0" w:color="auto"/>
                    <w:right w:val="none" w:sz="0" w:space="0" w:color="auto"/>
                  </w:divBdr>
                </w:div>
              </w:divsChild>
            </w:div>
            <w:div w:id="596329820">
              <w:marLeft w:val="0"/>
              <w:marRight w:val="0"/>
              <w:marTop w:val="0"/>
              <w:marBottom w:val="0"/>
              <w:divBdr>
                <w:top w:val="none" w:sz="0" w:space="0" w:color="auto"/>
                <w:left w:val="none" w:sz="0" w:space="0" w:color="auto"/>
                <w:bottom w:val="none" w:sz="0" w:space="0" w:color="auto"/>
                <w:right w:val="none" w:sz="0" w:space="0" w:color="auto"/>
              </w:divBdr>
              <w:divsChild>
                <w:div w:id="1712028988">
                  <w:marLeft w:val="0"/>
                  <w:marRight w:val="0"/>
                  <w:marTop w:val="0"/>
                  <w:marBottom w:val="0"/>
                  <w:divBdr>
                    <w:top w:val="none" w:sz="0" w:space="0" w:color="auto"/>
                    <w:left w:val="none" w:sz="0" w:space="0" w:color="auto"/>
                    <w:bottom w:val="none" w:sz="0" w:space="0" w:color="auto"/>
                    <w:right w:val="none" w:sz="0" w:space="0" w:color="auto"/>
                  </w:divBdr>
                </w:div>
              </w:divsChild>
            </w:div>
            <w:div w:id="1711151314">
              <w:marLeft w:val="0"/>
              <w:marRight w:val="0"/>
              <w:marTop w:val="0"/>
              <w:marBottom w:val="0"/>
              <w:divBdr>
                <w:top w:val="none" w:sz="0" w:space="0" w:color="auto"/>
                <w:left w:val="none" w:sz="0" w:space="0" w:color="auto"/>
                <w:bottom w:val="none" w:sz="0" w:space="0" w:color="auto"/>
                <w:right w:val="none" w:sz="0" w:space="0" w:color="auto"/>
              </w:divBdr>
              <w:divsChild>
                <w:div w:id="183646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266695">
          <w:marLeft w:val="0"/>
          <w:marRight w:val="0"/>
          <w:marTop w:val="0"/>
          <w:marBottom w:val="0"/>
          <w:divBdr>
            <w:top w:val="none" w:sz="0" w:space="0" w:color="auto"/>
            <w:left w:val="none" w:sz="0" w:space="0" w:color="auto"/>
            <w:bottom w:val="none" w:sz="0" w:space="0" w:color="auto"/>
            <w:right w:val="none" w:sz="0" w:space="0" w:color="auto"/>
          </w:divBdr>
          <w:divsChild>
            <w:div w:id="568461892">
              <w:marLeft w:val="0"/>
              <w:marRight w:val="0"/>
              <w:marTop w:val="0"/>
              <w:marBottom w:val="0"/>
              <w:divBdr>
                <w:top w:val="none" w:sz="0" w:space="0" w:color="auto"/>
                <w:left w:val="none" w:sz="0" w:space="0" w:color="auto"/>
                <w:bottom w:val="none" w:sz="0" w:space="0" w:color="auto"/>
                <w:right w:val="none" w:sz="0" w:space="0" w:color="auto"/>
              </w:divBdr>
              <w:divsChild>
                <w:div w:id="1758939619">
                  <w:marLeft w:val="0"/>
                  <w:marRight w:val="0"/>
                  <w:marTop w:val="0"/>
                  <w:marBottom w:val="0"/>
                  <w:divBdr>
                    <w:top w:val="none" w:sz="0" w:space="0" w:color="auto"/>
                    <w:left w:val="none" w:sz="0" w:space="0" w:color="auto"/>
                    <w:bottom w:val="none" w:sz="0" w:space="0" w:color="auto"/>
                    <w:right w:val="none" w:sz="0" w:space="0" w:color="auto"/>
                  </w:divBdr>
                </w:div>
              </w:divsChild>
            </w:div>
            <w:div w:id="1859848817">
              <w:marLeft w:val="0"/>
              <w:marRight w:val="0"/>
              <w:marTop w:val="0"/>
              <w:marBottom w:val="0"/>
              <w:divBdr>
                <w:top w:val="none" w:sz="0" w:space="0" w:color="auto"/>
                <w:left w:val="none" w:sz="0" w:space="0" w:color="auto"/>
                <w:bottom w:val="none" w:sz="0" w:space="0" w:color="auto"/>
                <w:right w:val="none" w:sz="0" w:space="0" w:color="auto"/>
              </w:divBdr>
            </w:div>
            <w:div w:id="636961088">
              <w:marLeft w:val="0"/>
              <w:marRight w:val="0"/>
              <w:marTop w:val="0"/>
              <w:marBottom w:val="0"/>
              <w:divBdr>
                <w:top w:val="none" w:sz="0" w:space="0" w:color="auto"/>
                <w:left w:val="none" w:sz="0" w:space="0" w:color="auto"/>
                <w:bottom w:val="none" w:sz="0" w:space="0" w:color="auto"/>
                <w:right w:val="none" w:sz="0" w:space="0" w:color="auto"/>
              </w:divBdr>
            </w:div>
            <w:div w:id="891161371">
              <w:marLeft w:val="0"/>
              <w:marRight w:val="0"/>
              <w:marTop w:val="0"/>
              <w:marBottom w:val="0"/>
              <w:divBdr>
                <w:top w:val="none" w:sz="0" w:space="0" w:color="auto"/>
                <w:left w:val="none" w:sz="0" w:space="0" w:color="auto"/>
                <w:bottom w:val="none" w:sz="0" w:space="0" w:color="auto"/>
                <w:right w:val="none" w:sz="0" w:space="0" w:color="auto"/>
              </w:divBdr>
              <w:divsChild>
                <w:div w:id="1604455219">
                  <w:marLeft w:val="0"/>
                  <w:marRight w:val="0"/>
                  <w:marTop w:val="0"/>
                  <w:marBottom w:val="0"/>
                  <w:divBdr>
                    <w:top w:val="none" w:sz="0" w:space="0" w:color="auto"/>
                    <w:left w:val="none" w:sz="0" w:space="0" w:color="auto"/>
                    <w:bottom w:val="none" w:sz="0" w:space="0" w:color="auto"/>
                    <w:right w:val="none" w:sz="0" w:space="0" w:color="auto"/>
                  </w:divBdr>
                </w:div>
              </w:divsChild>
            </w:div>
            <w:div w:id="1743409970">
              <w:marLeft w:val="0"/>
              <w:marRight w:val="0"/>
              <w:marTop w:val="0"/>
              <w:marBottom w:val="0"/>
              <w:divBdr>
                <w:top w:val="none" w:sz="0" w:space="0" w:color="auto"/>
                <w:left w:val="none" w:sz="0" w:space="0" w:color="auto"/>
                <w:bottom w:val="none" w:sz="0" w:space="0" w:color="auto"/>
                <w:right w:val="none" w:sz="0" w:space="0" w:color="auto"/>
              </w:divBdr>
              <w:divsChild>
                <w:div w:id="510948967">
                  <w:marLeft w:val="0"/>
                  <w:marRight w:val="0"/>
                  <w:marTop w:val="0"/>
                  <w:marBottom w:val="0"/>
                  <w:divBdr>
                    <w:top w:val="none" w:sz="0" w:space="0" w:color="auto"/>
                    <w:left w:val="none" w:sz="0" w:space="0" w:color="auto"/>
                    <w:bottom w:val="none" w:sz="0" w:space="0" w:color="auto"/>
                    <w:right w:val="none" w:sz="0" w:space="0" w:color="auto"/>
                  </w:divBdr>
                </w:div>
              </w:divsChild>
            </w:div>
            <w:div w:id="1072235733">
              <w:marLeft w:val="0"/>
              <w:marRight w:val="0"/>
              <w:marTop w:val="0"/>
              <w:marBottom w:val="0"/>
              <w:divBdr>
                <w:top w:val="none" w:sz="0" w:space="0" w:color="auto"/>
                <w:left w:val="none" w:sz="0" w:space="0" w:color="auto"/>
                <w:bottom w:val="none" w:sz="0" w:space="0" w:color="auto"/>
                <w:right w:val="none" w:sz="0" w:space="0" w:color="auto"/>
              </w:divBdr>
              <w:divsChild>
                <w:div w:id="1398358225">
                  <w:marLeft w:val="0"/>
                  <w:marRight w:val="0"/>
                  <w:marTop w:val="0"/>
                  <w:marBottom w:val="0"/>
                  <w:divBdr>
                    <w:top w:val="none" w:sz="0" w:space="0" w:color="auto"/>
                    <w:left w:val="none" w:sz="0" w:space="0" w:color="auto"/>
                    <w:bottom w:val="none" w:sz="0" w:space="0" w:color="auto"/>
                    <w:right w:val="none" w:sz="0" w:space="0" w:color="auto"/>
                  </w:divBdr>
                </w:div>
              </w:divsChild>
            </w:div>
            <w:div w:id="1255825434">
              <w:marLeft w:val="0"/>
              <w:marRight w:val="0"/>
              <w:marTop w:val="0"/>
              <w:marBottom w:val="0"/>
              <w:divBdr>
                <w:top w:val="none" w:sz="0" w:space="0" w:color="auto"/>
                <w:left w:val="none" w:sz="0" w:space="0" w:color="auto"/>
                <w:bottom w:val="none" w:sz="0" w:space="0" w:color="auto"/>
                <w:right w:val="none" w:sz="0" w:space="0" w:color="auto"/>
              </w:divBdr>
              <w:divsChild>
                <w:div w:id="1939866983">
                  <w:marLeft w:val="0"/>
                  <w:marRight w:val="0"/>
                  <w:marTop w:val="0"/>
                  <w:marBottom w:val="0"/>
                  <w:divBdr>
                    <w:top w:val="none" w:sz="0" w:space="0" w:color="auto"/>
                    <w:left w:val="none" w:sz="0" w:space="0" w:color="auto"/>
                    <w:bottom w:val="none" w:sz="0" w:space="0" w:color="auto"/>
                    <w:right w:val="none" w:sz="0" w:space="0" w:color="auto"/>
                  </w:divBdr>
                </w:div>
              </w:divsChild>
            </w:div>
            <w:div w:id="337272172">
              <w:marLeft w:val="0"/>
              <w:marRight w:val="0"/>
              <w:marTop w:val="0"/>
              <w:marBottom w:val="0"/>
              <w:divBdr>
                <w:top w:val="none" w:sz="0" w:space="0" w:color="auto"/>
                <w:left w:val="none" w:sz="0" w:space="0" w:color="auto"/>
                <w:bottom w:val="none" w:sz="0" w:space="0" w:color="auto"/>
                <w:right w:val="none" w:sz="0" w:space="0" w:color="auto"/>
              </w:divBdr>
              <w:divsChild>
                <w:div w:id="1769427400">
                  <w:marLeft w:val="0"/>
                  <w:marRight w:val="0"/>
                  <w:marTop w:val="0"/>
                  <w:marBottom w:val="0"/>
                  <w:divBdr>
                    <w:top w:val="none" w:sz="0" w:space="0" w:color="auto"/>
                    <w:left w:val="none" w:sz="0" w:space="0" w:color="auto"/>
                    <w:bottom w:val="none" w:sz="0" w:space="0" w:color="auto"/>
                    <w:right w:val="none" w:sz="0" w:space="0" w:color="auto"/>
                  </w:divBdr>
                </w:div>
              </w:divsChild>
            </w:div>
            <w:div w:id="2031641400">
              <w:marLeft w:val="0"/>
              <w:marRight w:val="0"/>
              <w:marTop w:val="0"/>
              <w:marBottom w:val="0"/>
              <w:divBdr>
                <w:top w:val="none" w:sz="0" w:space="0" w:color="auto"/>
                <w:left w:val="none" w:sz="0" w:space="0" w:color="auto"/>
                <w:bottom w:val="none" w:sz="0" w:space="0" w:color="auto"/>
                <w:right w:val="none" w:sz="0" w:space="0" w:color="auto"/>
              </w:divBdr>
              <w:divsChild>
                <w:div w:id="435948291">
                  <w:marLeft w:val="0"/>
                  <w:marRight w:val="0"/>
                  <w:marTop w:val="0"/>
                  <w:marBottom w:val="0"/>
                  <w:divBdr>
                    <w:top w:val="none" w:sz="0" w:space="0" w:color="auto"/>
                    <w:left w:val="none" w:sz="0" w:space="0" w:color="auto"/>
                    <w:bottom w:val="none" w:sz="0" w:space="0" w:color="auto"/>
                    <w:right w:val="none" w:sz="0" w:space="0" w:color="auto"/>
                  </w:divBdr>
                </w:div>
              </w:divsChild>
            </w:div>
            <w:div w:id="1765177491">
              <w:marLeft w:val="0"/>
              <w:marRight w:val="0"/>
              <w:marTop w:val="0"/>
              <w:marBottom w:val="0"/>
              <w:divBdr>
                <w:top w:val="none" w:sz="0" w:space="0" w:color="auto"/>
                <w:left w:val="none" w:sz="0" w:space="0" w:color="auto"/>
                <w:bottom w:val="none" w:sz="0" w:space="0" w:color="auto"/>
                <w:right w:val="none" w:sz="0" w:space="0" w:color="auto"/>
              </w:divBdr>
              <w:divsChild>
                <w:div w:id="1870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21025">
          <w:marLeft w:val="0"/>
          <w:marRight w:val="0"/>
          <w:marTop w:val="0"/>
          <w:marBottom w:val="0"/>
          <w:divBdr>
            <w:top w:val="none" w:sz="0" w:space="0" w:color="auto"/>
            <w:left w:val="none" w:sz="0" w:space="0" w:color="auto"/>
            <w:bottom w:val="none" w:sz="0" w:space="0" w:color="auto"/>
            <w:right w:val="none" w:sz="0" w:space="0" w:color="auto"/>
          </w:divBdr>
          <w:divsChild>
            <w:div w:id="985355253">
              <w:marLeft w:val="0"/>
              <w:marRight w:val="0"/>
              <w:marTop w:val="0"/>
              <w:marBottom w:val="0"/>
              <w:divBdr>
                <w:top w:val="none" w:sz="0" w:space="0" w:color="auto"/>
                <w:left w:val="none" w:sz="0" w:space="0" w:color="auto"/>
                <w:bottom w:val="none" w:sz="0" w:space="0" w:color="auto"/>
                <w:right w:val="none" w:sz="0" w:space="0" w:color="auto"/>
              </w:divBdr>
            </w:div>
            <w:div w:id="1712152760">
              <w:marLeft w:val="0"/>
              <w:marRight w:val="0"/>
              <w:marTop w:val="0"/>
              <w:marBottom w:val="0"/>
              <w:divBdr>
                <w:top w:val="none" w:sz="0" w:space="0" w:color="auto"/>
                <w:left w:val="none" w:sz="0" w:space="0" w:color="auto"/>
                <w:bottom w:val="none" w:sz="0" w:space="0" w:color="auto"/>
                <w:right w:val="none" w:sz="0" w:space="0" w:color="auto"/>
              </w:divBdr>
              <w:divsChild>
                <w:div w:id="13313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50805">
          <w:marLeft w:val="0"/>
          <w:marRight w:val="0"/>
          <w:marTop w:val="0"/>
          <w:marBottom w:val="0"/>
          <w:divBdr>
            <w:top w:val="none" w:sz="0" w:space="0" w:color="auto"/>
            <w:left w:val="none" w:sz="0" w:space="0" w:color="auto"/>
            <w:bottom w:val="none" w:sz="0" w:space="0" w:color="auto"/>
            <w:right w:val="none" w:sz="0" w:space="0" w:color="auto"/>
          </w:divBdr>
        </w:div>
        <w:div w:id="702482011">
          <w:marLeft w:val="0"/>
          <w:marRight w:val="0"/>
          <w:marTop w:val="0"/>
          <w:marBottom w:val="0"/>
          <w:divBdr>
            <w:top w:val="none" w:sz="0" w:space="0" w:color="auto"/>
            <w:left w:val="none" w:sz="0" w:space="0" w:color="auto"/>
            <w:bottom w:val="none" w:sz="0" w:space="0" w:color="auto"/>
            <w:right w:val="none" w:sz="0" w:space="0" w:color="auto"/>
          </w:divBdr>
          <w:divsChild>
            <w:div w:id="872109836">
              <w:marLeft w:val="0"/>
              <w:marRight w:val="0"/>
              <w:marTop w:val="0"/>
              <w:marBottom w:val="0"/>
              <w:divBdr>
                <w:top w:val="none" w:sz="0" w:space="0" w:color="auto"/>
                <w:left w:val="none" w:sz="0" w:space="0" w:color="auto"/>
                <w:bottom w:val="none" w:sz="0" w:space="0" w:color="auto"/>
                <w:right w:val="none" w:sz="0" w:space="0" w:color="auto"/>
              </w:divBdr>
              <w:divsChild>
                <w:div w:id="362367366">
                  <w:marLeft w:val="0"/>
                  <w:marRight w:val="0"/>
                  <w:marTop w:val="0"/>
                  <w:marBottom w:val="0"/>
                  <w:divBdr>
                    <w:top w:val="none" w:sz="0" w:space="0" w:color="auto"/>
                    <w:left w:val="none" w:sz="0" w:space="0" w:color="auto"/>
                    <w:bottom w:val="none" w:sz="0" w:space="0" w:color="auto"/>
                    <w:right w:val="none" w:sz="0" w:space="0" w:color="auto"/>
                  </w:divBdr>
                </w:div>
              </w:divsChild>
            </w:div>
            <w:div w:id="464087168">
              <w:marLeft w:val="0"/>
              <w:marRight w:val="0"/>
              <w:marTop w:val="0"/>
              <w:marBottom w:val="0"/>
              <w:divBdr>
                <w:top w:val="none" w:sz="0" w:space="0" w:color="auto"/>
                <w:left w:val="none" w:sz="0" w:space="0" w:color="auto"/>
                <w:bottom w:val="none" w:sz="0" w:space="0" w:color="auto"/>
                <w:right w:val="none" w:sz="0" w:space="0" w:color="auto"/>
              </w:divBdr>
              <w:divsChild>
                <w:div w:id="399254601">
                  <w:marLeft w:val="0"/>
                  <w:marRight w:val="0"/>
                  <w:marTop w:val="0"/>
                  <w:marBottom w:val="0"/>
                  <w:divBdr>
                    <w:top w:val="none" w:sz="0" w:space="0" w:color="auto"/>
                    <w:left w:val="none" w:sz="0" w:space="0" w:color="auto"/>
                    <w:bottom w:val="none" w:sz="0" w:space="0" w:color="auto"/>
                    <w:right w:val="none" w:sz="0" w:space="0" w:color="auto"/>
                  </w:divBdr>
                </w:div>
              </w:divsChild>
            </w:div>
            <w:div w:id="630405992">
              <w:marLeft w:val="0"/>
              <w:marRight w:val="0"/>
              <w:marTop w:val="0"/>
              <w:marBottom w:val="0"/>
              <w:divBdr>
                <w:top w:val="none" w:sz="0" w:space="0" w:color="auto"/>
                <w:left w:val="none" w:sz="0" w:space="0" w:color="auto"/>
                <w:bottom w:val="none" w:sz="0" w:space="0" w:color="auto"/>
                <w:right w:val="none" w:sz="0" w:space="0" w:color="auto"/>
              </w:divBdr>
            </w:div>
            <w:div w:id="526867699">
              <w:marLeft w:val="0"/>
              <w:marRight w:val="0"/>
              <w:marTop w:val="0"/>
              <w:marBottom w:val="0"/>
              <w:divBdr>
                <w:top w:val="none" w:sz="0" w:space="0" w:color="auto"/>
                <w:left w:val="none" w:sz="0" w:space="0" w:color="auto"/>
                <w:bottom w:val="none" w:sz="0" w:space="0" w:color="auto"/>
                <w:right w:val="none" w:sz="0" w:space="0" w:color="auto"/>
              </w:divBdr>
              <w:divsChild>
                <w:div w:id="687410992">
                  <w:marLeft w:val="0"/>
                  <w:marRight w:val="0"/>
                  <w:marTop w:val="0"/>
                  <w:marBottom w:val="0"/>
                  <w:divBdr>
                    <w:top w:val="none" w:sz="0" w:space="0" w:color="auto"/>
                    <w:left w:val="none" w:sz="0" w:space="0" w:color="auto"/>
                    <w:bottom w:val="none" w:sz="0" w:space="0" w:color="auto"/>
                    <w:right w:val="none" w:sz="0" w:space="0" w:color="auto"/>
                  </w:divBdr>
                </w:div>
              </w:divsChild>
            </w:div>
            <w:div w:id="150802584">
              <w:marLeft w:val="0"/>
              <w:marRight w:val="0"/>
              <w:marTop w:val="0"/>
              <w:marBottom w:val="0"/>
              <w:divBdr>
                <w:top w:val="none" w:sz="0" w:space="0" w:color="auto"/>
                <w:left w:val="none" w:sz="0" w:space="0" w:color="auto"/>
                <w:bottom w:val="none" w:sz="0" w:space="0" w:color="auto"/>
                <w:right w:val="none" w:sz="0" w:space="0" w:color="auto"/>
              </w:divBdr>
            </w:div>
          </w:divsChild>
        </w:div>
        <w:div w:id="864825455">
          <w:marLeft w:val="0"/>
          <w:marRight w:val="0"/>
          <w:marTop w:val="0"/>
          <w:marBottom w:val="0"/>
          <w:divBdr>
            <w:top w:val="none" w:sz="0" w:space="0" w:color="auto"/>
            <w:left w:val="none" w:sz="0" w:space="0" w:color="auto"/>
            <w:bottom w:val="none" w:sz="0" w:space="0" w:color="auto"/>
            <w:right w:val="none" w:sz="0" w:space="0" w:color="auto"/>
          </w:divBdr>
          <w:divsChild>
            <w:div w:id="216818319">
              <w:marLeft w:val="0"/>
              <w:marRight w:val="0"/>
              <w:marTop w:val="0"/>
              <w:marBottom w:val="0"/>
              <w:divBdr>
                <w:top w:val="none" w:sz="0" w:space="0" w:color="auto"/>
                <w:left w:val="none" w:sz="0" w:space="0" w:color="auto"/>
                <w:bottom w:val="none" w:sz="0" w:space="0" w:color="auto"/>
                <w:right w:val="none" w:sz="0" w:space="0" w:color="auto"/>
              </w:divBdr>
              <w:divsChild>
                <w:div w:id="126662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357093">
          <w:marLeft w:val="0"/>
          <w:marRight w:val="0"/>
          <w:marTop w:val="0"/>
          <w:marBottom w:val="0"/>
          <w:divBdr>
            <w:top w:val="none" w:sz="0" w:space="0" w:color="auto"/>
            <w:left w:val="none" w:sz="0" w:space="0" w:color="auto"/>
            <w:bottom w:val="none" w:sz="0" w:space="0" w:color="auto"/>
            <w:right w:val="none" w:sz="0" w:space="0" w:color="auto"/>
          </w:divBdr>
          <w:divsChild>
            <w:div w:id="467363537">
              <w:marLeft w:val="0"/>
              <w:marRight w:val="0"/>
              <w:marTop w:val="0"/>
              <w:marBottom w:val="0"/>
              <w:divBdr>
                <w:top w:val="none" w:sz="0" w:space="0" w:color="auto"/>
                <w:left w:val="none" w:sz="0" w:space="0" w:color="auto"/>
                <w:bottom w:val="none" w:sz="0" w:space="0" w:color="auto"/>
                <w:right w:val="none" w:sz="0" w:space="0" w:color="auto"/>
              </w:divBdr>
            </w:div>
            <w:div w:id="2005550299">
              <w:marLeft w:val="0"/>
              <w:marRight w:val="0"/>
              <w:marTop w:val="0"/>
              <w:marBottom w:val="0"/>
              <w:divBdr>
                <w:top w:val="none" w:sz="0" w:space="0" w:color="auto"/>
                <w:left w:val="none" w:sz="0" w:space="0" w:color="auto"/>
                <w:bottom w:val="none" w:sz="0" w:space="0" w:color="auto"/>
                <w:right w:val="none" w:sz="0" w:space="0" w:color="auto"/>
              </w:divBdr>
              <w:divsChild>
                <w:div w:id="32304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69860">
          <w:marLeft w:val="0"/>
          <w:marRight w:val="0"/>
          <w:marTop w:val="0"/>
          <w:marBottom w:val="0"/>
          <w:divBdr>
            <w:top w:val="none" w:sz="0" w:space="0" w:color="auto"/>
            <w:left w:val="none" w:sz="0" w:space="0" w:color="auto"/>
            <w:bottom w:val="none" w:sz="0" w:space="0" w:color="auto"/>
            <w:right w:val="none" w:sz="0" w:space="0" w:color="auto"/>
          </w:divBdr>
          <w:divsChild>
            <w:div w:id="2062628531">
              <w:marLeft w:val="0"/>
              <w:marRight w:val="0"/>
              <w:marTop w:val="0"/>
              <w:marBottom w:val="0"/>
              <w:divBdr>
                <w:top w:val="none" w:sz="0" w:space="0" w:color="auto"/>
                <w:left w:val="none" w:sz="0" w:space="0" w:color="auto"/>
                <w:bottom w:val="none" w:sz="0" w:space="0" w:color="auto"/>
                <w:right w:val="none" w:sz="0" w:space="0" w:color="auto"/>
              </w:divBdr>
            </w:div>
            <w:div w:id="315307076">
              <w:marLeft w:val="0"/>
              <w:marRight w:val="0"/>
              <w:marTop w:val="0"/>
              <w:marBottom w:val="0"/>
              <w:divBdr>
                <w:top w:val="none" w:sz="0" w:space="0" w:color="auto"/>
                <w:left w:val="none" w:sz="0" w:space="0" w:color="auto"/>
                <w:bottom w:val="none" w:sz="0" w:space="0" w:color="auto"/>
                <w:right w:val="none" w:sz="0" w:space="0" w:color="auto"/>
              </w:divBdr>
            </w:div>
            <w:div w:id="2060548514">
              <w:marLeft w:val="0"/>
              <w:marRight w:val="0"/>
              <w:marTop w:val="0"/>
              <w:marBottom w:val="0"/>
              <w:divBdr>
                <w:top w:val="none" w:sz="0" w:space="0" w:color="auto"/>
                <w:left w:val="none" w:sz="0" w:space="0" w:color="auto"/>
                <w:bottom w:val="none" w:sz="0" w:space="0" w:color="auto"/>
                <w:right w:val="none" w:sz="0" w:space="0" w:color="auto"/>
              </w:divBdr>
              <w:divsChild>
                <w:div w:id="499465513">
                  <w:marLeft w:val="0"/>
                  <w:marRight w:val="0"/>
                  <w:marTop w:val="0"/>
                  <w:marBottom w:val="0"/>
                  <w:divBdr>
                    <w:top w:val="none" w:sz="0" w:space="0" w:color="auto"/>
                    <w:left w:val="none" w:sz="0" w:space="0" w:color="auto"/>
                    <w:bottom w:val="none" w:sz="0" w:space="0" w:color="auto"/>
                    <w:right w:val="none" w:sz="0" w:space="0" w:color="auto"/>
                  </w:divBdr>
                </w:div>
              </w:divsChild>
            </w:div>
            <w:div w:id="1808820433">
              <w:marLeft w:val="0"/>
              <w:marRight w:val="0"/>
              <w:marTop w:val="0"/>
              <w:marBottom w:val="0"/>
              <w:divBdr>
                <w:top w:val="none" w:sz="0" w:space="0" w:color="auto"/>
                <w:left w:val="none" w:sz="0" w:space="0" w:color="auto"/>
                <w:bottom w:val="none" w:sz="0" w:space="0" w:color="auto"/>
                <w:right w:val="none" w:sz="0" w:space="0" w:color="auto"/>
              </w:divBdr>
            </w:div>
            <w:div w:id="185025496">
              <w:marLeft w:val="0"/>
              <w:marRight w:val="0"/>
              <w:marTop w:val="0"/>
              <w:marBottom w:val="0"/>
              <w:divBdr>
                <w:top w:val="none" w:sz="0" w:space="0" w:color="auto"/>
                <w:left w:val="none" w:sz="0" w:space="0" w:color="auto"/>
                <w:bottom w:val="none" w:sz="0" w:space="0" w:color="auto"/>
                <w:right w:val="none" w:sz="0" w:space="0" w:color="auto"/>
              </w:divBdr>
              <w:divsChild>
                <w:div w:id="783693978">
                  <w:marLeft w:val="0"/>
                  <w:marRight w:val="0"/>
                  <w:marTop w:val="0"/>
                  <w:marBottom w:val="0"/>
                  <w:divBdr>
                    <w:top w:val="none" w:sz="0" w:space="0" w:color="auto"/>
                    <w:left w:val="none" w:sz="0" w:space="0" w:color="auto"/>
                    <w:bottom w:val="none" w:sz="0" w:space="0" w:color="auto"/>
                    <w:right w:val="none" w:sz="0" w:space="0" w:color="auto"/>
                  </w:divBdr>
                </w:div>
              </w:divsChild>
            </w:div>
            <w:div w:id="1556552171">
              <w:marLeft w:val="0"/>
              <w:marRight w:val="0"/>
              <w:marTop w:val="0"/>
              <w:marBottom w:val="0"/>
              <w:divBdr>
                <w:top w:val="none" w:sz="0" w:space="0" w:color="auto"/>
                <w:left w:val="none" w:sz="0" w:space="0" w:color="auto"/>
                <w:bottom w:val="none" w:sz="0" w:space="0" w:color="auto"/>
                <w:right w:val="none" w:sz="0" w:space="0" w:color="auto"/>
              </w:divBdr>
            </w:div>
          </w:divsChild>
        </w:div>
        <w:div w:id="611400279">
          <w:marLeft w:val="0"/>
          <w:marRight w:val="0"/>
          <w:marTop w:val="0"/>
          <w:marBottom w:val="0"/>
          <w:divBdr>
            <w:top w:val="none" w:sz="0" w:space="0" w:color="auto"/>
            <w:left w:val="none" w:sz="0" w:space="0" w:color="auto"/>
            <w:bottom w:val="none" w:sz="0" w:space="0" w:color="auto"/>
            <w:right w:val="none" w:sz="0" w:space="0" w:color="auto"/>
          </w:divBdr>
        </w:div>
        <w:div w:id="1744789150">
          <w:marLeft w:val="0"/>
          <w:marRight w:val="0"/>
          <w:marTop w:val="0"/>
          <w:marBottom w:val="0"/>
          <w:divBdr>
            <w:top w:val="none" w:sz="0" w:space="0" w:color="auto"/>
            <w:left w:val="none" w:sz="0" w:space="0" w:color="auto"/>
            <w:bottom w:val="none" w:sz="0" w:space="0" w:color="auto"/>
            <w:right w:val="none" w:sz="0" w:space="0" w:color="auto"/>
          </w:divBdr>
          <w:divsChild>
            <w:div w:id="572930425">
              <w:marLeft w:val="0"/>
              <w:marRight w:val="0"/>
              <w:marTop w:val="0"/>
              <w:marBottom w:val="0"/>
              <w:divBdr>
                <w:top w:val="none" w:sz="0" w:space="0" w:color="auto"/>
                <w:left w:val="none" w:sz="0" w:space="0" w:color="auto"/>
                <w:bottom w:val="none" w:sz="0" w:space="0" w:color="auto"/>
                <w:right w:val="none" w:sz="0" w:space="0" w:color="auto"/>
              </w:divBdr>
            </w:div>
            <w:div w:id="1792551471">
              <w:marLeft w:val="0"/>
              <w:marRight w:val="0"/>
              <w:marTop w:val="0"/>
              <w:marBottom w:val="0"/>
              <w:divBdr>
                <w:top w:val="none" w:sz="0" w:space="0" w:color="auto"/>
                <w:left w:val="none" w:sz="0" w:space="0" w:color="auto"/>
                <w:bottom w:val="none" w:sz="0" w:space="0" w:color="auto"/>
                <w:right w:val="none" w:sz="0" w:space="0" w:color="auto"/>
              </w:divBdr>
            </w:div>
            <w:div w:id="307440095">
              <w:marLeft w:val="0"/>
              <w:marRight w:val="0"/>
              <w:marTop w:val="0"/>
              <w:marBottom w:val="0"/>
              <w:divBdr>
                <w:top w:val="none" w:sz="0" w:space="0" w:color="auto"/>
                <w:left w:val="none" w:sz="0" w:space="0" w:color="auto"/>
                <w:bottom w:val="none" w:sz="0" w:space="0" w:color="auto"/>
                <w:right w:val="none" w:sz="0" w:space="0" w:color="auto"/>
              </w:divBdr>
              <w:divsChild>
                <w:div w:id="141793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943650">
          <w:marLeft w:val="0"/>
          <w:marRight w:val="0"/>
          <w:marTop w:val="0"/>
          <w:marBottom w:val="0"/>
          <w:divBdr>
            <w:top w:val="none" w:sz="0" w:space="0" w:color="auto"/>
            <w:left w:val="none" w:sz="0" w:space="0" w:color="auto"/>
            <w:bottom w:val="none" w:sz="0" w:space="0" w:color="auto"/>
            <w:right w:val="none" w:sz="0" w:space="0" w:color="auto"/>
          </w:divBdr>
          <w:divsChild>
            <w:div w:id="780413130">
              <w:marLeft w:val="0"/>
              <w:marRight w:val="0"/>
              <w:marTop w:val="0"/>
              <w:marBottom w:val="0"/>
              <w:divBdr>
                <w:top w:val="none" w:sz="0" w:space="0" w:color="auto"/>
                <w:left w:val="none" w:sz="0" w:space="0" w:color="auto"/>
                <w:bottom w:val="none" w:sz="0" w:space="0" w:color="auto"/>
                <w:right w:val="none" w:sz="0" w:space="0" w:color="auto"/>
              </w:divBdr>
              <w:divsChild>
                <w:div w:id="22563393">
                  <w:marLeft w:val="0"/>
                  <w:marRight w:val="0"/>
                  <w:marTop w:val="0"/>
                  <w:marBottom w:val="0"/>
                  <w:divBdr>
                    <w:top w:val="none" w:sz="0" w:space="0" w:color="auto"/>
                    <w:left w:val="none" w:sz="0" w:space="0" w:color="auto"/>
                    <w:bottom w:val="none" w:sz="0" w:space="0" w:color="auto"/>
                    <w:right w:val="none" w:sz="0" w:space="0" w:color="auto"/>
                  </w:divBdr>
                </w:div>
              </w:divsChild>
            </w:div>
            <w:div w:id="909996729">
              <w:marLeft w:val="0"/>
              <w:marRight w:val="0"/>
              <w:marTop w:val="0"/>
              <w:marBottom w:val="0"/>
              <w:divBdr>
                <w:top w:val="none" w:sz="0" w:space="0" w:color="auto"/>
                <w:left w:val="none" w:sz="0" w:space="0" w:color="auto"/>
                <w:bottom w:val="none" w:sz="0" w:space="0" w:color="auto"/>
                <w:right w:val="none" w:sz="0" w:space="0" w:color="auto"/>
              </w:divBdr>
              <w:divsChild>
                <w:div w:id="1618760244">
                  <w:marLeft w:val="0"/>
                  <w:marRight w:val="0"/>
                  <w:marTop w:val="0"/>
                  <w:marBottom w:val="0"/>
                  <w:divBdr>
                    <w:top w:val="none" w:sz="0" w:space="0" w:color="auto"/>
                    <w:left w:val="none" w:sz="0" w:space="0" w:color="auto"/>
                    <w:bottom w:val="none" w:sz="0" w:space="0" w:color="auto"/>
                    <w:right w:val="none" w:sz="0" w:space="0" w:color="auto"/>
                  </w:divBdr>
                </w:div>
              </w:divsChild>
            </w:div>
            <w:div w:id="401415385">
              <w:marLeft w:val="0"/>
              <w:marRight w:val="0"/>
              <w:marTop w:val="0"/>
              <w:marBottom w:val="0"/>
              <w:divBdr>
                <w:top w:val="none" w:sz="0" w:space="0" w:color="auto"/>
                <w:left w:val="none" w:sz="0" w:space="0" w:color="auto"/>
                <w:bottom w:val="none" w:sz="0" w:space="0" w:color="auto"/>
                <w:right w:val="none" w:sz="0" w:space="0" w:color="auto"/>
              </w:divBdr>
              <w:divsChild>
                <w:div w:id="1183206189">
                  <w:marLeft w:val="0"/>
                  <w:marRight w:val="0"/>
                  <w:marTop w:val="0"/>
                  <w:marBottom w:val="0"/>
                  <w:divBdr>
                    <w:top w:val="none" w:sz="0" w:space="0" w:color="auto"/>
                    <w:left w:val="none" w:sz="0" w:space="0" w:color="auto"/>
                    <w:bottom w:val="none" w:sz="0" w:space="0" w:color="auto"/>
                    <w:right w:val="none" w:sz="0" w:space="0" w:color="auto"/>
                  </w:divBdr>
                </w:div>
              </w:divsChild>
            </w:div>
            <w:div w:id="690104604">
              <w:marLeft w:val="0"/>
              <w:marRight w:val="0"/>
              <w:marTop w:val="0"/>
              <w:marBottom w:val="0"/>
              <w:divBdr>
                <w:top w:val="none" w:sz="0" w:space="0" w:color="auto"/>
                <w:left w:val="none" w:sz="0" w:space="0" w:color="auto"/>
                <w:bottom w:val="none" w:sz="0" w:space="0" w:color="auto"/>
                <w:right w:val="none" w:sz="0" w:space="0" w:color="auto"/>
              </w:divBdr>
              <w:divsChild>
                <w:div w:id="1287347197">
                  <w:marLeft w:val="0"/>
                  <w:marRight w:val="0"/>
                  <w:marTop w:val="0"/>
                  <w:marBottom w:val="0"/>
                  <w:divBdr>
                    <w:top w:val="none" w:sz="0" w:space="0" w:color="auto"/>
                    <w:left w:val="none" w:sz="0" w:space="0" w:color="auto"/>
                    <w:bottom w:val="none" w:sz="0" w:space="0" w:color="auto"/>
                    <w:right w:val="none" w:sz="0" w:space="0" w:color="auto"/>
                  </w:divBdr>
                </w:div>
              </w:divsChild>
            </w:div>
            <w:div w:id="2056268100">
              <w:marLeft w:val="0"/>
              <w:marRight w:val="0"/>
              <w:marTop w:val="0"/>
              <w:marBottom w:val="0"/>
              <w:divBdr>
                <w:top w:val="none" w:sz="0" w:space="0" w:color="auto"/>
                <w:left w:val="none" w:sz="0" w:space="0" w:color="auto"/>
                <w:bottom w:val="none" w:sz="0" w:space="0" w:color="auto"/>
                <w:right w:val="none" w:sz="0" w:space="0" w:color="auto"/>
              </w:divBdr>
              <w:divsChild>
                <w:div w:id="57975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588728">
          <w:marLeft w:val="0"/>
          <w:marRight w:val="0"/>
          <w:marTop w:val="0"/>
          <w:marBottom w:val="0"/>
          <w:divBdr>
            <w:top w:val="none" w:sz="0" w:space="0" w:color="auto"/>
            <w:left w:val="none" w:sz="0" w:space="0" w:color="auto"/>
            <w:bottom w:val="none" w:sz="0" w:space="0" w:color="auto"/>
            <w:right w:val="none" w:sz="0" w:space="0" w:color="auto"/>
          </w:divBdr>
          <w:divsChild>
            <w:div w:id="271204074">
              <w:marLeft w:val="0"/>
              <w:marRight w:val="0"/>
              <w:marTop w:val="0"/>
              <w:marBottom w:val="0"/>
              <w:divBdr>
                <w:top w:val="none" w:sz="0" w:space="0" w:color="auto"/>
                <w:left w:val="none" w:sz="0" w:space="0" w:color="auto"/>
                <w:bottom w:val="none" w:sz="0" w:space="0" w:color="auto"/>
                <w:right w:val="none" w:sz="0" w:space="0" w:color="auto"/>
              </w:divBdr>
            </w:div>
          </w:divsChild>
        </w:div>
        <w:div w:id="1350718239">
          <w:marLeft w:val="0"/>
          <w:marRight w:val="0"/>
          <w:marTop w:val="0"/>
          <w:marBottom w:val="0"/>
          <w:divBdr>
            <w:top w:val="none" w:sz="0" w:space="0" w:color="auto"/>
            <w:left w:val="none" w:sz="0" w:space="0" w:color="auto"/>
            <w:bottom w:val="none" w:sz="0" w:space="0" w:color="auto"/>
            <w:right w:val="none" w:sz="0" w:space="0" w:color="auto"/>
          </w:divBdr>
          <w:divsChild>
            <w:div w:id="763115556">
              <w:marLeft w:val="0"/>
              <w:marRight w:val="0"/>
              <w:marTop w:val="0"/>
              <w:marBottom w:val="0"/>
              <w:divBdr>
                <w:top w:val="none" w:sz="0" w:space="0" w:color="auto"/>
                <w:left w:val="none" w:sz="0" w:space="0" w:color="auto"/>
                <w:bottom w:val="none" w:sz="0" w:space="0" w:color="auto"/>
                <w:right w:val="none" w:sz="0" w:space="0" w:color="auto"/>
              </w:divBdr>
              <w:divsChild>
                <w:div w:id="78527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8510">
          <w:marLeft w:val="0"/>
          <w:marRight w:val="0"/>
          <w:marTop w:val="0"/>
          <w:marBottom w:val="0"/>
          <w:divBdr>
            <w:top w:val="none" w:sz="0" w:space="0" w:color="auto"/>
            <w:left w:val="none" w:sz="0" w:space="0" w:color="auto"/>
            <w:bottom w:val="none" w:sz="0" w:space="0" w:color="auto"/>
            <w:right w:val="none" w:sz="0" w:space="0" w:color="auto"/>
          </w:divBdr>
          <w:divsChild>
            <w:div w:id="1474523381">
              <w:marLeft w:val="0"/>
              <w:marRight w:val="0"/>
              <w:marTop w:val="0"/>
              <w:marBottom w:val="0"/>
              <w:divBdr>
                <w:top w:val="none" w:sz="0" w:space="0" w:color="auto"/>
                <w:left w:val="none" w:sz="0" w:space="0" w:color="auto"/>
                <w:bottom w:val="none" w:sz="0" w:space="0" w:color="auto"/>
                <w:right w:val="none" w:sz="0" w:space="0" w:color="auto"/>
              </w:divBdr>
              <w:divsChild>
                <w:div w:id="206282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098974">
          <w:marLeft w:val="0"/>
          <w:marRight w:val="0"/>
          <w:marTop w:val="0"/>
          <w:marBottom w:val="0"/>
          <w:divBdr>
            <w:top w:val="none" w:sz="0" w:space="0" w:color="auto"/>
            <w:left w:val="none" w:sz="0" w:space="0" w:color="auto"/>
            <w:bottom w:val="none" w:sz="0" w:space="0" w:color="auto"/>
            <w:right w:val="none" w:sz="0" w:space="0" w:color="auto"/>
          </w:divBdr>
          <w:divsChild>
            <w:div w:id="250891890">
              <w:marLeft w:val="0"/>
              <w:marRight w:val="0"/>
              <w:marTop w:val="0"/>
              <w:marBottom w:val="0"/>
              <w:divBdr>
                <w:top w:val="none" w:sz="0" w:space="0" w:color="auto"/>
                <w:left w:val="none" w:sz="0" w:space="0" w:color="auto"/>
                <w:bottom w:val="none" w:sz="0" w:space="0" w:color="auto"/>
                <w:right w:val="none" w:sz="0" w:space="0" w:color="auto"/>
              </w:divBdr>
            </w:div>
            <w:div w:id="1461070104">
              <w:marLeft w:val="0"/>
              <w:marRight w:val="0"/>
              <w:marTop w:val="0"/>
              <w:marBottom w:val="0"/>
              <w:divBdr>
                <w:top w:val="none" w:sz="0" w:space="0" w:color="auto"/>
                <w:left w:val="none" w:sz="0" w:space="0" w:color="auto"/>
                <w:bottom w:val="none" w:sz="0" w:space="0" w:color="auto"/>
                <w:right w:val="none" w:sz="0" w:space="0" w:color="auto"/>
              </w:divBdr>
              <w:divsChild>
                <w:div w:id="491651795">
                  <w:marLeft w:val="0"/>
                  <w:marRight w:val="0"/>
                  <w:marTop w:val="0"/>
                  <w:marBottom w:val="0"/>
                  <w:divBdr>
                    <w:top w:val="none" w:sz="0" w:space="0" w:color="auto"/>
                    <w:left w:val="none" w:sz="0" w:space="0" w:color="auto"/>
                    <w:bottom w:val="none" w:sz="0" w:space="0" w:color="auto"/>
                    <w:right w:val="none" w:sz="0" w:space="0" w:color="auto"/>
                  </w:divBdr>
                </w:div>
              </w:divsChild>
            </w:div>
            <w:div w:id="141973888">
              <w:marLeft w:val="0"/>
              <w:marRight w:val="0"/>
              <w:marTop w:val="0"/>
              <w:marBottom w:val="0"/>
              <w:divBdr>
                <w:top w:val="none" w:sz="0" w:space="0" w:color="auto"/>
                <w:left w:val="none" w:sz="0" w:space="0" w:color="auto"/>
                <w:bottom w:val="none" w:sz="0" w:space="0" w:color="auto"/>
                <w:right w:val="none" w:sz="0" w:space="0" w:color="auto"/>
              </w:divBdr>
              <w:divsChild>
                <w:div w:id="333609212">
                  <w:marLeft w:val="0"/>
                  <w:marRight w:val="0"/>
                  <w:marTop w:val="0"/>
                  <w:marBottom w:val="0"/>
                  <w:divBdr>
                    <w:top w:val="none" w:sz="0" w:space="0" w:color="auto"/>
                    <w:left w:val="none" w:sz="0" w:space="0" w:color="auto"/>
                    <w:bottom w:val="none" w:sz="0" w:space="0" w:color="auto"/>
                    <w:right w:val="none" w:sz="0" w:space="0" w:color="auto"/>
                  </w:divBdr>
                </w:div>
              </w:divsChild>
            </w:div>
            <w:div w:id="1128276422">
              <w:marLeft w:val="0"/>
              <w:marRight w:val="0"/>
              <w:marTop w:val="0"/>
              <w:marBottom w:val="0"/>
              <w:divBdr>
                <w:top w:val="none" w:sz="0" w:space="0" w:color="auto"/>
                <w:left w:val="none" w:sz="0" w:space="0" w:color="auto"/>
                <w:bottom w:val="none" w:sz="0" w:space="0" w:color="auto"/>
                <w:right w:val="none" w:sz="0" w:space="0" w:color="auto"/>
              </w:divBdr>
              <w:divsChild>
                <w:div w:id="741484532">
                  <w:marLeft w:val="0"/>
                  <w:marRight w:val="0"/>
                  <w:marTop w:val="0"/>
                  <w:marBottom w:val="0"/>
                  <w:divBdr>
                    <w:top w:val="none" w:sz="0" w:space="0" w:color="auto"/>
                    <w:left w:val="none" w:sz="0" w:space="0" w:color="auto"/>
                    <w:bottom w:val="none" w:sz="0" w:space="0" w:color="auto"/>
                    <w:right w:val="none" w:sz="0" w:space="0" w:color="auto"/>
                  </w:divBdr>
                </w:div>
              </w:divsChild>
            </w:div>
            <w:div w:id="1754468798">
              <w:marLeft w:val="0"/>
              <w:marRight w:val="0"/>
              <w:marTop w:val="0"/>
              <w:marBottom w:val="0"/>
              <w:divBdr>
                <w:top w:val="none" w:sz="0" w:space="0" w:color="auto"/>
                <w:left w:val="none" w:sz="0" w:space="0" w:color="auto"/>
                <w:bottom w:val="none" w:sz="0" w:space="0" w:color="auto"/>
                <w:right w:val="none" w:sz="0" w:space="0" w:color="auto"/>
              </w:divBdr>
              <w:divsChild>
                <w:div w:id="1246963063">
                  <w:marLeft w:val="0"/>
                  <w:marRight w:val="0"/>
                  <w:marTop w:val="0"/>
                  <w:marBottom w:val="0"/>
                  <w:divBdr>
                    <w:top w:val="none" w:sz="0" w:space="0" w:color="auto"/>
                    <w:left w:val="none" w:sz="0" w:space="0" w:color="auto"/>
                    <w:bottom w:val="none" w:sz="0" w:space="0" w:color="auto"/>
                    <w:right w:val="none" w:sz="0" w:space="0" w:color="auto"/>
                  </w:divBdr>
                </w:div>
              </w:divsChild>
            </w:div>
            <w:div w:id="457064329">
              <w:marLeft w:val="0"/>
              <w:marRight w:val="0"/>
              <w:marTop w:val="0"/>
              <w:marBottom w:val="0"/>
              <w:divBdr>
                <w:top w:val="none" w:sz="0" w:space="0" w:color="auto"/>
                <w:left w:val="none" w:sz="0" w:space="0" w:color="auto"/>
                <w:bottom w:val="none" w:sz="0" w:space="0" w:color="auto"/>
                <w:right w:val="none" w:sz="0" w:space="0" w:color="auto"/>
              </w:divBdr>
              <w:divsChild>
                <w:div w:id="632906566">
                  <w:marLeft w:val="0"/>
                  <w:marRight w:val="0"/>
                  <w:marTop w:val="0"/>
                  <w:marBottom w:val="0"/>
                  <w:divBdr>
                    <w:top w:val="none" w:sz="0" w:space="0" w:color="auto"/>
                    <w:left w:val="none" w:sz="0" w:space="0" w:color="auto"/>
                    <w:bottom w:val="none" w:sz="0" w:space="0" w:color="auto"/>
                    <w:right w:val="none" w:sz="0" w:space="0" w:color="auto"/>
                  </w:divBdr>
                </w:div>
              </w:divsChild>
            </w:div>
            <w:div w:id="1086656634">
              <w:marLeft w:val="0"/>
              <w:marRight w:val="0"/>
              <w:marTop w:val="0"/>
              <w:marBottom w:val="0"/>
              <w:divBdr>
                <w:top w:val="none" w:sz="0" w:space="0" w:color="auto"/>
                <w:left w:val="none" w:sz="0" w:space="0" w:color="auto"/>
                <w:bottom w:val="none" w:sz="0" w:space="0" w:color="auto"/>
                <w:right w:val="none" w:sz="0" w:space="0" w:color="auto"/>
              </w:divBdr>
              <w:divsChild>
                <w:div w:id="1937983601">
                  <w:marLeft w:val="0"/>
                  <w:marRight w:val="0"/>
                  <w:marTop w:val="0"/>
                  <w:marBottom w:val="0"/>
                  <w:divBdr>
                    <w:top w:val="none" w:sz="0" w:space="0" w:color="auto"/>
                    <w:left w:val="none" w:sz="0" w:space="0" w:color="auto"/>
                    <w:bottom w:val="none" w:sz="0" w:space="0" w:color="auto"/>
                    <w:right w:val="none" w:sz="0" w:space="0" w:color="auto"/>
                  </w:divBdr>
                </w:div>
              </w:divsChild>
            </w:div>
            <w:div w:id="487282174">
              <w:marLeft w:val="0"/>
              <w:marRight w:val="0"/>
              <w:marTop w:val="0"/>
              <w:marBottom w:val="0"/>
              <w:divBdr>
                <w:top w:val="none" w:sz="0" w:space="0" w:color="auto"/>
                <w:left w:val="none" w:sz="0" w:space="0" w:color="auto"/>
                <w:bottom w:val="none" w:sz="0" w:space="0" w:color="auto"/>
                <w:right w:val="none" w:sz="0" w:space="0" w:color="auto"/>
              </w:divBdr>
              <w:divsChild>
                <w:div w:id="924416162">
                  <w:marLeft w:val="0"/>
                  <w:marRight w:val="0"/>
                  <w:marTop w:val="0"/>
                  <w:marBottom w:val="0"/>
                  <w:divBdr>
                    <w:top w:val="none" w:sz="0" w:space="0" w:color="auto"/>
                    <w:left w:val="none" w:sz="0" w:space="0" w:color="auto"/>
                    <w:bottom w:val="none" w:sz="0" w:space="0" w:color="auto"/>
                    <w:right w:val="none" w:sz="0" w:space="0" w:color="auto"/>
                  </w:divBdr>
                </w:div>
              </w:divsChild>
            </w:div>
            <w:div w:id="1660379861">
              <w:marLeft w:val="0"/>
              <w:marRight w:val="0"/>
              <w:marTop w:val="0"/>
              <w:marBottom w:val="0"/>
              <w:divBdr>
                <w:top w:val="none" w:sz="0" w:space="0" w:color="auto"/>
                <w:left w:val="none" w:sz="0" w:space="0" w:color="auto"/>
                <w:bottom w:val="none" w:sz="0" w:space="0" w:color="auto"/>
                <w:right w:val="none" w:sz="0" w:space="0" w:color="auto"/>
              </w:divBdr>
              <w:divsChild>
                <w:div w:id="3817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743781">
          <w:marLeft w:val="0"/>
          <w:marRight w:val="0"/>
          <w:marTop w:val="0"/>
          <w:marBottom w:val="0"/>
          <w:divBdr>
            <w:top w:val="none" w:sz="0" w:space="0" w:color="auto"/>
            <w:left w:val="none" w:sz="0" w:space="0" w:color="auto"/>
            <w:bottom w:val="none" w:sz="0" w:space="0" w:color="auto"/>
            <w:right w:val="none" w:sz="0" w:space="0" w:color="auto"/>
          </w:divBdr>
          <w:divsChild>
            <w:div w:id="363091791">
              <w:marLeft w:val="0"/>
              <w:marRight w:val="0"/>
              <w:marTop w:val="0"/>
              <w:marBottom w:val="0"/>
              <w:divBdr>
                <w:top w:val="none" w:sz="0" w:space="0" w:color="auto"/>
                <w:left w:val="none" w:sz="0" w:space="0" w:color="auto"/>
                <w:bottom w:val="none" w:sz="0" w:space="0" w:color="auto"/>
                <w:right w:val="none" w:sz="0" w:space="0" w:color="auto"/>
              </w:divBdr>
            </w:div>
            <w:div w:id="1297221007">
              <w:marLeft w:val="0"/>
              <w:marRight w:val="0"/>
              <w:marTop w:val="0"/>
              <w:marBottom w:val="0"/>
              <w:divBdr>
                <w:top w:val="none" w:sz="0" w:space="0" w:color="auto"/>
                <w:left w:val="none" w:sz="0" w:space="0" w:color="auto"/>
                <w:bottom w:val="none" w:sz="0" w:space="0" w:color="auto"/>
                <w:right w:val="none" w:sz="0" w:space="0" w:color="auto"/>
              </w:divBdr>
              <w:divsChild>
                <w:div w:id="369570945">
                  <w:marLeft w:val="0"/>
                  <w:marRight w:val="0"/>
                  <w:marTop w:val="0"/>
                  <w:marBottom w:val="0"/>
                  <w:divBdr>
                    <w:top w:val="none" w:sz="0" w:space="0" w:color="auto"/>
                    <w:left w:val="none" w:sz="0" w:space="0" w:color="auto"/>
                    <w:bottom w:val="none" w:sz="0" w:space="0" w:color="auto"/>
                    <w:right w:val="none" w:sz="0" w:space="0" w:color="auto"/>
                  </w:divBdr>
                </w:div>
              </w:divsChild>
            </w:div>
            <w:div w:id="1636447036">
              <w:marLeft w:val="0"/>
              <w:marRight w:val="0"/>
              <w:marTop w:val="0"/>
              <w:marBottom w:val="0"/>
              <w:divBdr>
                <w:top w:val="none" w:sz="0" w:space="0" w:color="auto"/>
                <w:left w:val="none" w:sz="0" w:space="0" w:color="auto"/>
                <w:bottom w:val="none" w:sz="0" w:space="0" w:color="auto"/>
                <w:right w:val="none" w:sz="0" w:space="0" w:color="auto"/>
              </w:divBdr>
              <w:divsChild>
                <w:div w:id="982854555">
                  <w:marLeft w:val="0"/>
                  <w:marRight w:val="0"/>
                  <w:marTop w:val="0"/>
                  <w:marBottom w:val="0"/>
                  <w:divBdr>
                    <w:top w:val="none" w:sz="0" w:space="0" w:color="auto"/>
                    <w:left w:val="none" w:sz="0" w:space="0" w:color="auto"/>
                    <w:bottom w:val="none" w:sz="0" w:space="0" w:color="auto"/>
                    <w:right w:val="none" w:sz="0" w:space="0" w:color="auto"/>
                  </w:divBdr>
                </w:div>
              </w:divsChild>
            </w:div>
            <w:div w:id="1265574565">
              <w:marLeft w:val="0"/>
              <w:marRight w:val="0"/>
              <w:marTop w:val="0"/>
              <w:marBottom w:val="0"/>
              <w:divBdr>
                <w:top w:val="none" w:sz="0" w:space="0" w:color="auto"/>
                <w:left w:val="none" w:sz="0" w:space="0" w:color="auto"/>
                <w:bottom w:val="none" w:sz="0" w:space="0" w:color="auto"/>
                <w:right w:val="none" w:sz="0" w:space="0" w:color="auto"/>
              </w:divBdr>
              <w:divsChild>
                <w:div w:id="409736989">
                  <w:marLeft w:val="0"/>
                  <w:marRight w:val="0"/>
                  <w:marTop w:val="0"/>
                  <w:marBottom w:val="0"/>
                  <w:divBdr>
                    <w:top w:val="none" w:sz="0" w:space="0" w:color="auto"/>
                    <w:left w:val="none" w:sz="0" w:space="0" w:color="auto"/>
                    <w:bottom w:val="none" w:sz="0" w:space="0" w:color="auto"/>
                    <w:right w:val="none" w:sz="0" w:space="0" w:color="auto"/>
                  </w:divBdr>
                </w:div>
              </w:divsChild>
            </w:div>
            <w:div w:id="810249406">
              <w:marLeft w:val="0"/>
              <w:marRight w:val="0"/>
              <w:marTop w:val="0"/>
              <w:marBottom w:val="0"/>
              <w:divBdr>
                <w:top w:val="none" w:sz="0" w:space="0" w:color="auto"/>
                <w:left w:val="none" w:sz="0" w:space="0" w:color="auto"/>
                <w:bottom w:val="none" w:sz="0" w:space="0" w:color="auto"/>
                <w:right w:val="none" w:sz="0" w:space="0" w:color="auto"/>
              </w:divBdr>
              <w:divsChild>
                <w:div w:id="559482711">
                  <w:marLeft w:val="0"/>
                  <w:marRight w:val="0"/>
                  <w:marTop w:val="0"/>
                  <w:marBottom w:val="0"/>
                  <w:divBdr>
                    <w:top w:val="none" w:sz="0" w:space="0" w:color="auto"/>
                    <w:left w:val="none" w:sz="0" w:space="0" w:color="auto"/>
                    <w:bottom w:val="none" w:sz="0" w:space="0" w:color="auto"/>
                    <w:right w:val="none" w:sz="0" w:space="0" w:color="auto"/>
                  </w:divBdr>
                </w:div>
              </w:divsChild>
            </w:div>
            <w:div w:id="1560478762">
              <w:marLeft w:val="0"/>
              <w:marRight w:val="0"/>
              <w:marTop w:val="0"/>
              <w:marBottom w:val="0"/>
              <w:divBdr>
                <w:top w:val="none" w:sz="0" w:space="0" w:color="auto"/>
                <w:left w:val="none" w:sz="0" w:space="0" w:color="auto"/>
                <w:bottom w:val="none" w:sz="0" w:space="0" w:color="auto"/>
                <w:right w:val="none" w:sz="0" w:space="0" w:color="auto"/>
              </w:divBdr>
              <w:divsChild>
                <w:div w:id="1350378040">
                  <w:marLeft w:val="0"/>
                  <w:marRight w:val="0"/>
                  <w:marTop w:val="0"/>
                  <w:marBottom w:val="0"/>
                  <w:divBdr>
                    <w:top w:val="none" w:sz="0" w:space="0" w:color="auto"/>
                    <w:left w:val="none" w:sz="0" w:space="0" w:color="auto"/>
                    <w:bottom w:val="none" w:sz="0" w:space="0" w:color="auto"/>
                    <w:right w:val="none" w:sz="0" w:space="0" w:color="auto"/>
                  </w:divBdr>
                </w:div>
              </w:divsChild>
            </w:div>
            <w:div w:id="292253522">
              <w:marLeft w:val="0"/>
              <w:marRight w:val="0"/>
              <w:marTop w:val="0"/>
              <w:marBottom w:val="0"/>
              <w:divBdr>
                <w:top w:val="none" w:sz="0" w:space="0" w:color="auto"/>
                <w:left w:val="none" w:sz="0" w:space="0" w:color="auto"/>
                <w:bottom w:val="none" w:sz="0" w:space="0" w:color="auto"/>
                <w:right w:val="none" w:sz="0" w:space="0" w:color="auto"/>
              </w:divBdr>
              <w:divsChild>
                <w:div w:id="1476802631">
                  <w:marLeft w:val="0"/>
                  <w:marRight w:val="0"/>
                  <w:marTop w:val="0"/>
                  <w:marBottom w:val="0"/>
                  <w:divBdr>
                    <w:top w:val="none" w:sz="0" w:space="0" w:color="auto"/>
                    <w:left w:val="none" w:sz="0" w:space="0" w:color="auto"/>
                    <w:bottom w:val="none" w:sz="0" w:space="0" w:color="auto"/>
                    <w:right w:val="none" w:sz="0" w:space="0" w:color="auto"/>
                  </w:divBdr>
                </w:div>
              </w:divsChild>
            </w:div>
            <w:div w:id="1560288858">
              <w:marLeft w:val="0"/>
              <w:marRight w:val="0"/>
              <w:marTop w:val="0"/>
              <w:marBottom w:val="0"/>
              <w:divBdr>
                <w:top w:val="none" w:sz="0" w:space="0" w:color="auto"/>
                <w:left w:val="none" w:sz="0" w:space="0" w:color="auto"/>
                <w:bottom w:val="none" w:sz="0" w:space="0" w:color="auto"/>
                <w:right w:val="none" w:sz="0" w:space="0" w:color="auto"/>
              </w:divBdr>
              <w:divsChild>
                <w:div w:id="1437285332">
                  <w:marLeft w:val="0"/>
                  <w:marRight w:val="0"/>
                  <w:marTop w:val="0"/>
                  <w:marBottom w:val="0"/>
                  <w:divBdr>
                    <w:top w:val="none" w:sz="0" w:space="0" w:color="auto"/>
                    <w:left w:val="none" w:sz="0" w:space="0" w:color="auto"/>
                    <w:bottom w:val="none" w:sz="0" w:space="0" w:color="auto"/>
                    <w:right w:val="none" w:sz="0" w:space="0" w:color="auto"/>
                  </w:divBdr>
                </w:div>
              </w:divsChild>
            </w:div>
            <w:div w:id="2102875795">
              <w:marLeft w:val="0"/>
              <w:marRight w:val="0"/>
              <w:marTop w:val="0"/>
              <w:marBottom w:val="0"/>
              <w:divBdr>
                <w:top w:val="none" w:sz="0" w:space="0" w:color="auto"/>
                <w:left w:val="none" w:sz="0" w:space="0" w:color="auto"/>
                <w:bottom w:val="none" w:sz="0" w:space="0" w:color="auto"/>
                <w:right w:val="none" w:sz="0" w:space="0" w:color="auto"/>
              </w:divBdr>
            </w:div>
          </w:divsChild>
        </w:div>
        <w:div w:id="518012134">
          <w:marLeft w:val="0"/>
          <w:marRight w:val="0"/>
          <w:marTop w:val="0"/>
          <w:marBottom w:val="0"/>
          <w:divBdr>
            <w:top w:val="none" w:sz="0" w:space="0" w:color="auto"/>
            <w:left w:val="none" w:sz="0" w:space="0" w:color="auto"/>
            <w:bottom w:val="none" w:sz="0" w:space="0" w:color="auto"/>
            <w:right w:val="none" w:sz="0" w:space="0" w:color="auto"/>
          </w:divBdr>
        </w:div>
        <w:div w:id="1160777677">
          <w:marLeft w:val="0"/>
          <w:marRight w:val="0"/>
          <w:marTop w:val="0"/>
          <w:marBottom w:val="0"/>
          <w:divBdr>
            <w:top w:val="none" w:sz="0" w:space="0" w:color="auto"/>
            <w:left w:val="none" w:sz="0" w:space="0" w:color="auto"/>
            <w:bottom w:val="none" w:sz="0" w:space="0" w:color="auto"/>
            <w:right w:val="none" w:sz="0" w:space="0" w:color="auto"/>
          </w:divBdr>
          <w:divsChild>
            <w:div w:id="1891574479">
              <w:marLeft w:val="0"/>
              <w:marRight w:val="0"/>
              <w:marTop w:val="0"/>
              <w:marBottom w:val="0"/>
              <w:divBdr>
                <w:top w:val="none" w:sz="0" w:space="0" w:color="auto"/>
                <w:left w:val="none" w:sz="0" w:space="0" w:color="auto"/>
                <w:bottom w:val="none" w:sz="0" w:space="0" w:color="auto"/>
                <w:right w:val="none" w:sz="0" w:space="0" w:color="auto"/>
              </w:divBdr>
            </w:div>
            <w:div w:id="1643658084">
              <w:marLeft w:val="0"/>
              <w:marRight w:val="0"/>
              <w:marTop w:val="0"/>
              <w:marBottom w:val="0"/>
              <w:divBdr>
                <w:top w:val="none" w:sz="0" w:space="0" w:color="auto"/>
                <w:left w:val="none" w:sz="0" w:space="0" w:color="auto"/>
                <w:bottom w:val="none" w:sz="0" w:space="0" w:color="auto"/>
                <w:right w:val="none" w:sz="0" w:space="0" w:color="auto"/>
              </w:divBdr>
            </w:div>
            <w:div w:id="1945381013">
              <w:marLeft w:val="0"/>
              <w:marRight w:val="0"/>
              <w:marTop w:val="0"/>
              <w:marBottom w:val="0"/>
              <w:divBdr>
                <w:top w:val="none" w:sz="0" w:space="0" w:color="auto"/>
                <w:left w:val="none" w:sz="0" w:space="0" w:color="auto"/>
                <w:bottom w:val="none" w:sz="0" w:space="0" w:color="auto"/>
                <w:right w:val="none" w:sz="0" w:space="0" w:color="auto"/>
              </w:divBdr>
              <w:divsChild>
                <w:div w:id="315649054">
                  <w:marLeft w:val="0"/>
                  <w:marRight w:val="0"/>
                  <w:marTop w:val="0"/>
                  <w:marBottom w:val="0"/>
                  <w:divBdr>
                    <w:top w:val="none" w:sz="0" w:space="0" w:color="auto"/>
                    <w:left w:val="none" w:sz="0" w:space="0" w:color="auto"/>
                    <w:bottom w:val="none" w:sz="0" w:space="0" w:color="auto"/>
                    <w:right w:val="none" w:sz="0" w:space="0" w:color="auto"/>
                  </w:divBdr>
                </w:div>
              </w:divsChild>
            </w:div>
            <w:div w:id="1391003368">
              <w:marLeft w:val="0"/>
              <w:marRight w:val="0"/>
              <w:marTop w:val="0"/>
              <w:marBottom w:val="0"/>
              <w:divBdr>
                <w:top w:val="none" w:sz="0" w:space="0" w:color="auto"/>
                <w:left w:val="none" w:sz="0" w:space="0" w:color="auto"/>
                <w:bottom w:val="none" w:sz="0" w:space="0" w:color="auto"/>
                <w:right w:val="none" w:sz="0" w:space="0" w:color="auto"/>
              </w:divBdr>
              <w:divsChild>
                <w:div w:id="1882670647">
                  <w:marLeft w:val="0"/>
                  <w:marRight w:val="0"/>
                  <w:marTop w:val="0"/>
                  <w:marBottom w:val="0"/>
                  <w:divBdr>
                    <w:top w:val="none" w:sz="0" w:space="0" w:color="auto"/>
                    <w:left w:val="none" w:sz="0" w:space="0" w:color="auto"/>
                    <w:bottom w:val="none" w:sz="0" w:space="0" w:color="auto"/>
                    <w:right w:val="none" w:sz="0" w:space="0" w:color="auto"/>
                  </w:divBdr>
                </w:div>
              </w:divsChild>
            </w:div>
            <w:div w:id="144592009">
              <w:marLeft w:val="0"/>
              <w:marRight w:val="0"/>
              <w:marTop w:val="0"/>
              <w:marBottom w:val="0"/>
              <w:divBdr>
                <w:top w:val="none" w:sz="0" w:space="0" w:color="auto"/>
                <w:left w:val="none" w:sz="0" w:space="0" w:color="auto"/>
                <w:bottom w:val="none" w:sz="0" w:space="0" w:color="auto"/>
                <w:right w:val="none" w:sz="0" w:space="0" w:color="auto"/>
              </w:divBdr>
            </w:div>
            <w:div w:id="372853098">
              <w:marLeft w:val="0"/>
              <w:marRight w:val="0"/>
              <w:marTop w:val="0"/>
              <w:marBottom w:val="0"/>
              <w:divBdr>
                <w:top w:val="none" w:sz="0" w:space="0" w:color="auto"/>
                <w:left w:val="none" w:sz="0" w:space="0" w:color="auto"/>
                <w:bottom w:val="none" w:sz="0" w:space="0" w:color="auto"/>
                <w:right w:val="none" w:sz="0" w:space="0" w:color="auto"/>
              </w:divBdr>
              <w:divsChild>
                <w:div w:id="973871093">
                  <w:marLeft w:val="0"/>
                  <w:marRight w:val="0"/>
                  <w:marTop w:val="0"/>
                  <w:marBottom w:val="0"/>
                  <w:divBdr>
                    <w:top w:val="none" w:sz="0" w:space="0" w:color="auto"/>
                    <w:left w:val="none" w:sz="0" w:space="0" w:color="auto"/>
                    <w:bottom w:val="none" w:sz="0" w:space="0" w:color="auto"/>
                    <w:right w:val="none" w:sz="0" w:space="0" w:color="auto"/>
                  </w:divBdr>
                </w:div>
              </w:divsChild>
            </w:div>
            <w:div w:id="1907446103">
              <w:marLeft w:val="0"/>
              <w:marRight w:val="0"/>
              <w:marTop w:val="0"/>
              <w:marBottom w:val="0"/>
              <w:divBdr>
                <w:top w:val="none" w:sz="0" w:space="0" w:color="auto"/>
                <w:left w:val="none" w:sz="0" w:space="0" w:color="auto"/>
                <w:bottom w:val="none" w:sz="0" w:space="0" w:color="auto"/>
                <w:right w:val="none" w:sz="0" w:space="0" w:color="auto"/>
              </w:divBdr>
              <w:divsChild>
                <w:div w:id="114562503">
                  <w:marLeft w:val="0"/>
                  <w:marRight w:val="0"/>
                  <w:marTop w:val="0"/>
                  <w:marBottom w:val="0"/>
                  <w:divBdr>
                    <w:top w:val="none" w:sz="0" w:space="0" w:color="auto"/>
                    <w:left w:val="none" w:sz="0" w:space="0" w:color="auto"/>
                    <w:bottom w:val="none" w:sz="0" w:space="0" w:color="auto"/>
                    <w:right w:val="none" w:sz="0" w:space="0" w:color="auto"/>
                  </w:divBdr>
                </w:div>
              </w:divsChild>
            </w:div>
            <w:div w:id="595020695">
              <w:marLeft w:val="0"/>
              <w:marRight w:val="0"/>
              <w:marTop w:val="0"/>
              <w:marBottom w:val="0"/>
              <w:divBdr>
                <w:top w:val="none" w:sz="0" w:space="0" w:color="auto"/>
                <w:left w:val="none" w:sz="0" w:space="0" w:color="auto"/>
                <w:bottom w:val="none" w:sz="0" w:space="0" w:color="auto"/>
                <w:right w:val="none" w:sz="0" w:space="0" w:color="auto"/>
              </w:divBdr>
            </w:div>
            <w:div w:id="21789507">
              <w:marLeft w:val="0"/>
              <w:marRight w:val="0"/>
              <w:marTop w:val="0"/>
              <w:marBottom w:val="0"/>
              <w:divBdr>
                <w:top w:val="none" w:sz="0" w:space="0" w:color="auto"/>
                <w:left w:val="none" w:sz="0" w:space="0" w:color="auto"/>
                <w:bottom w:val="none" w:sz="0" w:space="0" w:color="auto"/>
                <w:right w:val="none" w:sz="0" w:space="0" w:color="auto"/>
              </w:divBdr>
            </w:div>
            <w:div w:id="123236736">
              <w:marLeft w:val="0"/>
              <w:marRight w:val="0"/>
              <w:marTop w:val="0"/>
              <w:marBottom w:val="0"/>
              <w:divBdr>
                <w:top w:val="none" w:sz="0" w:space="0" w:color="auto"/>
                <w:left w:val="none" w:sz="0" w:space="0" w:color="auto"/>
                <w:bottom w:val="none" w:sz="0" w:space="0" w:color="auto"/>
                <w:right w:val="none" w:sz="0" w:space="0" w:color="auto"/>
              </w:divBdr>
              <w:divsChild>
                <w:div w:id="1552692351">
                  <w:marLeft w:val="0"/>
                  <w:marRight w:val="0"/>
                  <w:marTop w:val="0"/>
                  <w:marBottom w:val="0"/>
                  <w:divBdr>
                    <w:top w:val="none" w:sz="0" w:space="0" w:color="auto"/>
                    <w:left w:val="none" w:sz="0" w:space="0" w:color="auto"/>
                    <w:bottom w:val="none" w:sz="0" w:space="0" w:color="auto"/>
                    <w:right w:val="none" w:sz="0" w:space="0" w:color="auto"/>
                  </w:divBdr>
                </w:div>
              </w:divsChild>
            </w:div>
            <w:div w:id="358969628">
              <w:marLeft w:val="0"/>
              <w:marRight w:val="0"/>
              <w:marTop w:val="0"/>
              <w:marBottom w:val="0"/>
              <w:divBdr>
                <w:top w:val="none" w:sz="0" w:space="0" w:color="auto"/>
                <w:left w:val="none" w:sz="0" w:space="0" w:color="auto"/>
                <w:bottom w:val="none" w:sz="0" w:space="0" w:color="auto"/>
                <w:right w:val="none" w:sz="0" w:space="0" w:color="auto"/>
              </w:divBdr>
              <w:divsChild>
                <w:div w:id="1909997660">
                  <w:marLeft w:val="0"/>
                  <w:marRight w:val="0"/>
                  <w:marTop w:val="0"/>
                  <w:marBottom w:val="0"/>
                  <w:divBdr>
                    <w:top w:val="none" w:sz="0" w:space="0" w:color="auto"/>
                    <w:left w:val="none" w:sz="0" w:space="0" w:color="auto"/>
                    <w:bottom w:val="none" w:sz="0" w:space="0" w:color="auto"/>
                    <w:right w:val="none" w:sz="0" w:space="0" w:color="auto"/>
                  </w:divBdr>
                </w:div>
              </w:divsChild>
            </w:div>
            <w:div w:id="285046576">
              <w:marLeft w:val="0"/>
              <w:marRight w:val="0"/>
              <w:marTop w:val="0"/>
              <w:marBottom w:val="0"/>
              <w:divBdr>
                <w:top w:val="none" w:sz="0" w:space="0" w:color="auto"/>
                <w:left w:val="none" w:sz="0" w:space="0" w:color="auto"/>
                <w:bottom w:val="none" w:sz="0" w:space="0" w:color="auto"/>
                <w:right w:val="none" w:sz="0" w:space="0" w:color="auto"/>
              </w:divBdr>
              <w:divsChild>
                <w:div w:id="1918049399">
                  <w:marLeft w:val="0"/>
                  <w:marRight w:val="0"/>
                  <w:marTop w:val="0"/>
                  <w:marBottom w:val="0"/>
                  <w:divBdr>
                    <w:top w:val="none" w:sz="0" w:space="0" w:color="auto"/>
                    <w:left w:val="none" w:sz="0" w:space="0" w:color="auto"/>
                    <w:bottom w:val="none" w:sz="0" w:space="0" w:color="auto"/>
                    <w:right w:val="none" w:sz="0" w:space="0" w:color="auto"/>
                  </w:divBdr>
                </w:div>
              </w:divsChild>
            </w:div>
            <w:div w:id="665787192">
              <w:marLeft w:val="0"/>
              <w:marRight w:val="0"/>
              <w:marTop w:val="0"/>
              <w:marBottom w:val="0"/>
              <w:divBdr>
                <w:top w:val="none" w:sz="0" w:space="0" w:color="auto"/>
                <w:left w:val="none" w:sz="0" w:space="0" w:color="auto"/>
                <w:bottom w:val="none" w:sz="0" w:space="0" w:color="auto"/>
                <w:right w:val="none" w:sz="0" w:space="0" w:color="auto"/>
              </w:divBdr>
              <w:divsChild>
                <w:div w:id="238491120">
                  <w:marLeft w:val="0"/>
                  <w:marRight w:val="0"/>
                  <w:marTop w:val="0"/>
                  <w:marBottom w:val="0"/>
                  <w:divBdr>
                    <w:top w:val="none" w:sz="0" w:space="0" w:color="auto"/>
                    <w:left w:val="none" w:sz="0" w:space="0" w:color="auto"/>
                    <w:bottom w:val="none" w:sz="0" w:space="0" w:color="auto"/>
                    <w:right w:val="none" w:sz="0" w:space="0" w:color="auto"/>
                  </w:divBdr>
                </w:div>
              </w:divsChild>
            </w:div>
            <w:div w:id="1025180892">
              <w:marLeft w:val="0"/>
              <w:marRight w:val="0"/>
              <w:marTop w:val="0"/>
              <w:marBottom w:val="0"/>
              <w:divBdr>
                <w:top w:val="none" w:sz="0" w:space="0" w:color="auto"/>
                <w:left w:val="none" w:sz="0" w:space="0" w:color="auto"/>
                <w:bottom w:val="none" w:sz="0" w:space="0" w:color="auto"/>
                <w:right w:val="none" w:sz="0" w:space="0" w:color="auto"/>
              </w:divBdr>
              <w:divsChild>
                <w:div w:id="1309095207">
                  <w:marLeft w:val="0"/>
                  <w:marRight w:val="0"/>
                  <w:marTop w:val="0"/>
                  <w:marBottom w:val="0"/>
                  <w:divBdr>
                    <w:top w:val="none" w:sz="0" w:space="0" w:color="auto"/>
                    <w:left w:val="none" w:sz="0" w:space="0" w:color="auto"/>
                    <w:bottom w:val="none" w:sz="0" w:space="0" w:color="auto"/>
                    <w:right w:val="none" w:sz="0" w:space="0" w:color="auto"/>
                  </w:divBdr>
                </w:div>
              </w:divsChild>
            </w:div>
            <w:div w:id="1651057075">
              <w:marLeft w:val="0"/>
              <w:marRight w:val="0"/>
              <w:marTop w:val="0"/>
              <w:marBottom w:val="0"/>
              <w:divBdr>
                <w:top w:val="none" w:sz="0" w:space="0" w:color="auto"/>
                <w:left w:val="none" w:sz="0" w:space="0" w:color="auto"/>
                <w:bottom w:val="none" w:sz="0" w:space="0" w:color="auto"/>
                <w:right w:val="none" w:sz="0" w:space="0" w:color="auto"/>
              </w:divBdr>
              <w:divsChild>
                <w:div w:id="1758597534">
                  <w:marLeft w:val="0"/>
                  <w:marRight w:val="0"/>
                  <w:marTop w:val="0"/>
                  <w:marBottom w:val="0"/>
                  <w:divBdr>
                    <w:top w:val="none" w:sz="0" w:space="0" w:color="auto"/>
                    <w:left w:val="none" w:sz="0" w:space="0" w:color="auto"/>
                    <w:bottom w:val="none" w:sz="0" w:space="0" w:color="auto"/>
                    <w:right w:val="none" w:sz="0" w:space="0" w:color="auto"/>
                  </w:divBdr>
                </w:div>
              </w:divsChild>
            </w:div>
            <w:div w:id="1832983331">
              <w:marLeft w:val="0"/>
              <w:marRight w:val="0"/>
              <w:marTop w:val="0"/>
              <w:marBottom w:val="0"/>
              <w:divBdr>
                <w:top w:val="none" w:sz="0" w:space="0" w:color="auto"/>
                <w:left w:val="none" w:sz="0" w:space="0" w:color="auto"/>
                <w:bottom w:val="none" w:sz="0" w:space="0" w:color="auto"/>
                <w:right w:val="none" w:sz="0" w:space="0" w:color="auto"/>
              </w:divBdr>
            </w:div>
            <w:div w:id="196478875">
              <w:marLeft w:val="0"/>
              <w:marRight w:val="0"/>
              <w:marTop w:val="0"/>
              <w:marBottom w:val="0"/>
              <w:divBdr>
                <w:top w:val="none" w:sz="0" w:space="0" w:color="auto"/>
                <w:left w:val="none" w:sz="0" w:space="0" w:color="auto"/>
                <w:bottom w:val="none" w:sz="0" w:space="0" w:color="auto"/>
                <w:right w:val="none" w:sz="0" w:space="0" w:color="auto"/>
              </w:divBdr>
            </w:div>
          </w:divsChild>
        </w:div>
        <w:div w:id="393889678">
          <w:marLeft w:val="0"/>
          <w:marRight w:val="0"/>
          <w:marTop w:val="0"/>
          <w:marBottom w:val="0"/>
          <w:divBdr>
            <w:top w:val="none" w:sz="0" w:space="0" w:color="auto"/>
            <w:left w:val="none" w:sz="0" w:space="0" w:color="auto"/>
            <w:bottom w:val="none" w:sz="0" w:space="0" w:color="auto"/>
            <w:right w:val="none" w:sz="0" w:space="0" w:color="auto"/>
          </w:divBdr>
          <w:divsChild>
            <w:div w:id="1718092116">
              <w:marLeft w:val="0"/>
              <w:marRight w:val="0"/>
              <w:marTop w:val="0"/>
              <w:marBottom w:val="0"/>
              <w:divBdr>
                <w:top w:val="none" w:sz="0" w:space="0" w:color="auto"/>
                <w:left w:val="none" w:sz="0" w:space="0" w:color="auto"/>
                <w:bottom w:val="none" w:sz="0" w:space="0" w:color="auto"/>
                <w:right w:val="none" w:sz="0" w:space="0" w:color="auto"/>
              </w:divBdr>
              <w:divsChild>
                <w:div w:id="940339717">
                  <w:marLeft w:val="0"/>
                  <w:marRight w:val="0"/>
                  <w:marTop w:val="0"/>
                  <w:marBottom w:val="0"/>
                  <w:divBdr>
                    <w:top w:val="none" w:sz="0" w:space="0" w:color="auto"/>
                    <w:left w:val="none" w:sz="0" w:space="0" w:color="auto"/>
                    <w:bottom w:val="none" w:sz="0" w:space="0" w:color="auto"/>
                    <w:right w:val="none" w:sz="0" w:space="0" w:color="auto"/>
                  </w:divBdr>
                </w:div>
              </w:divsChild>
            </w:div>
            <w:div w:id="1889998862">
              <w:marLeft w:val="0"/>
              <w:marRight w:val="0"/>
              <w:marTop w:val="0"/>
              <w:marBottom w:val="0"/>
              <w:divBdr>
                <w:top w:val="none" w:sz="0" w:space="0" w:color="auto"/>
                <w:left w:val="none" w:sz="0" w:space="0" w:color="auto"/>
                <w:bottom w:val="none" w:sz="0" w:space="0" w:color="auto"/>
                <w:right w:val="none" w:sz="0" w:space="0" w:color="auto"/>
              </w:divBdr>
              <w:divsChild>
                <w:div w:id="228730342">
                  <w:marLeft w:val="0"/>
                  <w:marRight w:val="0"/>
                  <w:marTop w:val="0"/>
                  <w:marBottom w:val="0"/>
                  <w:divBdr>
                    <w:top w:val="none" w:sz="0" w:space="0" w:color="auto"/>
                    <w:left w:val="none" w:sz="0" w:space="0" w:color="auto"/>
                    <w:bottom w:val="none" w:sz="0" w:space="0" w:color="auto"/>
                    <w:right w:val="none" w:sz="0" w:space="0" w:color="auto"/>
                  </w:divBdr>
                </w:div>
              </w:divsChild>
            </w:div>
            <w:div w:id="1759595694">
              <w:marLeft w:val="0"/>
              <w:marRight w:val="0"/>
              <w:marTop w:val="0"/>
              <w:marBottom w:val="0"/>
              <w:divBdr>
                <w:top w:val="none" w:sz="0" w:space="0" w:color="auto"/>
                <w:left w:val="none" w:sz="0" w:space="0" w:color="auto"/>
                <w:bottom w:val="none" w:sz="0" w:space="0" w:color="auto"/>
                <w:right w:val="none" w:sz="0" w:space="0" w:color="auto"/>
              </w:divBdr>
            </w:div>
            <w:div w:id="1636325498">
              <w:marLeft w:val="0"/>
              <w:marRight w:val="0"/>
              <w:marTop w:val="0"/>
              <w:marBottom w:val="0"/>
              <w:divBdr>
                <w:top w:val="none" w:sz="0" w:space="0" w:color="auto"/>
                <w:left w:val="none" w:sz="0" w:space="0" w:color="auto"/>
                <w:bottom w:val="none" w:sz="0" w:space="0" w:color="auto"/>
                <w:right w:val="none" w:sz="0" w:space="0" w:color="auto"/>
              </w:divBdr>
              <w:divsChild>
                <w:div w:id="1470047644">
                  <w:marLeft w:val="0"/>
                  <w:marRight w:val="0"/>
                  <w:marTop w:val="0"/>
                  <w:marBottom w:val="0"/>
                  <w:divBdr>
                    <w:top w:val="none" w:sz="0" w:space="0" w:color="auto"/>
                    <w:left w:val="none" w:sz="0" w:space="0" w:color="auto"/>
                    <w:bottom w:val="none" w:sz="0" w:space="0" w:color="auto"/>
                    <w:right w:val="none" w:sz="0" w:space="0" w:color="auto"/>
                  </w:divBdr>
                </w:div>
              </w:divsChild>
            </w:div>
            <w:div w:id="1657680282">
              <w:marLeft w:val="0"/>
              <w:marRight w:val="0"/>
              <w:marTop w:val="0"/>
              <w:marBottom w:val="0"/>
              <w:divBdr>
                <w:top w:val="none" w:sz="0" w:space="0" w:color="auto"/>
                <w:left w:val="none" w:sz="0" w:space="0" w:color="auto"/>
                <w:bottom w:val="none" w:sz="0" w:space="0" w:color="auto"/>
                <w:right w:val="none" w:sz="0" w:space="0" w:color="auto"/>
              </w:divBdr>
            </w:div>
            <w:div w:id="353045165">
              <w:marLeft w:val="0"/>
              <w:marRight w:val="0"/>
              <w:marTop w:val="0"/>
              <w:marBottom w:val="0"/>
              <w:divBdr>
                <w:top w:val="none" w:sz="0" w:space="0" w:color="auto"/>
                <w:left w:val="none" w:sz="0" w:space="0" w:color="auto"/>
                <w:bottom w:val="none" w:sz="0" w:space="0" w:color="auto"/>
                <w:right w:val="none" w:sz="0" w:space="0" w:color="auto"/>
              </w:divBdr>
              <w:divsChild>
                <w:div w:id="173076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528583">
          <w:marLeft w:val="0"/>
          <w:marRight w:val="0"/>
          <w:marTop w:val="0"/>
          <w:marBottom w:val="0"/>
          <w:divBdr>
            <w:top w:val="none" w:sz="0" w:space="0" w:color="auto"/>
            <w:left w:val="none" w:sz="0" w:space="0" w:color="auto"/>
            <w:bottom w:val="none" w:sz="0" w:space="0" w:color="auto"/>
            <w:right w:val="none" w:sz="0" w:space="0" w:color="auto"/>
          </w:divBdr>
        </w:div>
        <w:div w:id="417486681">
          <w:marLeft w:val="0"/>
          <w:marRight w:val="0"/>
          <w:marTop w:val="0"/>
          <w:marBottom w:val="0"/>
          <w:divBdr>
            <w:top w:val="none" w:sz="0" w:space="0" w:color="auto"/>
            <w:left w:val="none" w:sz="0" w:space="0" w:color="auto"/>
            <w:bottom w:val="none" w:sz="0" w:space="0" w:color="auto"/>
            <w:right w:val="none" w:sz="0" w:space="0" w:color="auto"/>
          </w:divBdr>
          <w:divsChild>
            <w:div w:id="1807233022">
              <w:marLeft w:val="0"/>
              <w:marRight w:val="0"/>
              <w:marTop w:val="0"/>
              <w:marBottom w:val="0"/>
              <w:divBdr>
                <w:top w:val="none" w:sz="0" w:space="0" w:color="auto"/>
                <w:left w:val="none" w:sz="0" w:space="0" w:color="auto"/>
                <w:bottom w:val="none" w:sz="0" w:space="0" w:color="auto"/>
                <w:right w:val="none" w:sz="0" w:space="0" w:color="auto"/>
              </w:divBdr>
            </w:div>
            <w:div w:id="834497499">
              <w:marLeft w:val="0"/>
              <w:marRight w:val="0"/>
              <w:marTop w:val="0"/>
              <w:marBottom w:val="0"/>
              <w:divBdr>
                <w:top w:val="none" w:sz="0" w:space="0" w:color="auto"/>
                <w:left w:val="none" w:sz="0" w:space="0" w:color="auto"/>
                <w:bottom w:val="none" w:sz="0" w:space="0" w:color="auto"/>
                <w:right w:val="none" w:sz="0" w:space="0" w:color="auto"/>
              </w:divBdr>
            </w:div>
            <w:div w:id="1893348547">
              <w:marLeft w:val="0"/>
              <w:marRight w:val="0"/>
              <w:marTop w:val="0"/>
              <w:marBottom w:val="0"/>
              <w:divBdr>
                <w:top w:val="none" w:sz="0" w:space="0" w:color="auto"/>
                <w:left w:val="none" w:sz="0" w:space="0" w:color="auto"/>
                <w:bottom w:val="none" w:sz="0" w:space="0" w:color="auto"/>
                <w:right w:val="none" w:sz="0" w:space="0" w:color="auto"/>
              </w:divBdr>
              <w:divsChild>
                <w:div w:id="1628007394">
                  <w:marLeft w:val="0"/>
                  <w:marRight w:val="0"/>
                  <w:marTop w:val="0"/>
                  <w:marBottom w:val="0"/>
                  <w:divBdr>
                    <w:top w:val="none" w:sz="0" w:space="0" w:color="auto"/>
                    <w:left w:val="none" w:sz="0" w:space="0" w:color="auto"/>
                    <w:bottom w:val="none" w:sz="0" w:space="0" w:color="auto"/>
                    <w:right w:val="none" w:sz="0" w:space="0" w:color="auto"/>
                  </w:divBdr>
                </w:div>
              </w:divsChild>
            </w:div>
            <w:div w:id="1640262864">
              <w:marLeft w:val="0"/>
              <w:marRight w:val="0"/>
              <w:marTop w:val="0"/>
              <w:marBottom w:val="0"/>
              <w:divBdr>
                <w:top w:val="none" w:sz="0" w:space="0" w:color="auto"/>
                <w:left w:val="none" w:sz="0" w:space="0" w:color="auto"/>
                <w:bottom w:val="none" w:sz="0" w:space="0" w:color="auto"/>
                <w:right w:val="none" w:sz="0" w:space="0" w:color="auto"/>
              </w:divBdr>
              <w:divsChild>
                <w:div w:id="1070738711">
                  <w:marLeft w:val="0"/>
                  <w:marRight w:val="0"/>
                  <w:marTop w:val="0"/>
                  <w:marBottom w:val="0"/>
                  <w:divBdr>
                    <w:top w:val="none" w:sz="0" w:space="0" w:color="auto"/>
                    <w:left w:val="none" w:sz="0" w:space="0" w:color="auto"/>
                    <w:bottom w:val="none" w:sz="0" w:space="0" w:color="auto"/>
                    <w:right w:val="none" w:sz="0" w:space="0" w:color="auto"/>
                  </w:divBdr>
                </w:div>
              </w:divsChild>
            </w:div>
            <w:div w:id="1988589438">
              <w:marLeft w:val="0"/>
              <w:marRight w:val="0"/>
              <w:marTop w:val="0"/>
              <w:marBottom w:val="0"/>
              <w:divBdr>
                <w:top w:val="none" w:sz="0" w:space="0" w:color="auto"/>
                <w:left w:val="none" w:sz="0" w:space="0" w:color="auto"/>
                <w:bottom w:val="none" w:sz="0" w:space="0" w:color="auto"/>
                <w:right w:val="none" w:sz="0" w:space="0" w:color="auto"/>
              </w:divBdr>
              <w:divsChild>
                <w:div w:id="2439372">
                  <w:marLeft w:val="0"/>
                  <w:marRight w:val="0"/>
                  <w:marTop w:val="0"/>
                  <w:marBottom w:val="0"/>
                  <w:divBdr>
                    <w:top w:val="none" w:sz="0" w:space="0" w:color="auto"/>
                    <w:left w:val="none" w:sz="0" w:space="0" w:color="auto"/>
                    <w:bottom w:val="none" w:sz="0" w:space="0" w:color="auto"/>
                    <w:right w:val="none" w:sz="0" w:space="0" w:color="auto"/>
                  </w:divBdr>
                </w:div>
              </w:divsChild>
            </w:div>
            <w:div w:id="1155489438">
              <w:marLeft w:val="0"/>
              <w:marRight w:val="0"/>
              <w:marTop w:val="0"/>
              <w:marBottom w:val="0"/>
              <w:divBdr>
                <w:top w:val="none" w:sz="0" w:space="0" w:color="auto"/>
                <w:left w:val="none" w:sz="0" w:space="0" w:color="auto"/>
                <w:bottom w:val="none" w:sz="0" w:space="0" w:color="auto"/>
                <w:right w:val="none" w:sz="0" w:space="0" w:color="auto"/>
              </w:divBdr>
            </w:div>
            <w:div w:id="1784881238">
              <w:marLeft w:val="0"/>
              <w:marRight w:val="0"/>
              <w:marTop w:val="0"/>
              <w:marBottom w:val="0"/>
              <w:divBdr>
                <w:top w:val="none" w:sz="0" w:space="0" w:color="auto"/>
                <w:left w:val="none" w:sz="0" w:space="0" w:color="auto"/>
                <w:bottom w:val="none" w:sz="0" w:space="0" w:color="auto"/>
                <w:right w:val="none" w:sz="0" w:space="0" w:color="auto"/>
              </w:divBdr>
            </w:div>
            <w:div w:id="1253050149">
              <w:marLeft w:val="0"/>
              <w:marRight w:val="0"/>
              <w:marTop w:val="0"/>
              <w:marBottom w:val="0"/>
              <w:divBdr>
                <w:top w:val="none" w:sz="0" w:space="0" w:color="auto"/>
                <w:left w:val="none" w:sz="0" w:space="0" w:color="auto"/>
                <w:bottom w:val="none" w:sz="0" w:space="0" w:color="auto"/>
                <w:right w:val="none" w:sz="0" w:space="0" w:color="auto"/>
              </w:divBdr>
              <w:divsChild>
                <w:div w:id="176193266">
                  <w:marLeft w:val="0"/>
                  <w:marRight w:val="0"/>
                  <w:marTop w:val="0"/>
                  <w:marBottom w:val="0"/>
                  <w:divBdr>
                    <w:top w:val="none" w:sz="0" w:space="0" w:color="auto"/>
                    <w:left w:val="none" w:sz="0" w:space="0" w:color="auto"/>
                    <w:bottom w:val="none" w:sz="0" w:space="0" w:color="auto"/>
                    <w:right w:val="none" w:sz="0" w:space="0" w:color="auto"/>
                  </w:divBdr>
                </w:div>
              </w:divsChild>
            </w:div>
            <w:div w:id="1418793639">
              <w:marLeft w:val="0"/>
              <w:marRight w:val="0"/>
              <w:marTop w:val="0"/>
              <w:marBottom w:val="0"/>
              <w:divBdr>
                <w:top w:val="none" w:sz="0" w:space="0" w:color="auto"/>
                <w:left w:val="none" w:sz="0" w:space="0" w:color="auto"/>
                <w:bottom w:val="none" w:sz="0" w:space="0" w:color="auto"/>
                <w:right w:val="none" w:sz="0" w:space="0" w:color="auto"/>
              </w:divBdr>
              <w:divsChild>
                <w:div w:id="286203825">
                  <w:marLeft w:val="0"/>
                  <w:marRight w:val="0"/>
                  <w:marTop w:val="0"/>
                  <w:marBottom w:val="0"/>
                  <w:divBdr>
                    <w:top w:val="none" w:sz="0" w:space="0" w:color="auto"/>
                    <w:left w:val="none" w:sz="0" w:space="0" w:color="auto"/>
                    <w:bottom w:val="none" w:sz="0" w:space="0" w:color="auto"/>
                    <w:right w:val="none" w:sz="0" w:space="0" w:color="auto"/>
                  </w:divBdr>
                </w:div>
              </w:divsChild>
            </w:div>
            <w:div w:id="523589822">
              <w:marLeft w:val="0"/>
              <w:marRight w:val="0"/>
              <w:marTop w:val="0"/>
              <w:marBottom w:val="0"/>
              <w:divBdr>
                <w:top w:val="none" w:sz="0" w:space="0" w:color="auto"/>
                <w:left w:val="none" w:sz="0" w:space="0" w:color="auto"/>
                <w:bottom w:val="none" w:sz="0" w:space="0" w:color="auto"/>
                <w:right w:val="none" w:sz="0" w:space="0" w:color="auto"/>
              </w:divBdr>
            </w:div>
            <w:div w:id="315963613">
              <w:marLeft w:val="0"/>
              <w:marRight w:val="0"/>
              <w:marTop w:val="0"/>
              <w:marBottom w:val="0"/>
              <w:divBdr>
                <w:top w:val="none" w:sz="0" w:space="0" w:color="auto"/>
                <w:left w:val="none" w:sz="0" w:space="0" w:color="auto"/>
                <w:bottom w:val="none" w:sz="0" w:space="0" w:color="auto"/>
                <w:right w:val="none" w:sz="0" w:space="0" w:color="auto"/>
              </w:divBdr>
            </w:div>
          </w:divsChild>
        </w:div>
        <w:div w:id="192697530">
          <w:marLeft w:val="0"/>
          <w:marRight w:val="0"/>
          <w:marTop w:val="0"/>
          <w:marBottom w:val="0"/>
          <w:divBdr>
            <w:top w:val="none" w:sz="0" w:space="0" w:color="auto"/>
            <w:left w:val="none" w:sz="0" w:space="0" w:color="auto"/>
            <w:bottom w:val="none" w:sz="0" w:space="0" w:color="auto"/>
            <w:right w:val="none" w:sz="0" w:space="0" w:color="auto"/>
          </w:divBdr>
          <w:divsChild>
            <w:div w:id="462887454">
              <w:marLeft w:val="0"/>
              <w:marRight w:val="0"/>
              <w:marTop w:val="0"/>
              <w:marBottom w:val="0"/>
              <w:divBdr>
                <w:top w:val="none" w:sz="0" w:space="0" w:color="auto"/>
                <w:left w:val="none" w:sz="0" w:space="0" w:color="auto"/>
                <w:bottom w:val="none" w:sz="0" w:space="0" w:color="auto"/>
                <w:right w:val="none" w:sz="0" w:space="0" w:color="auto"/>
              </w:divBdr>
            </w:div>
            <w:div w:id="940994068">
              <w:marLeft w:val="0"/>
              <w:marRight w:val="0"/>
              <w:marTop w:val="0"/>
              <w:marBottom w:val="0"/>
              <w:divBdr>
                <w:top w:val="none" w:sz="0" w:space="0" w:color="auto"/>
                <w:left w:val="none" w:sz="0" w:space="0" w:color="auto"/>
                <w:bottom w:val="none" w:sz="0" w:space="0" w:color="auto"/>
                <w:right w:val="none" w:sz="0" w:space="0" w:color="auto"/>
              </w:divBdr>
              <w:divsChild>
                <w:div w:id="2028557586">
                  <w:marLeft w:val="0"/>
                  <w:marRight w:val="0"/>
                  <w:marTop w:val="0"/>
                  <w:marBottom w:val="0"/>
                  <w:divBdr>
                    <w:top w:val="none" w:sz="0" w:space="0" w:color="auto"/>
                    <w:left w:val="none" w:sz="0" w:space="0" w:color="auto"/>
                    <w:bottom w:val="none" w:sz="0" w:space="0" w:color="auto"/>
                    <w:right w:val="none" w:sz="0" w:space="0" w:color="auto"/>
                  </w:divBdr>
                </w:div>
              </w:divsChild>
            </w:div>
            <w:div w:id="1302924583">
              <w:marLeft w:val="0"/>
              <w:marRight w:val="0"/>
              <w:marTop w:val="0"/>
              <w:marBottom w:val="0"/>
              <w:divBdr>
                <w:top w:val="none" w:sz="0" w:space="0" w:color="auto"/>
                <w:left w:val="none" w:sz="0" w:space="0" w:color="auto"/>
                <w:bottom w:val="none" w:sz="0" w:space="0" w:color="auto"/>
                <w:right w:val="none" w:sz="0" w:space="0" w:color="auto"/>
              </w:divBdr>
              <w:divsChild>
                <w:div w:id="822047707">
                  <w:marLeft w:val="0"/>
                  <w:marRight w:val="0"/>
                  <w:marTop w:val="0"/>
                  <w:marBottom w:val="0"/>
                  <w:divBdr>
                    <w:top w:val="none" w:sz="0" w:space="0" w:color="auto"/>
                    <w:left w:val="none" w:sz="0" w:space="0" w:color="auto"/>
                    <w:bottom w:val="none" w:sz="0" w:space="0" w:color="auto"/>
                    <w:right w:val="none" w:sz="0" w:space="0" w:color="auto"/>
                  </w:divBdr>
                </w:div>
              </w:divsChild>
            </w:div>
            <w:div w:id="1139877030">
              <w:marLeft w:val="0"/>
              <w:marRight w:val="0"/>
              <w:marTop w:val="0"/>
              <w:marBottom w:val="0"/>
              <w:divBdr>
                <w:top w:val="none" w:sz="0" w:space="0" w:color="auto"/>
                <w:left w:val="none" w:sz="0" w:space="0" w:color="auto"/>
                <w:bottom w:val="none" w:sz="0" w:space="0" w:color="auto"/>
                <w:right w:val="none" w:sz="0" w:space="0" w:color="auto"/>
              </w:divBdr>
              <w:divsChild>
                <w:div w:id="342363602">
                  <w:marLeft w:val="0"/>
                  <w:marRight w:val="0"/>
                  <w:marTop w:val="0"/>
                  <w:marBottom w:val="0"/>
                  <w:divBdr>
                    <w:top w:val="none" w:sz="0" w:space="0" w:color="auto"/>
                    <w:left w:val="none" w:sz="0" w:space="0" w:color="auto"/>
                    <w:bottom w:val="none" w:sz="0" w:space="0" w:color="auto"/>
                    <w:right w:val="none" w:sz="0" w:space="0" w:color="auto"/>
                  </w:divBdr>
                </w:div>
              </w:divsChild>
            </w:div>
            <w:div w:id="776634144">
              <w:marLeft w:val="0"/>
              <w:marRight w:val="0"/>
              <w:marTop w:val="0"/>
              <w:marBottom w:val="0"/>
              <w:divBdr>
                <w:top w:val="none" w:sz="0" w:space="0" w:color="auto"/>
                <w:left w:val="none" w:sz="0" w:space="0" w:color="auto"/>
                <w:bottom w:val="none" w:sz="0" w:space="0" w:color="auto"/>
                <w:right w:val="none" w:sz="0" w:space="0" w:color="auto"/>
              </w:divBdr>
              <w:divsChild>
                <w:div w:id="213124681">
                  <w:marLeft w:val="0"/>
                  <w:marRight w:val="0"/>
                  <w:marTop w:val="0"/>
                  <w:marBottom w:val="0"/>
                  <w:divBdr>
                    <w:top w:val="none" w:sz="0" w:space="0" w:color="auto"/>
                    <w:left w:val="none" w:sz="0" w:space="0" w:color="auto"/>
                    <w:bottom w:val="none" w:sz="0" w:space="0" w:color="auto"/>
                    <w:right w:val="none" w:sz="0" w:space="0" w:color="auto"/>
                  </w:divBdr>
                </w:div>
              </w:divsChild>
            </w:div>
            <w:div w:id="1198542024">
              <w:marLeft w:val="0"/>
              <w:marRight w:val="0"/>
              <w:marTop w:val="0"/>
              <w:marBottom w:val="0"/>
              <w:divBdr>
                <w:top w:val="none" w:sz="0" w:space="0" w:color="auto"/>
                <w:left w:val="none" w:sz="0" w:space="0" w:color="auto"/>
                <w:bottom w:val="none" w:sz="0" w:space="0" w:color="auto"/>
                <w:right w:val="none" w:sz="0" w:space="0" w:color="auto"/>
              </w:divBdr>
              <w:divsChild>
                <w:div w:id="238902237">
                  <w:marLeft w:val="0"/>
                  <w:marRight w:val="0"/>
                  <w:marTop w:val="0"/>
                  <w:marBottom w:val="0"/>
                  <w:divBdr>
                    <w:top w:val="none" w:sz="0" w:space="0" w:color="auto"/>
                    <w:left w:val="none" w:sz="0" w:space="0" w:color="auto"/>
                    <w:bottom w:val="none" w:sz="0" w:space="0" w:color="auto"/>
                    <w:right w:val="none" w:sz="0" w:space="0" w:color="auto"/>
                  </w:divBdr>
                </w:div>
              </w:divsChild>
            </w:div>
            <w:div w:id="1272859293">
              <w:marLeft w:val="0"/>
              <w:marRight w:val="0"/>
              <w:marTop w:val="0"/>
              <w:marBottom w:val="0"/>
              <w:divBdr>
                <w:top w:val="none" w:sz="0" w:space="0" w:color="auto"/>
                <w:left w:val="none" w:sz="0" w:space="0" w:color="auto"/>
                <w:bottom w:val="none" w:sz="0" w:space="0" w:color="auto"/>
                <w:right w:val="none" w:sz="0" w:space="0" w:color="auto"/>
              </w:divBdr>
              <w:divsChild>
                <w:div w:id="1035346251">
                  <w:marLeft w:val="0"/>
                  <w:marRight w:val="0"/>
                  <w:marTop w:val="0"/>
                  <w:marBottom w:val="0"/>
                  <w:divBdr>
                    <w:top w:val="none" w:sz="0" w:space="0" w:color="auto"/>
                    <w:left w:val="none" w:sz="0" w:space="0" w:color="auto"/>
                    <w:bottom w:val="none" w:sz="0" w:space="0" w:color="auto"/>
                    <w:right w:val="none" w:sz="0" w:space="0" w:color="auto"/>
                  </w:divBdr>
                </w:div>
              </w:divsChild>
            </w:div>
            <w:div w:id="1704403700">
              <w:marLeft w:val="0"/>
              <w:marRight w:val="0"/>
              <w:marTop w:val="0"/>
              <w:marBottom w:val="0"/>
              <w:divBdr>
                <w:top w:val="none" w:sz="0" w:space="0" w:color="auto"/>
                <w:left w:val="none" w:sz="0" w:space="0" w:color="auto"/>
                <w:bottom w:val="none" w:sz="0" w:space="0" w:color="auto"/>
                <w:right w:val="none" w:sz="0" w:space="0" w:color="auto"/>
              </w:divBdr>
              <w:divsChild>
                <w:div w:id="209685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1171">
          <w:marLeft w:val="0"/>
          <w:marRight w:val="0"/>
          <w:marTop w:val="0"/>
          <w:marBottom w:val="0"/>
          <w:divBdr>
            <w:top w:val="none" w:sz="0" w:space="0" w:color="auto"/>
            <w:left w:val="none" w:sz="0" w:space="0" w:color="auto"/>
            <w:bottom w:val="none" w:sz="0" w:space="0" w:color="auto"/>
            <w:right w:val="none" w:sz="0" w:space="0" w:color="auto"/>
          </w:divBdr>
          <w:divsChild>
            <w:div w:id="230313302">
              <w:marLeft w:val="0"/>
              <w:marRight w:val="0"/>
              <w:marTop w:val="0"/>
              <w:marBottom w:val="0"/>
              <w:divBdr>
                <w:top w:val="none" w:sz="0" w:space="0" w:color="auto"/>
                <w:left w:val="none" w:sz="0" w:space="0" w:color="auto"/>
                <w:bottom w:val="none" w:sz="0" w:space="0" w:color="auto"/>
                <w:right w:val="none" w:sz="0" w:space="0" w:color="auto"/>
              </w:divBdr>
            </w:div>
            <w:div w:id="1057625538">
              <w:marLeft w:val="0"/>
              <w:marRight w:val="0"/>
              <w:marTop w:val="0"/>
              <w:marBottom w:val="0"/>
              <w:divBdr>
                <w:top w:val="none" w:sz="0" w:space="0" w:color="auto"/>
                <w:left w:val="none" w:sz="0" w:space="0" w:color="auto"/>
                <w:bottom w:val="none" w:sz="0" w:space="0" w:color="auto"/>
                <w:right w:val="none" w:sz="0" w:space="0" w:color="auto"/>
              </w:divBdr>
              <w:divsChild>
                <w:div w:id="1941526162">
                  <w:marLeft w:val="0"/>
                  <w:marRight w:val="0"/>
                  <w:marTop w:val="0"/>
                  <w:marBottom w:val="0"/>
                  <w:divBdr>
                    <w:top w:val="none" w:sz="0" w:space="0" w:color="auto"/>
                    <w:left w:val="none" w:sz="0" w:space="0" w:color="auto"/>
                    <w:bottom w:val="none" w:sz="0" w:space="0" w:color="auto"/>
                    <w:right w:val="none" w:sz="0" w:space="0" w:color="auto"/>
                  </w:divBdr>
                </w:div>
              </w:divsChild>
            </w:div>
            <w:div w:id="1177504804">
              <w:marLeft w:val="0"/>
              <w:marRight w:val="0"/>
              <w:marTop w:val="0"/>
              <w:marBottom w:val="0"/>
              <w:divBdr>
                <w:top w:val="none" w:sz="0" w:space="0" w:color="auto"/>
                <w:left w:val="none" w:sz="0" w:space="0" w:color="auto"/>
                <w:bottom w:val="none" w:sz="0" w:space="0" w:color="auto"/>
                <w:right w:val="none" w:sz="0" w:space="0" w:color="auto"/>
              </w:divBdr>
              <w:divsChild>
                <w:div w:id="1281185736">
                  <w:marLeft w:val="0"/>
                  <w:marRight w:val="0"/>
                  <w:marTop w:val="0"/>
                  <w:marBottom w:val="0"/>
                  <w:divBdr>
                    <w:top w:val="none" w:sz="0" w:space="0" w:color="auto"/>
                    <w:left w:val="none" w:sz="0" w:space="0" w:color="auto"/>
                    <w:bottom w:val="none" w:sz="0" w:space="0" w:color="auto"/>
                    <w:right w:val="none" w:sz="0" w:space="0" w:color="auto"/>
                  </w:divBdr>
                </w:div>
              </w:divsChild>
            </w:div>
            <w:div w:id="986859638">
              <w:marLeft w:val="0"/>
              <w:marRight w:val="0"/>
              <w:marTop w:val="0"/>
              <w:marBottom w:val="0"/>
              <w:divBdr>
                <w:top w:val="none" w:sz="0" w:space="0" w:color="auto"/>
                <w:left w:val="none" w:sz="0" w:space="0" w:color="auto"/>
                <w:bottom w:val="none" w:sz="0" w:space="0" w:color="auto"/>
                <w:right w:val="none" w:sz="0" w:space="0" w:color="auto"/>
              </w:divBdr>
              <w:divsChild>
                <w:div w:id="221452952">
                  <w:marLeft w:val="0"/>
                  <w:marRight w:val="0"/>
                  <w:marTop w:val="0"/>
                  <w:marBottom w:val="0"/>
                  <w:divBdr>
                    <w:top w:val="none" w:sz="0" w:space="0" w:color="auto"/>
                    <w:left w:val="none" w:sz="0" w:space="0" w:color="auto"/>
                    <w:bottom w:val="none" w:sz="0" w:space="0" w:color="auto"/>
                    <w:right w:val="none" w:sz="0" w:space="0" w:color="auto"/>
                  </w:divBdr>
                </w:div>
              </w:divsChild>
            </w:div>
            <w:div w:id="1621958648">
              <w:marLeft w:val="0"/>
              <w:marRight w:val="0"/>
              <w:marTop w:val="0"/>
              <w:marBottom w:val="0"/>
              <w:divBdr>
                <w:top w:val="none" w:sz="0" w:space="0" w:color="auto"/>
                <w:left w:val="none" w:sz="0" w:space="0" w:color="auto"/>
                <w:bottom w:val="none" w:sz="0" w:space="0" w:color="auto"/>
                <w:right w:val="none" w:sz="0" w:space="0" w:color="auto"/>
              </w:divBdr>
              <w:divsChild>
                <w:div w:id="2002661879">
                  <w:marLeft w:val="0"/>
                  <w:marRight w:val="0"/>
                  <w:marTop w:val="0"/>
                  <w:marBottom w:val="0"/>
                  <w:divBdr>
                    <w:top w:val="none" w:sz="0" w:space="0" w:color="auto"/>
                    <w:left w:val="none" w:sz="0" w:space="0" w:color="auto"/>
                    <w:bottom w:val="none" w:sz="0" w:space="0" w:color="auto"/>
                    <w:right w:val="none" w:sz="0" w:space="0" w:color="auto"/>
                  </w:divBdr>
                </w:div>
              </w:divsChild>
            </w:div>
            <w:div w:id="373384543">
              <w:marLeft w:val="0"/>
              <w:marRight w:val="0"/>
              <w:marTop w:val="0"/>
              <w:marBottom w:val="0"/>
              <w:divBdr>
                <w:top w:val="none" w:sz="0" w:space="0" w:color="auto"/>
                <w:left w:val="none" w:sz="0" w:space="0" w:color="auto"/>
                <w:bottom w:val="none" w:sz="0" w:space="0" w:color="auto"/>
                <w:right w:val="none" w:sz="0" w:space="0" w:color="auto"/>
              </w:divBdr>
              <w:divsChild>
                <w:div w:id="2023358605">
                  <w:marLeft w:val="0"/>
                  <w:marRight w:val="0"/>
                  <w:marTop w:val="0"/>
                  <w:marBottom w:val="0"/>
                  <w:divBdr>
                    <w:top w:val="none" w:sz="0" w:space="0" w:color="auto"/>
                    <w:left w:val="none" w:sz="0" w:space="0" w:color="auto"/>
                    <w:bottom w:val="none" w:sz="0" w:space="0" w:color="auto"/>
                    <w:right w:val="none" w:sz="0" w:space="0" w:color="auto"/>
                  </w:divBdr>
                </w:div>
              </w:divsChild>
            </w:div>
            <w:div w:id="1555315357">
              <w:marLeft w:val="0"/>
              <w:marRight w:val="0"/>
              <w:marTop w:val="0"/>
              <w:marBottom w:val="0"/>
              <w:divBdr>
                <w:top w:val="none" w:sz="0" w:space="0" w:color="auto"/>
                <w:left w:val="none" w:sz="0" w:space="0" w:color="auto"/>
                <w:bottom w:val="none" w:sz="0" w:space="0" w:color="auto"/>
                <w:right w:val="none" w:sz="0" w:space="0" w:color="auto"/>
              </w:divBdr>
              <w:divsChild>
                <w:div w:id="184563908">
                  <w:marLeft w:val="0"/>
                  <w:marRight w:val="0"/>
                  <w:marTop w:val="0"/>
                  <w:marBottom w:val="0"/>
                  <w:divBdr>
                    <w:top w:val="none" w:sz="0" w:space="0" w:color="auto"/>
                    <w:left w:val="none" w:sz="0" w:space="0" w:color="auto"/>
                    <w:bottom w:val="none" w:sz="0" w:space="0" w:color="auto"/>
                    <w:right w:val="none" w:sz="0" w:space="0" w:color="auto"/>
                  </w:divBdr>
                </w:div>
              </w:divsChild>
            </w:div>
            <w:div w:id="663513094">
              <w:marLeft w:val="0"/>
              <w:marRight w:val="0"/>
              <w:marTop w:val="0"/>
              <w:marBottom w:val="0"/>
              <w:divBdr>
                <w:top w:val="none" w:sz="0" w:space="0" w:color="auto"/>
                <w:left w:val="none" w:sz="0" w:space="0" w:color="auto"/>
                <w:bottom w:val="none" w:sz="0" w:space="0" w:color="auto"/>
                <w:right w:val="none" w:sz="0" w:space="0" w:color="auto"/>
              </w:divBdr>
              <w:divsChild>
                <w:div w:id="846942708">
                  <w:marLeft w:val="0"/>
                  <w:marRight w:val="0"/>
                  <w:marTop w:val="0"/>
                  <w:marBottom w:val="0"/>
                  <w:divBdr>
                    <w:top w:val="none" w:sz="0" w:space="0" w:color="auto"/>
                    <w:left w:val="none" w:sz="0" w:space="0" w:color="auto"/>
                    <w:bottom w:val="none" w:sz="0" w:space="0" w:color="auto"/>
                    <w:right w:val="none" w:sz="0" w:space="0" w:color="auto"/>
                  </w:divBdr>
                </w:div>
              </w:divsChild>
            </w:div>
            <w:div w:id="519205526">
              <w:marLeft w:val="0"/>
              <w:marRight w:val="0"/>
              <w:marTop w:val="0"/>
              <w:marBottom w:val="0"/>
              <w:divBdr>
                <w:top w:val="none" w:sz="0" w:space="0" w:color="auto"/>
                <w:left w:val="none" w:sz="0" w:space="0" w:color="auto"/>
                <w:bottom w:val="none" w:sz="0" w:space="0" w:color="auto"/>
                <w:right w:val="none" w:sz="0" w:space="0" w:color="auto"/>
              </w:divBdr>
              <w:divsChild>
                <w:div w:id="14813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52846">
          <w:marLeft w:val="0"/>
          <w:marRight w:val="0"/>
          <w:marTop w:val="0"/>
          <w:marBottom w:val="0"/>
          <w:divBdr>
            <w:top w:val="none" w:sz="0" w:space="0" w:color="auto"/>
            <w:left w:val="none" w:sz="0" w:space="0" w:color="auto"/>
            <w:bottom w:val="none" w:sz="0" w:space="0" w:color="auto"/>
            <w:right w:val="none" w:sz="0" w:space="0" w:color="auto"/>
          </w:divBdr>
          <w:divsChild>
            <w:div w:id="1854613924">
              <w:marLeft w:val="0"/>
              <w:marRight w:val="0"/>
              <w:marTop w:val="0"/>
              <w:marBottom w:val="0"/>
              <w:divBdr>
                <w:top w:val="none" w:sz="0" w:space="0" w:color="auto"/>
                <w:left w:val="none" w:sz="0" w:space="0" w:color="auto"/>
                <w:bottom w:val="none" w:sz="0" w:space="0" w:color="auto"/>
                <w:right w:val="none" w:sz="0" w:space="0" w:color="auto"/>
              </w:divBdr>
              <w:divsChild>
                <w:div w:id="1500342619">
                  <w:marLeft w:val="0"/>
                  <w:marRight w:val="0"/>
                  <w:marTop w:val="0"/>
                  <w:marBottom w:val="0"/>
                  <w:divBdr>
                    <w:top w:val="none" w:sz="0" w:space="0" w:color="auto"/>
                    <w:left w:val="none" w:sz="0" w:space="0" w:color="auto"/>
                    <w:bottom w:val="none" w:sz="0" w:space="0" w:color="auto"/>
                    <w:right w:val="none" w:sz="0" w:space="0" w:color="auto"/>
                  </w:divBdr>
                </w:div>
              </w:divsChild>
            </w:div>
            <w:div w:id="449009858">
              <w:marLeft w:val="0"/>
              <w:marRight w:val="0"/>
              <w:marTop w:val="0"/>
              <w:marBottom w:val="0"/>
              <w:divBdr>
                <w:top w:val="none" w:sz="0" w:space="0" w:color="auto"/>
                <w:left w:val="none" w:sz="0" w:space="0" w:color="auto"/>
                <w:bottom w:val="none" w:sz="0" w:space="0" w:color="auto"/>
                <w:right w:val="none" w:sz="0" w:space="0" w:color="auto"/>
              </w:divBdr>
            </w:div>
            <w:div w:id="852576791">
              <w:marLeft w:val="0"/>
              <w:marRight w:val="0"/>
              <w:marTop w:val="0"/>
              <w:marBottom w:val="0"/>
              <w:divBdr>
                <w:top w:val="none" w:sz="0" w:space="0" w:color="auto"/>
                <w:left w:val="none" w:sz="0" w:space="0" w:color="auto"/>
                <w:bottom w:val="none" w:sz="0" w:space="0" w:color="auto"/>
                <w:right w:val="none" w:sz="0" w:space="0" w:color="auto"/>
              </w:divBdr>
            </w:div>
          </w:divsChild>
        </w:div>
        <w:div w:id="927692527">
          <w:marLeft w:val="0"/>
          <w:marRight w:val="0"/>
          <w:marTop w:val="0"/>
          <w:marBottom w:val="0"/>
          <w:divBdr>
            <w:top w:val="none" w:sz="0" w:space="0" w:color="auto"/>
            <w:left w:val="none" w:sz="0" w:space="0" w:color="auto"/>
            <w:bottom w:val="none" w:sz="0" w:space="0" w:color="auto"/>
            <w:right w:val="none" w:sz="0" w:space="0" w:color="auto"/>
          </w:divBdr>
        </w:div>
        <w:div w:id="1504514681">
          <w:marLeft w:val="0"/>
          <w:marRight w:val="0"/>
          <w:marTop w:val="0"/>
          <w:marBottom w:val="0"/>
          <w:divBdr>
            <w:top w:val="none" w:sz="0" w:space="0" w:color="auto"/>
            <w:left w:val="none" w:sz="0" w:space="0" w:color="auto"/>
            <w:bottom w:val="none" w:sz="0" w:space="0" w:color="auto"/>
            <w:right w:val="none" w:sz="0" w:space="0" w:color="auto"/>
          </w:divBdr>
        </w:div>
        <w:div w:id="1674142334">
          <w:marLeft w:val="0"/>
          <w:marRight w:val="0"/>
          <w:marTop w:val="0"/>
          <w:marBottom w:val="0"/>
          <w:divBdr>
            <w:top w:val="none" w:sz="0" w:space="0" w:color="auto"/>
            <w:left w:val="none" w:sz="0" w:space="0" w:color="auto"/>
            <w:bottom w:val="none" w:sz="0" w:space="0" w:color="auto"/>
            <w:right w:val="none" w:sz="0" w:space="0" w:color="auto"/>
          </w:divBdr>
          <w:divsChild>
            <w:div w:id="1146237084">
              <w:marLeft w:val="0"/>
              <w:marRight w:val="0"/>
              <w:marTop w:val="0"/>
              <w:marBottom w:val="0"/>
              <w:divBdr>
                <w:top w:val="none" w:sz="0" w:space="0" w:color="auto"/>
                <w:left w:val="none" w:sz="0" w:space="0" w:color="auto"/>
                <w:bottom w:val="none" w:sz="0" w:space="0" w:color="auto"/>
                <w:right w:val="none" w:sz="0" w:space="0" w:color="auto"/>
              </w:divBdr>
              <w:divsChild>
                <w:div w:id="114393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17759">
          <w:marLeft w:val="0"/>
          <w:marRight w:val="0"/>
          <w:marTop w:val="0"/>
          <w:marBottom w:val="0"/>
          <w:divBdr>
            <w:top w:val="none" w:sz="0" w:space="0" w:color="auto"/>
            <w:left w:val="none" w:sz="0" w:space="0" w:color="auto"/>
            <w:bottom w:val="none" w:sz="0" w:space="0" w:color="auto"/>
            <w:right w:val="none" w:sz="0" w:space="0" w:color="auto"/>
          </w:divBdr>
          <w:divsChild>
            <w:div w:id="641547146">
              <w:marLeft w:val="0"/>
              <w:marRight w:val="0"/>
              <w:marTop w:val="0"/>
              <w:marBottom w:val="0"/>
              <w:divBdr>
                <w:top w:val="none" w:sz="0" w:space="0" w:color="auto"/>
                <w:left w:val="none" w:sz="0" w:space="0" w:color="auto"/>
                <w:bottom w:val="none" w:sz="0" w:space="0" w:color="auto"/>
                <w:right w:val="none" w:sz="0" w:space="0" w:color="auto"/>
              </w:divBdr>
              <w:divsChild>
                <w:div w:id="535313333">
                  <w:marLeft w:val="0"/>
                  <w:marRight w:val="0"/>
                  <w:marTop w:val="0"/>
                  <w:marBottom w:val="0"/>
                  <w:divBdr>
                    <w:top w:val="none" w:sz="0" w:space="0" w:color="auto"/>
                    <w:left w:val="none" w:sz="0" w:space="0" w:color="auto"/>
                    <w:bottom w:val="none" w:sz="0" w:space="0" w:color="auto"/>
                    <w:right w:val="none" w:sz="0" w:space="0" w:color="auto"/>
                  </w:divBdr>
                </w:div>
              </w:divsChild>
            </w:div>
            <w:div w:id="1408725642">
              <w:marLeft w:val="0"/>
              <w:marRight w:val="0"/>
              <w:marTop w:val="0"/>
              <w:marBottom w:val="0"/>
              <w:divBdr>
                <w:top w:val="none" w:sz="0" w:space="0" w:color="auto"/>
                <w:left w:val="none" w:sz="0" w:space="0" w:color="auto"/>
                <w:bottom w:val="none" w:sz="0" w:space="0" w:color="auto"/>
                <w:right w:val="none" w:sz="0" w:space="0" w:color="auto"/>
              </w:divBdr>
              <w:divsChild>
                <w:div w:id="612632579">
                  <w:marLeft w:val="0"/>
                  <w:marRight w:val="0"/>
                  <w:marTop w:val="0"/>
                  <w:marBottom w:val="0"/>
                  <w:divBdr>
                    <w:top w:val="none" w:sz="0" w:space="0" w:color="auto"/>
                    <w:left w:val="none" w:sz="0" w:space="0" w:color="auto"/>
                    <w:bottom w:val="none" w:sz="0" w:space="0" w:color="auto"/>
                    <w:right w:val="none" w:sz="0" w:space="0" w:color="auto"/>
                  </w:divBdr>
                </w:div>
              </w:divsChild>
            </w:div>
            <w:div w:id="1922912744">
              <w:marLeft w:val="0"/>
              <w:marRight w:val="0"/>
              <w:marTop w:val="0"/>
              <w:marBottom w:val="0"/>
              <w:divBdr>
                <w:top w:val="none" w:sz="0" w:space="0" w:color="auto"/>
                <w:left w:val="none" w:sz="0" w:space="0" w:color="auto"/>
                <w:bottom w:val="none" w:sz="0" w:space="0" w:color="auto"/>
                <w:right w:val="none" w:sz="0" w:space="0" w:color="auto"/>
              </w:divBdr>
              <w:divsChild>
                <w:div w:id="831142879">
                  <w:marLeft w:val="0"/>
                  <w:marRight w:val="0"/>
                  <w:marTop w:val="0"/>
                  <w:marBottom w:val="0"/>
                  <w:divBdr>
                    <w:top w:val="none" w:sz="0" w:space="0" w:color="auto"/>
                    <w:left w:val="none" w:sz="0" w:space="0" w:color="auto"/>
                    <w:bottom w:val="none" w:sz="0" w:space="0" w:color="auto"/>
                    <w:right w:val="none" w:sz="0" w:space="0" w:color="auto"/>
                  </w:divBdr>
                </w:div>
              </w:divsChild>
            </w:div>
            <w:div w:id="2083215256">
              <w:marLeft w:val="0"/>
              <w:marRight w:val="0"/>
              <w:marTop w:val="0"/>
              <w:marBottom w:val="0"/>
              <w:divBdr>
                <w:top w:val="none" w:sz="0" w:space="0" w:color="auto"/>
                <w:left w:val="none" w:sz="0" w:space="0" w:color="auto"/>
                <w:bottom w:val="none" w:sz="0" w:space="0" w:color="auto"/>
                <w:right w:val="none" w:sz="0" w:space="0" w:color="auto"/>
              </w:divBdr>
              <w:divsChild>
                <w:div w:id="1149128339">
                  <w:marLeft w:val="0"/>
                  <w:marRight w:val="0"/>
                  <w:marTop w:val="0"/>
                  <w:marBottom w:val="0"/>
                  <w:divBdr>
                    <w:top w:val="none" w:sz="0" w:space="0" w:color="auto"/>
                    <w:left w:val="none" w:sz="0" w:space="0" w:color="auto"/>
                    <w:bottom w:val="none" w:sz="0" w:space="0" w:color="auto"/>
                    <w:right w:val="none" w:sz="0" w:space="0" w:color="auto"/>
                  </w:divBdr>
                </w:div>
              </w:divsChild>
            </w:div>
            <w:div w:id="583419726">
              <w:marLeft w:val="0"/>
              <w:marRight w:val="0"/>
              <w:marTop w:val="0"/>
              <w:marBottom w:val="0"/>
              <w:divBdr>
                <w:top w:val="none" w:sz="0" w:space="0" w:color="auto"/>
                <w:left w:val="none" w:sz="0" w:space="0" w:color="auto"/>
                <w:bottom w:val="none" w:sz="0" w:space="0" w:color="auto"/>
                <w:right w:val="none" w:sz="0" w:space="0" w:color="auto"/>
              </w:divBdr>
              <w:divsChild>
                <w:div w:id="201179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3133">
          <w:marLeft w:val="0"/>
          <w:marRight w:val="0"/>
          <w:marTop w:val="0"/>
          <w:marBottom w:val="0"/>
          <w:divBdr>
            <w:top w:val="none" w:sz="0" w:space="0" w:color="auto"/>
            <w:left w:val="none" w:sz="0" w:space="0" w:color="auto"/>
            <w:bottom w:val="none" w:sz="0" w:space="0" w:color="auto"/>
            <w:right w:val="none" w:sz="0" w:space="0" w:color="auto"/>
          </w:divBdr>
        </w:div>
        <w:div w:id="1506238421">
          <w:marLeft w:val="0"/>
          <w:marRight w:val="0"/>
          <w:marTop w:val="0"/>
          <w:marBottom w:val="0"/>
          <w:divBdr>
            <w:top w:val="none" w:sz="0" w:space="0" w:color="auto"/>
            <w:left w:val="none" w:sz="0" w:space="0" w:color="auto"/>
            <w:bottom w:val="none" w:sz="0" w:space="0" w:color="auto"/>
            <w:right w:val="none" w:sz="0" w:space="0" w:color="auto"/>
          </w:divBdr>
        </w:div>
        <w:div w:id="334648175">
          <w:marLeft w:val="0"/>
          <w:marRight w:val="0"/>
          <w:marTop w:val="0"/>
          <w:marBottom w:val="0"/>
          <w:divBdr>
            <w:top w:val="none" w:sz="0" w:space="0" w:color="auto"/>
            <w:left w:val="none" w:sz="0" w:space="0" w:color="auto"/>
            <w:bottom w:val="none" w:sz="0" w:space="0" w:color="auto"/>
            <w:right w:val="none" w:sz="0" w:space="0" w:color="auto"/>
          </w:divBdr>
        </w:div>
        <w:div w:id="726421534">
          <w:marLeft w:val="0"/>
          <w:marRight w:val="0"/>
          <w:marTop w:val="0"/>
          <w:marBottom w:val="0"/>
          <w:divBdr>
            <w:top w:val="none" w:sz="0" w:space="0" w:color="auto"/>
            <w:left w:val="none" w:sz="0" w:space="0" w:color="auto"/>
            <w:bottom w:val="none" w:sz="0" w:space="0" w:color="auto"/>
            <w:right w:val="none" w:sz="0" w:space="0" w:color="auto"/>
          </w:divBdr>
          <w:divsChild>
            <w:div w:id="322198473">
              <w:marLeft w:val="0"/>
              <w:marRight w:val="0"/>
              <w:marTop w:val="0"/>
              <w:marBottom w:val="0"/>
              <w:divBdr>
                <w:top w:val="none" w:sz="0" w:space="0" w:color="auto"/>
                <w:left w:val="none" w:sz="0" w:space="0" w:color="auto"/>
                <w:bottom w:val="none" w:sz="0" w:space="0" w:color="auto"/>
                <w:right w:val="none" w:sz="0" w:space="0" w:color="auto"/>
              </w:divBdr>
              <w:divsChild>
                <w:div w:id="1685589063">
                  <w:marLeft w:val="0"/>
                  <w:marRight w:val="0"/>
                  <w:marTop w:val="0"/>
                  <w:marBottom w:val="0"/>
                  <w:divBdr>
                    <w:top w:val="none" w:sz="0" w:space="0" w:color="auto"/>
                    <w:left w:val="none" w:sz="0" w:space="0" w:color="auto"/>
                    <w:bottom w:val="none" w:sz="0" w:space="0" w:color="auto"/>
                    <w:right w:val="none" w:sz="0" w:space="0" w:color="auto"/>
                  </w:divBdr>
                </w:div>
              </w:divsChild>
            </w:div>
            <w:div w:id="1920871699">
              <w:marLeft w:val="0"/>
              <w:marRight w:val="0"/>
              <w:marTop w:val="0"/>
              <w:marBottom w:val="0"/>
              <w:divBdr>
                <w:top w:val="none" w:sz="0" w:space="0" w:color="auto"/>
                <w:left w:val="none" w:sz="0" w:space="0" w:color="auto"/>
                <w:bottom w:val="none" w:sz="0" w:space="0" w:color="auto"/>
                <w:right w:val="none" w:sz="0" w:space="0" w:color="auto"/>
              </w:divBdr>
              <w:divsChild>
                <w:div w:id="1140226073">
                  <w:marLeft w:val="0"/>
                  <w:marRight w:val="0"/>
                  <w:marTop w:val="0"/>
                  <w:marBottom w:val="0"/>
                  <w:divBdr>
                    <w:top w:val="none" w:sz="0" w:space="0" w:color="auto"/>
                    <w:left w:val="none" w:sz="0" w:space="0" w:color="auto"/>
                    <w:bottom w:val="none" w:sz="0" w:space="0" w:color="auto"/>
                    <w:right w:val="none" w:sz="0" w:space="0" w:color="auto"/>
                  </w:divBdr>
                </w:div>
              </w:divsChild>
            </w:div>
            <w:div w:id="1368751207">
              <w:marLeft w:val="0"/>
              <w:marRight w:val="0"/>
              <w:marTop w:val="0"/>
              <w:marBottom w:val="0"/>
              <w:divBdr>
                <w:top w:val="none" w:sz="0" w:space="0" w:color="auto"/>
                <w:left w:val="none" w:sz="0" w:space="0" w:color="auto"/>
                <w:bottom w:val="none" w:sz="0" w:space="0" w:color="auto"/>
                <w:right w:val="none" w:sz="0" w:space="0" w:color="auto"/>
              </w:divBdr>
              <w:divsChild>
                <w:div w:id="131401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24299">
          <w:marLeft w:val="0"/>
          <w:marRight w:val="0"/>
          <w:marTop w:val="0"/>
          <w:marBottom w:val="0"/>
          <w:divBdr>
            <w:top w:val="none" w:sz="0" w:space="0" w:color="auto"/>
            <w:left w:val="none" w:sz="0" w:space="0" w:color="auto"/>
            <w:bottom w:val="none" w:sz="0" w:space="0" w:color="auto"/>
            <w:right w:val="none" w:sz="0" w:space="0" w:color="auto"/>
          </w:divBdr>
        </w:div>
        <w:div w:id="854542068">
          <w:marLeft w:val="0"/>
          <w:marRight w:val="0"/>
          <w:marTop w:val="0"/>
          <w:marBottom w:val="0"/>
          <w:divBdr>
            <w:top w:val="none" w:sz="0" w:space="0" w:color="auto"/>
            <w:left w:val="none" w:sz="0" w:space="0" w:color="auto"/>
            <w:bottom w:val="none" w:sz="0" w:space="0" w:color="auto"/>
            <w:right w:val="none" w:sz="0" w:space="0" w:color="auto"/>
          </w:divBdr>
          <w:divsChild>
            <w:div w:id="582105793">
              <w:marLeft w:val="0"/>
              <w:marRight w:val="0"/>
              <w:marTop w:val="0"/>
              <w:marBottom w:val="0"/>
              <w:divBdr>
                <w:top w:val="none" w:sz="0" w:space="0" w:color="auto"/>
                <w:left w:val="none" w:sz="0" w:space="0" w:color="auto"/>
                <w:bottom w:val="none" w:sz="0" w:space="0" w:color="auto"/>
                <w:right w:val="none" w:sz="0" w:space="0" w:color="auto"/>
              </w:divBdr>
              <w:divsChild>
                <w:div w:id="158469492">
                  <w:marLeft w:val="0"/>
                  <w:marRight w:val="0"/>
                  <w:marTop w:val="0"/>
                  <w:marBottom w:val="0"/>
                  <w:divBdr>
                    <w:top w:val="none" w:sz="0" w:space="0" w:color="auto"/>
                    <w:left w:val="none" w:sz="0" w:space="0" w:color="auto"/>
                    <w:bottom w:val="none" w:sz="0" w:space="0" w:color="auto"/>
                    <w:right w:val="none" w:sz="0" w:space="0" w:color="auto"/>
                  </w:divBdr>
                </w:div>
              </w:divsChild>
            </w:div>
            <w:div w:id="927808593">
              <w:marLeft w:val="0"/>
              <w:marRight w:val="0"/>
              <w:marTop w:val="0"/>
              <w:marBottom w:val="0"/>
              <w:divBdr>
                <w:top w:val="none" w:sz="0" w:space="0" w:color="auto"/>
                <w:left w:val="none" w:sz="0" w:space="0" w:color="auto"/>
                <w:bottom w:val="none" w:sz="0" w:space="0" w:color="auto"/>
                <w:right w:val="none" w:sz="0" w:space="0" w:color="auto"/>
              </w:divBdr>
              <w:divsChild>
                <w:div w:id="456879413">
                  <w:marLeft w:val="0"/>
                  <w:marRight w:val="0"/>
                  <w:marTop w:val="0"/>
                  <w:marBottom w:val="0"/>
                  <w:divBdr>
                    <w:top w:val="none" w:sz="0" w:space="0" w:color="auto"/>
                    <w:left w:val="none" w:sz="0" w:space="0" w:color="auto"/>
                    <w:bottom w:val="none" w:sz="0" w:space="0" w:color="auto"/>
                    <w:right w:val="none" w:sz="0" w:space="0" w:color="auto"/>
                  </w:divBdr>
                </w:div>
              </w:divsChild>
            </w:div>
            <w:div w:id="1713535795">
              <w:marLeft w:val="0"/>
              <w:marRight w:val="0"/>
              <w:marTop w:val="0"/>
              <w:marBottom w:val="0"/>
              <w:divBdr>
                <w:top w:val="none" w:sz="0" w:space="0" w:color="auto"/>
                <w:left w:val="none" w:sz="0" w:space="0" w:color="auto"/>
                <w:bottom w:val="none" w:sz="0" w:space="0" w:color="auto"/>
                <w:right w:val="none" w:sz="0" w:space="0" w:color="auto"/>
              </w:divBdr>
              <w:divsChild>
                <w:div w:id="372114822">
                  <w:marLeft w:val="0"/>
                  <w:marRight w:val="0"/>
                  <w:marTop w:val="0"/>
                  <w:marBottom w:val="0"/>
                  <w:divBdr>
                    <w:top w:val="none" w:sz="0" w:space="0" w:color="auto"/>
                    <w:left w:val="none" w:sz="0" w:space="0" w:color="auto"/>
                    <w:bottom w:val="none" w:sz="0" w:space="0" w:color="auto"/>
                    <w:right w:val="none" w:sz="0" w:space="0" w:color="auto"/>
                  </w:divBdr>
                </w:div>
              </w:divsChild>
            </w:div>
            <w:div w:id="814640197">
              <w:marLeft w:val="0"/>
              <w:marRight w:val="0"/>
              <w:marTop w:val="0"/>
              <w:marBottom w:val="0"/>
              <w:divBdr>
                <w:top w:val="none" w:sz="0" w:space="0" w:color="auto"/>
                <w:left w:val="none" w:sz="0" w:space="0" w:color="auto"/>
                <w:bottom w:val="none" w:sz="0" w:space="0" w:color="auto"/>
                <w:right w:val="none" w:sz="0" w:space="0" w:color="auto"/>
              </w:divBdr>
              <w:divsChild>
                <w:div w:id="1977178329">
                  <w:marLeft w:val="0"/>
                  <w:marRight w:val="0"/>
                  <w:marTop w:val="0"/>
                  <w:marBottom w:val="0"/>
                  <w:divBdr>
                    <w:top w:val="none" w:sz="0" w:space="0" w:color="auto"/>
                    <w:left w:val="none" w:sz="0" w:space="0" w:color="auto"/>
                    <w:bottom w:val="none" w:sz="0" w:space="0" w:color="auto"/>
                    <w:right w:val="none" w:sz="0" w:space="0" w:color="auto"/>
                  </w:divBdr>
                </w:div>
              </w:divsChild>
            </w:div>
            <w:div w:id="1881698878">
              <w:marLeft w:val="0"/>
              <w:marRight w:val="0"/>
              <w:marTop w:val="0"/>
              <w:marBottom w:val="0"/>
              <w:divBdr>
                <w:top w:val="none" w:sz="0" w:space="0" w:color="auto"/>
                <w:left w:val="none" w:sz="0" w:space="0" w:color="auto"/>
                <w:bottom w:val="none" w:sz="0" w:space="0" w:color="auto"/>
                <w:right w:val="none" w:sz="0" w:space="0" w:color="auto"/>
              </w:divBdr>
              <w:divsChild>
                <w:div w:id="820778021">
                  <w:marLeft w:val="0"/>
                  <w:marRight w:val="0"/>
                  <w:marTop w:val="0"/>
                  <w:marBottom w:val="0"/>
                  <w:divBdr>
                    <w:top w:val="none" w:sz="0" w:space="0" w:color="auto"/>
                    <w:left w:val="none" w:sz="0" w:space="0" w:color="auto"/>
                    <w:bottom w:val="none" w:sz="0" w:space="0" w:color="auto"/>
                    <w:right w:val="none" w:sz="0" w:space="0" w:color="auto"/>
                  </w:divBdr>
                </w:div>
              </w:divsChild>
            </w:div>
            <w:div w:id="1744647077">
              <w:marLeft w:val="0"/>
              <w:marRight w:val="0"/>
              <w:marTop w:val="0"/>
              <w:marBottom w:val="0"/>
              <w:divBdr>
                <w:top w:val="none" w:sz="0" w:space="0" w:color="auto"/>
                <w:left w:val="none" w:sz="0" w:space="0" w:color="auto"/>
                <w:bottom w:val="none" w:sz="0" w:space="0" w:color="auto"/>
                <w:right w:val="none" w:sz="0" w:space="0" w:color="auto"/>
              </w:divBdr>
              <w:divsChild>
                <w:div w:id="1312709067">
                  <w:marLeft w:val="0"/>
                  <w:marRight w:val="0"/>
                  <w:marTop w:val="0"/>
                  <w:marBottom w:val="0"/>
                  <w:divBdr>
                    <w:top w:val="none" w:sz="0" w:space="0" w:color="auto"/>
                    <w:left w:val="none" w:sz="0" w:space="0" w:color="auto"/>
                    <w:bottom w:val="none" w:sz="0" w:space="0" w:color="auto"/>
                    <w:right w:val="none" w:sz="0" w:space="0" w:color="auto"/>
                  </w:divBdr>
                </w:div>
              </w:divsChild>
            </w:div>
            <w:div w:id="1045525600">
              <w:marLeft w:val="0"/>
              <w:marRight w:val="0"/>
              <w:marTop w:val="0"/>
              <w:marBottom w:val="0"/>
              <w:divBdr>
                <w:top w:val="none" w:sz="0" w:space="0" w:color="auto"/>
                <w:left w:val="none" w:sz="0" w:space="0" w:color="auto"/>
                <w:bottom w:val="none" w:sz="0" w:space="0" w:color="auto"/>
                <w:right w:val="none" w:sz="0" w:space="0" w:color="auto"/>
              </w:divBdr>
              <w:divsChild>
                <w:div w:id="1775860556">
                  <w:marLeft w:val="0"/>
                  <w:marRight w:val="0"/>
                  <w:marTop w:val="0"/>
                  <w:marBottom w:val="0"/>
                  <w:divBdr>
                    <w:top w:val="none" w:sz="0" w:space="0" w:color="auto"/>
                    <w:left w:val="none" w:sz="0" w:space="0" w:color="auto"/>
                    <w:bottom w:val="none" w:sz="0" w:space="0" w:color="auto"/>
                    <w:right w:val="none" w:sz="0" w:space="0" w:color="auto"/>
                  </w:divBdr>
                </w:div>
              </w:divsChild>
            </w:div>
            <w:div w:id="696739465">
              <w:marLeft w:val="0"/>
              <w:marRight w:val="0"/>
              <w:marTop w:val="0"/>
              <w:marBottom w:val="0"/>
              <w:divBdr>
                <w:top w:val="none" w:sz="0" w:space="0" w:color="auto"/>
                <w:left w:val="none" w:sz="0" w:space="0" w:color="auto"/>
                <w:bottom w:val="none" w:sz="0" w:space="0" w:color="auto"/>
                <w:right w:val="none" w:sz="0" w:space="0" w:color="auto"/>
              </w:divBdr>
              <w:divsChild>
                <w:div w:id="530188183">
                  <w:marLeft w:val="0"/>
                  <w:marRight w:val="0"/>
                  <w:marTop w:val="0"/>
                  <w:marBottom w:val="0"/>
                  <w:divBdr>
                    <w:top w:val="none" w:sz="0" w:space="0" w:color="auto"/>
                    <w:left w:val="none" w:sz="0" w:space="0" w:color="auto"/>
                    <w:bottom w:val="none" w:sz="0" w:space="0" w:color="auto"/>
                    <w:right w:val="none" w:sz="0" w:space="0" w:color="auto"/>
                  </w:divBdr>
                </w:div>
              </w:divsChild>
            </w:div>
            <w:div w:id="965964375">
              <w:marLeft w:val="0"/>
              <w:marRight w:val="0"/>
              <w:marTop w:val="0"/>
              <w:marBottom w:val="0"/>
              <w:divBdr>
                <w:top w:val="none" w:sz="0" w:space="0" w:color="auto"/>
                <w:left w:val="none" w:sz="0" w:space="0" w:color="auto"/>
                <w:bottom w:val="none" w:sz="0" w:space="0" w:color="auto"/>
                <w:right w:val="none" w:sz="0" w:space="0" w:color="auto"/>
              </w:divBdr>
              <w:divsChild>
                <w:div w:id="815299497">
                  <w:marLeft w:val="0"/>
                  <w:marRight w:val="0"/>
                  <w:marTop w:val="0"/>
                  <w:marBottom w:val="0"/>
                  <w:divBdr>
                    <w:top w:val="none" w:sz="0" w:space="0" w:color="auto"/>
                    <w:left w:val="none" w:sz="0" w:space="0" w:color="auto"/>
                    <w:bottom w:val="none" w:sz="0" w:space="0" w:color="auto"/>
                    <w:right w:val="none" w:sz="0" w:space="0" w:color="auto"/>
                  </w:divBdr>
                </w:div>
              </w:divsChild>
            </w:div>
            <w:div w:id="2033989537">
              <w:marLeft w:val="0"/>
              <w:marRight w:val="0"/>
              <w:marTop w:val="0"/>
              <w:marBottom w:val="0"/>
              <w:divBdr>
                <w:top w:val="none" w:sz="0" w:space="0" w:color="auto"/>
                <w:left w:val="none" w:sz="0" w:space="0" w:color="auto"/>
                <w:bottom w:val="none" w:sz="0" w:space="0" w:color="auto"/>
                <w:right w:val="none" w:sz="0" w:space="0" w:color="auto"/>
              </w:divBdr>
              <w:divsChild>
                <w:div w:id="33372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95540">
          <w:marLeft w:val="0"/>
          <w:marRight w:val="0"/>
          <w:marTop w:val="0"/>
          <w:marBottom w:val="0"/>
          <w:divBdr>
            <w:top w:val="none" w:sz="0" w:space="0" w:color="auto"/>
            <w:left w:val="none" w:sz="0" w:space="0" w:color="auto"/>
            <w:bottom w:val="none" w:sz="0" w:space="0" w:color="auto"/>
            <w:right w:val="none" w:sz="0" w:space="0" w:color="auto"/>
          </w:divBdr>
          <w:divsChild>
            <w:div w:id="391779983">
              <w:marLeft w:val="0"/>
              <w:marRight w:val="0"/>
              <w:marTop w:val="0"/>
              <w:marBottom w:val="0"/>
              <w:divBdr>
                <w:top w:val="none" w:sz="0" w:space="0" w:color="auto"/>
                <w:left w:val="none" w:sz="0" w:space="0" w:color="auto"/>
                <w:bottom w:val="none" w:sz="0" w:space="0" w:color="auto"/>
                <w:right w:val="none" w:sz="0" w:space="0" w:color="auto"/>
              </w:divBdr>
              <w:divsChild>
                <w:div w:id="269165791">
                  <w:marLeft w:val="0"/>
                  <w:marRight w:val="0"/>
                  <w:marTop w:val="0"/>
                  <w:marBottom w:val="0"/>
                  <w:divBdr>
                    <w:top w:val="none" w:sz="0" w:space="0" w:color="auto"/>
                    <w:left w:val="none" w:sz="0" w:space="0" w:color="auto"/>
                    <w:bottom w:val="none" w:sz="0" w:space="0" w:color="auto"/>
                    <w:right w:val="none" w:sz="0" w:space="0" w:color="auto"/>
                  </w:divBdr>
                </w:div>
              </w:divsChild>
            </w:div>
            <w:div w:id="1737245321">
              <w:marLeft w:val="0"/>
              <w:marRight w:val="0"/>
              <w:marTop w:val="0"/>
              <w:marBottom w:val="0"/>
              <w:divBdr>
                <w:top w:val="none" w:sz="0" w:space="0" w:color="auto"/>
                <w:left w:val="none" w:sz="0" w:space="0" w:color="auto"/>
                <w:bottom w:val="none" w:sz="0" w:space="0" w:color="auto"/>
                <w:right w:val="none" w:sz="0" w:space="0" w:color="auto"/>
              </w:divBdr>
              <w:divsChild>
                <w:div w:id="2002543419">
                  <w:marLeft w:val="0"/>
                  <w:marRight w:val="0"/>
                  <w:marTop w:val="0"/>
                  <w:marBottom w:val="0"/>
                  <w:divBdr>
                    <w:top w:val="none" w:sz="0" w:space="0" w:color="auto"/>
                    <w:left w:val="none" w:sz="0" w:space="0" w:color="auto"/>
                    <w:bottom w:val="none" w:sz="0" w:space="0" w:color="auto"/>
                    <w:right w:val="none" w:sz="0" w:space="0" w:color="auto"/>
                  </w:divBdr>
                </w:div>
              </w:divsChild>
            </w:div>
            <w:div w:id="1582367355">
              <w:marLeft w:val="0"/>
              <w:marRight w:val="0"/>
              <w:marTop w:val="0"/>
              <w:marBottom w:val="0"/>
              <w:divBdr>
                <w:top w:val="none" w:sz="0" w:space="0" w:color="auto"/>
                <w:left w:val="none" w:sz="0" w:space="0" w:color="auto"/>
                <w:bottom w:val="none" w:sz="0" w:space="0" w:color="auto"/>
                <w:right w:val="none" w:sz="0" w:space="0" w:color="auto"/>
              </w:divBdr>
              <w:divsChild>
                <w:div w:id="325211585">
                  <w:marLeft w:val="0"/>
                  <w:marRight w:val="0"/>
                  <w:marTop w:val="0"/>
                  <w:marBottom w:val="0"/>
                  <w:divBdr>
                    <w:top w:val="none" w:sz="0" w:space="0" w:color="auto"/>
                    <w:left w:val="none" w:sz="0" w:space="0" w:color="auto"/>
                    <w:bottom w:val="none" w:sz="0" w:space="0" w:color="auto"/>
                    <w:right w:val="none" w:sz="0" w:space="0" w:color="auto"/>
                  </w:divBdr>
                </w:div>
              </w:divsChild>
            </w:div>
            <w:div w:id="604114580">
              <w:marLeft w:val="0"/>
              <w:marRight w:val="0"/>
              <w:marTop w:val="0"/>
              <w:marBottom w:val="0"/>
              <w:divBdr>
                <w:top w:val="none" w:sz="0" w:space="0" w:color="auto"/>
                <w:left w:val="none" w:sz="0" w:space="0" w:color="auto"/>
                <w:bottom w:val="none" w:sz="0" w:space="0" w:color="auto"/>
                <w:right w:val="none" w:sz="0" w:space="0" w:color="auto"/>
              </w:divBdr>
              <w:divsChild>
                <w:div w:id="1134525049">
                  <w:marLeft w:val="0"/>
                  <w:marRight w:val="0"/>
                  <w:marTop w:val="0"/>
                  <w:marBottom w:val="0"/>
                  <w:divBdr>
                    <w:top w:val="none" w:sz="0" w:space="0" w:color="auto"/>
                    <w:left w:val="none" w:sz="0" w:space="0" w:color="auto"/>
                    <w:bottom w:val="none" w:sz="0" w:space="0" w:color="auto"/>
                    <w:right w:val="none" w:sz="0" w:space="0" w:color="auto"/>
                  </w:divBdr>
                </w:div>
              </w:divsChild>
            </w:div>
            <w:div w:id="1284188249">
              <w:marLeft w:val="0"/>
              <w:marRight w:val="0"/>
              <w:marTop w:val="0"/>
              <w:marBottom w:val="0"/>
              <w:divBdr>
                <w:top w:val="none" w:sz="0" w:space="0" w:color="auto"/>
                <w:left w:val="none" w:sz="0" w:space="0" w:color="auto"/>
                <w:bottom w:val="none" w:sz="0" w:space="0" w:color="auto"/>
                <w:right w:val="none" w:sz="0" w:space="0" w:color="auto"/>
              </w:divBdr>
              <w:divsChild>
                <w:div w:id="1231499389">
                  <w:marLeft w:val="0"/>
                  <w:marRight w:val="0"/>
                  <w:marTop w:val="0"/>
                  <w:marBottom w:val="0"/>
                  <w:divBdr>
                    <w:top w:val="none" w:sz="0" w:space="0" w:color="auto"/>
                    <w:left w:val="none" w:sz="0" w:space="0" w:color="auto"/>
                    <w:bottom w:val="none" w:sz="0" w:space="0" w:color="auto"/>
                    <w:right w:val="none" w:sz="0" w:space="0" w:color="auto"/>
                  </w:divBdr>
                </w:div>
              </w:divsChild>
            </w:div>
            <w:div w:id="1712656706">
              <w:marLeft w:val="0"/>
              <w:marRight w:val="0"/>
              <w:marTop w:val="0"/>
              <w:marBottom w:val="0"/>
              <w:divBdr>
                <w:top w:val="none" w:sz="0" w:space="0" w:color="auto"/>
                <w:left w:val="none" w:sz="0" w:space="0" w:color="auto"/>
                <w:bottom w:val="none" w:sz="0" w:space="0" w:color="auto"/>
                <w:right w:val="none" w:sz="0" w:space="0" w:color="auto"/>
              </w:divBdr>
              <w:divsChild>
                <w:div w:id="19188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43246">
          <w:marLeft w:val="0"/>
          <w:marRight w:val="0"/>
          <w:marTop w:val="0"/>
          <w:marBottom w:val="0"/>
          <w:divBdr>
            <w:top w:val="none" w:sz="0" w:space="0" w:color="auto"/>
            <w:left w:val="none" w:sz="0" w:space="0" w:color="auto"/>
            <w:bottom w:val="none" w:sz="0" w:space="0" w:color="auto"/>
            <w:right w:val="none" w:sz="0" w:space="0" w:color="auto"/>
          </w:divBdr>
          <w:divsChild>
            <w:div w:id="1245650573">
              <w:marLeft w:val="0"/>
              <w:marRight w:val="0"/>
              <w:marTop w:val="0"/>
              <w:marBottom w:val="0"/>
              <w:divBdr>
                <w:top w:val="none" w:sz="0" w:space="0" w:color="auto"/>
                <w:left w:val="none" w:sz="0" w:space="0" w:color="auto"/>
                <w:bottom w:val="none" w:sz="0" w:space="0" w:color="auto"/>
                <w:right w:val="none" w:sz="0" w:space="0" w:color="auto"/>
              </w:divBdr>
              <w:divsChild>
                <w:div w:id="234513283">
                  <w:marLeft w:val="0"/>
                  <w:marRight w:val="0"/>
                  <w:marTop w:val="0"/>
                  <w:marBottom w:val="0"/>
                  <w:divBdr>
                    <w:top w:val="none" w:sz="0" w:space="0" w:color="auto"/>
                    <w:left w:val="none" w:sz="0" w:space="0" w:color="auto"/>
                    <w:bottom w:val="none" w:sz="0" w:space="0" w:color="auto"/>
                    <w:right w:val="none" w:sz="0" w:space="0" w:color="auto"/>
                  </w:divBdr>
                </w:div>
              </w:divsChild>
            </w:div>
            <w:div w:id="1649750609">
              <w:marLeft w:val="0"/>
              <w:marRight w:val="0"/>
              <w:marTop w:val="0"/>
              <w:marBottom w:val="0"/>
              <w:divBdr>
                <w:top w:val="none" w:sz="0" w:space="0" w:color="auto"/>
                <w:left w:val="none" w:sz="0" w:space="0" w:color="auto"/>
                <w:bottom w:val="none" w:sz="0" w:space="0" w:color="auto"/>
                <w:right w:val="none" w:sz="0" w:space="0" w:color="auto"/>
              </w:divBdr>
              <w:divsChild>
                <w:div w:id="553005502">
                  <w:marLeft w:val="0"/>
                  <w:marRight w:val="0"/>
                  <w:marTop w:val="0"/>
                  <w:marBottom w:val="0"/>
                  <w:divBdr>
                    <w:top w:val="none" w:sz="0" w:space="0" w:color="auto"/>
                    <w:left w:val="none" w:sz="0" w:space="0" w:color="auto"/>
                    <w:bottom w:val="none" w:sz="0" w:space="0" w:color="auto"/>
                    <w:right w:val="none" w:sz="0" w:space="0" w:color="auto"/>
                  </w:divBdr>
                </w:div>
              </w:divsChild>
            </w:div>
            <w:div w:id="465700691">
              <w:marLeft w:val="0"/>
              <w:marRight w:val="0"/>
              <w:marTop w:val="0"/>
              <w:marBottom w:val="0"/>
              <w:divBdr>
                <w:top w:val="none" w:sz="0" w:space="0" w:color="auto"/>
                <w:left w:val="none" w:sz="0" w:space="0" w:color="auto"/>
                <w:bottom w:val="none" w:sz="0" w:space="0" w:color="auto"/>
                <w:right w:val="none" w:sz="0" w:space="0" w:color="auto"/>
              </w:divBdr>
              <w:divsChild>
                <w:div w:id="19590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331090">
          <w:marLeft w:val="0"/>
          <w:marRight w:val="0"/>
          <w:marTop w:val="0"/>
          <w:marBottom w:val="0"/>
          <w:divBdr>
            <w:top w:val="none" w:sz="0" w:space="0" w:color="auto"/>
            <w:left w:val="none" w:sz="0" w:space="0" w:color="auto"/>
            <w:bottom w:val="none" w:sz="0" w:space="0" w:color="auto"/>
            <w:right w:val="none" w:sz="0" w:space="0" w:color="auto"/>
          </w:divBdr>
          <w:divsChild>
            <w:div w:id="1693336181">
              <w:marLeft w:val="0"/>
              <w:marRight w:val="0"/>
              <w:marTop w:val="0"/>
              <w:marBottom w:val="0"/>
              <w:divBdr>
                <w:top w:val="none" w:sz="0" w:space="0" w:color="auto"/>
                <w:left w:val="none" w:sz="0" w:space="0" w:color="auto"/>
                <w:bottom w:val="none" w:sz="0" w:space="0" w:color="auto"/>
                <w:right w:val="none" w:sz="0" w:space="0" w:color="auto"/>
              </w:divBdr>
              <w:divsChild>
                <w:div w:id="1981380289">
                  <w:marLeft w:val="0"/>
                  <w:marRight w:val="0"/>
                  <w:marTop w:val="0"/>
                  <w:marBottom w:val="0"/>
                  <w:divBdr>
                    <w:top w:val="none" w:sz="0" w:space="0" w:color="auto"/>
                    <w:left w:val="none" w:sz="0" w:space="0" w:color="auto"/>
                    <w:bottom w:val="none" w:sz="0" w:space="0" w:color="auto"/>
                    <w:right w:val="none" w:sz="0" w:space="0" w:color="auto"/>
                  </w:divBdr>
                </w:div>
              </w:divsChild>
            </w:div>
            <w:div w:id="1187793821">
              <w:marLeft w:val="0"/>
              <w:marRight w:val="0"/>
              <w:marTop w:val="0"/>
              <w:marBottom w:val="0"/>
              <w:divBdr>
                <w:top w:val="none" w:sz="0" w:space="0" w:color="auto"/>
                <w:left w:val="none" w:sz="0" w:space="0" w:color="auto"/>
                <w:bottom w:val="none" w:sz="0" w:space="0" w:color="auto"/>
                <w:right w:val="none" w:sz="0" w:space="0" w:color="auto"/>
              </w:divBdr>
              <w:divsChild>
                <w:div w:id="708647553">
                  <w:marLeft w:val="0"/>
                  <w:marRight w:val="0"/>
                  <w:marTop w:val="0"/>
                  <w:marBottom w:val="0"/>
                  <w:divBdr>
                    <w:top w:val="none" w:sz="0" w:space="0" w:color="auto"/>
                    <w:left w:val="none" w:sz="0" w:space="0" w:color="auto"/>
                    <w:bottom w:val="none" w:sz="0" w:space="0" w:color="auto"/>
                    <w:right w:val="none" w:sz="0" w:space="0" w:color="auto"/>
                  </w:divBdr>
                </w:div>
              </w:divsChild>
            </w:div>
            <w:div w:id="2078044870">
              <w:marLeft w:val="0"/>
              <w:marRight w:val="0"/>
              <w:marTop w:val="0"/>
              <w:marBottom w:val="0"/>
              <w:divBdr>
                <w:top w:val="none" w:sz="0" w:space="0" w:color="auto"/>
                <w:left w:val="none" w:sz="0" w:space="0" w:color="auto"/>
                <w:bottom w:val="none" w:sz="0" w:space="0" w:color="auto"/>
                <w:right w:val="none" w:sz="0" w:space="0" w:color="auto"/>
              </w:divBdr>
              <w:divsChild>
                <w:div w:id="1736508486">
                  <w:marLeft w:val="0"/>
                  <w:marRight w:val="0"/>
                  <w:marTop w:val="0"/>
                  <w:marBottom w:val="0"/>
                  <w:divBdr>
                    <w:top w:val="none" w:sz="0" w:space="0" w:color="auto"/>
                    <w:left w:val="none" w:sz="0" w:space="0" w:color="auto"/>
                    <w:bottom w:val="none" w:sz="0" w:space="0" w:color="auto"/>
                    <w:right w:val="none" w:sz="0" w:space="0" w:color="auto"/>
                  </w:divBdr>
                </w:div>
              </w:divsChild>
            </w:div>
            <w:div w:id="2137680630">
              <w:marLeft w:val="0"/>
              <w:marRight w:val="0"/>
              <w:marTop w:val="0"/>
              <w:marBottom w:val="0"/>
              <w:divBdr>
                <w:top w:val="none" w:sz="0" w:space="0" w:color="auto"/>
                <w:left w:val="none" w:sz="0" w:space="0" w:color="auto"/>
                <w:bottom w:val="none" w:sz="0" w:space="0" w:color="auto"/>
                <w:right w:val="none" w:sz="0" w:space="0" w:color="auto"/>
              </w:divBdr>
              <w:divsChild>
                <w:div w:id="758907404">
                  <w:marLeft w:val="0"/>
                  <w:marRight w:val="0"/>
                  <w:marTop w:val="0"/>
                  <w:marBottom w:val="0"/>
                  <w:divBdr>
                    <w:top w:val="none" w:sz="0" w:space="0" w:color="auto"/>
                    <w:left w:val="none" w:sz="0" w:space="0" w:color="auto"/>
                    <w:bottom w:val="none" w:sz="0" w:space="0" w:color="auto"/>
                    <w:right w:val="none" w:sz="0" w:space="0" w:color="auto"/>
                  </w:divBdr>
                </w:div>
              </w:divsChild>
            </w:div>
            <w:div w:id="1645161121">
              <w:marLeft w:val="0"/>
              <w:marRight w:val="0"/>
              <w:marTop w:val="0"/>
              <w:marBottom w:val="0"/>
              <w:divBdr>
                <w:top w:val="none" w:sz="0" w:space="0" w:color="auto"/>
                <w:left w:val="none" w:sz="0" w:space="0" w:color="auto"/>
                <w:bottom w:val="none" w:sz="0" w:space="0" w:color="auto"/>
                <w:right w:val="none" w:sz="0" w:space="0" w:color="auto"/>
              </w:divBdr>
              <w:divsChild>
                <w:div w:id="374622476">
                  <w:marLeft w:val="0"/>
                  <w:marRight w:val="0"/>
                  <w:marTop w:val="0"/>
                  <w:marBottom w:val="0"/>
                  <w:divBdr>
                    <w:top w:val="none" w:sz="0" w:space="0" w:color="auto"/>
                    <w:left w:val="none" w:sz="0" w:space="0" w:color="auto"/>
                    <w:bottom w:val="none" w:sz="0" w:space="0" w:color="auto"/>
                    <w:right w:val="none" w:sz="0" w:space="0" w:color="auto"/>
                  </w:divBdr>
                </w:div>
              </w:divsChild>
            </w:div>
            <w:div w:id="75175373">
              <w:marLeft w:val="0"/>
              <w:marRight w:val="0"/>
              <w:marTop w:val="0"/>
              <w:marBottom w:val="0"/>
              <w:divBdr>
                <w:top w:val="none" w:sz="0" w:space="0" w:color="auto"/>
                <w:left w:val="none" w:sz="0" w:space="0" w:color="auto"/>
                <w:bottom w:val="none" w:sz="0" w:space="0" w:color="auto"/>
                <w:right w:val="none" w:sz="0" w:space="0" w:color="auto"/>
              </w:divBdr>
              <w:divsChild>
                <w:div w:id="1906724009">
                  <w:marLeft w:val="0"/>
                  <w:marRight w:val="0"/>
                  <w:marTop w:val="0"/>
                  <w:marBottom w:val="0"/>
                  <w:divBdr>
                    <w:top w:val="none" w:sz="0" w:space="0" w:color="auto"/>
                    <w:left w:val="none" w:sz="0" w:space="0" w:color="auto"/>
                    <w:bottom w:val="none" w:sz="0" w:space="0" w:color="auto"/>
                    <w:right w:val="none" w:sz="0" w:space="0" w:color="auto"/>
                  </w:divBdr>
                </w:div>
              </w:divsChild>
            </w:div>
            <w:div w:id="1611476373">
              <w:marLeft w:val="0"/>
              <w:marRight w:val="0"/>
              <w:marTop w:val="0"/>
              <w:marBottom w:val="0"/>
              <w:divBdr>
                <w:top w:val="none" w:sz="0" w:space="0" w:color="auto"/>
                <w:left w:val="none" w:sz="0" w:space="0" w:color="auto"/>
                <w:bottom w:val="none" w:sz="0" w:space="0" w:color="auto"/>
                <w:right w:val="none" w:sz="0" w:space="0" w:color="auto"/>
              </w:divBdr>
              <w:divsChild>
                <w:div w:id="2035300815">
                  <w:marLeft w:val="0"/>
                  <w:marRight w:val="0"/>
                  <w:marTop w:val="0"/>
                  <w:marBottom w:val="0"/>
                  <w:divBdr>
                    <w:top w:val="none" w:sz="0" w:space="0" w:color="auto"/>
                    <w:left w:val="none" w:sz="0" w:space="0" w:color="auto"/>
                    <w:bottom w:val="none" w:sz="0" w:space="0" w:color="auto"/>
                    <w:right w:val="none" w:sz="0" w:space="0" w:color="auto"/>
                  </w:divBdr>
                </w:div>
              </w:divsChild>
            </w:div>
            <w:div w:id="1080256945">
              <w:marLeft w:val="0"/>
              <w:marRight w:val="0"/>
              <w:marTop w:val="0"/>
              <w:marBottom w:val="0"/>
              <w:divBdr>
                <w:top w:val="none" w:sz="0" w:space="0" w:color="auto"/>
                <w:left w:val="none" w:sz="0" w:space="0" w:color="auto"/>
                <w:bottom w:val="none" w:sz="0" w:space="0" w:color="auto"/>
                <w:right w:val="none" w:sz="0" w:space="0" w:color="auto"/>
              </w:divBdr>
              <w:divsChild>
                <w:div w:id="1124078124">
                  <w:marLeft w:val="0"/>
                  <w:marRight w:val="0"/>
                  <w:marTop w:val="0"/>
                  <w:marBottom w:val="0"/>
                  <w:divBdr>
                    <w:top w:val="none" w:sz="0" w:space="0" w:color="auto"/>
                    <w:left w:val="none" w:sz="0" w:space="0" w:color="auto"/>
                    <w:bottom w:val="none" w:sz="0" w:space="0" w:color="auto"/>
                    <w:right w:val="none" w:sz="0" w:space="0" w:color="auto"/>
                  </w:divBdr>
                </w:div>
              </w:divsChild>
            </w:div>
            <w:div w:id="1599676164">
              <w:marLeft w:val="0"/>
              <w:marRight w:val="0"/>
              <w:marTop w:val="0"/>
              <w:marBottom w:val="0"/>
              <w:divBdr>
                <w:top w:val="none" w:sz="0" w:space="0" w:color="auto"/>
                <w:left w:val="none" w:sz="0" w:space="0" w:color="auto"/>
                <w:bottom w:val="none" w:sz="0" w:space="0" w:color="auto"/>
                <w:right w:val="none" w:sz="0" w:space="0" w:color="auto"/>
              </w:divBdr>
              <w:divsChild>
                <w:div w:id="1282541034">
                  <w:marLeft w:val="0"/>
                  <w:marRight w:val="0"/>
                  <w:marTop w:val="0"/>
                  <w:marBottom w:val="0"/>
                  <w:divBdr>
                    <w:top w:val="none" w:sz="0" w:space="0" w:color="auto"/>
                    <w:left w:val="none" w:sz="0" w:space="0" w:color="auto"/>
                    <w:bottom w:val="none" w:sz="0" w:space="0" w:color="auto"/>
                    <w:right w:val="none" w:sz="0" w:space="0" w:color="auto"/>
                  </w:divBdr>
                </w:div>
              </w:divsChild>
            </w:div>
            <w:div w:id="66002066">
              <w:marLeft w:val="0"/>
              <w:marRight w:val="0"/>
              <w:marTop w:val="0"/>
              <w:marBottom w:val="0"/>
              <w:divBdr>
                <w:top w:val="none" w:sz="0" w:space="0" w:color="auto"/>
                <w:left w:val="none" w:sz="0" w:space="0" w:color="auto"/>
                <w:bottom w:val="none" w:sz="0" w:space="0" w:color="auto"/>
                <w:right w:val="none" w:sz="0" w:space="0" w:color="auto"/>
              </w:divBdr>
              <w:divsChild>
                <w:div w:id="2079008971">
                  <w:marLeft w:val="0"/>
                  <w:marRight w:val="0"/>
                  <w:marTop w:val="0"/>
                  <w:marBottom w:val="0"/>
                  <w:divBdr>
                    <w:top w:val="none" w:sz="0" w:space="0" w:color="auto"/>
                    <w:left w:val="none" w:sz="0" w:space="0" w:color="auto"/>
                    <w:bottom w:val="none" w:sz="0" w:space="0" w:color="auto"/>
                    <w:right w:val="none" w:sz="0" w:space="0" w:color="auto"/>
                  </w:divBdr>
                </w:div>
              </w:divsChild>
            </w:div>
            <w:div w:id="1581330538">
              <w:marLeft w:val="0"/>
              <w:marRight w:val="0"/>
              <w:marTop w:val="0"/>
              <w:marBottom w:val="0"/>
              <w:divBdr>
                <w:top w:val="none" w:sz="0" w:space="0" w:color="auto"/>
                <w:left w:val="none" w:sz="0" w:space="0" w:color="auto"/>
                <w:bottom w:val="none" w:sz="0" w:space="0" w:color="auto"/>
                <w:right w:val="none" w:sz="0" w:space="0" w:color="auto"/>
              </w:divBdr>
              <w:divsChild>
                <w:div w:id="318537532">
                  <w:marLeft w:val="0"/>
                  <w:marRight w:val="0"/>
                  <w:marTop w:val="0"/>
                  <w:marBottom w:val="0"/>
                  <w:divBdr>
                    <w:top w:val="none" w:sz="0" w:space="0" w:color="auto"/>
                    <w:left w:val="none" w:sz="0" w:space="0" w:color="auto"/>
                    <w:bottom w:val="none" w:sz="0" w:space="0" w:color="auto"/>
                    <w:right w:val="none" w:sz="0" w:space="0" w:color="auto"/>
                  </w:divBdr>
                </w:div>
              </w:divsChild>
            </w:div>
            <w:div w:id="2036273613">
              <w:marLeft w:val="0"/>
              <w:marRight w:val="0"/>
              <w:marTop w:val="0"/>
              <w:marBottom w:val="0"/>
              <w:divBdr>
                <w:top w:val="none" w:sz="0" w:space="0" w:color="auto"/>
                <w:left w:val="none" w:sz="0" w:space="0" w:color="auto"/>
                <w:bottom w:val="none" w:sz="0" w:space="0" w:color="auto"/>
                <w:right w:val="none" w:sz="0" w:space="0" w:color="auto"/>
              </w:divBdr>
            </w:div>
            <w:div w:id="1814328272">
              <w:marLeft w:val="0"/>
              <w:marRight w:val="0"/>
              <w:marTop w:val="0"/>
              <w:marBottom w:val="0"/>
              <w:divBdr>
                <w:top w:val="none" w:sz="0" w:space="0" w:color="auto"/>
                <w:left w:val="none" w:sz="0" w:space="0" w:color="auto"/>
                <w:bottom w:val="none" w:sz="0" w:space="0" w:color="auto"/>
                <w:right w:val="none" w:sz="0" w:space="0" w:color="auto"/>
              </w:divBdr>
              <w:divsChild>
                <w:div w:id="1971475541">
                  <w:marLeft w:val="0"/>
                  <w:marRight w:val="0"/>
                  <w:marTop w:val="0"/>
                  <w:marBottom w:val="0"/>
                  <w:divBdr>
                    <w:top w:val="none" w:sz="0" w:space="0" w:color="auto"/>
                    <w:left w:val="none" w:sz="0" w:space="0" w:color="auto"/>
                    <w:bottom w:val="none" w:sz="0" w:space="0" w:color="auto"/>
                    <w:right w:val="none" w:sz="0" w:space="0" w:color="auto"/>
                  </w:divBdr>
                </w:div>
              </w:divsChild>
            </w:div>
            <w:div w:id="374472933">
              <w:marLeft w:val="0"/>
              <w:marRight w:val="0"/>
              <w:marTop w:val="0"/>
              <w:marBottom w:val="0"/>
              <w:divBdr>
                <w:top w:val="none" w:sz="0" w:space="0" w:color="auto"/>
                <w:left w:val="none" w:sz="0" w:space="0" w:color="auto"/>
                <w:bottom w:val="none" w:sz="0" w:space="0" w:color="auto"/>
                <w:right w:val="none" w:sz="0" w:space="0" w:color="auto"/>
              </w:divBdr>
            </w:div>
            <w:div w:id="1587033082">
              <w:marLeft w:val="0"/>
              <w:marRight w:val="0"/>
              <w:marTop w:val="0"/>
              <w:marBottom w:val="0"/>
              <w:divBdr>
                <w:top w:val="none" w:sz="0" w:space="0" w:color="auto"/>
                <w:left w:val="none" w:sz="0" w:space="0" w:color="auto"/>
                <w:bottom w:val="none" w:sz="0" w:space="0" w:color="auto"/>
                <w:right w:val="none" w:sz="0" w:space="0" w:color="auto"/>
              </w:divBdr>
              <w:divsChild>
                <w:div w:id="1505365619">
                  <w:marLeft w:val="0"/>
                  <w:marRight w:val="0"/>
                  <w:marTop w:val="0"/>
                  <w:marBottom w:val="0"/>
                  <w:divBdr>
                    <w:top w:val="none" w:sz="0" w:space="0" w:color="auto"/>
                    <w:left w:val="none" w:sz="0" w:space="0" w:color="auto"/>
                    <w:bottom w:val="none" w:sz="0" w:space="0" w:color="auto"/>
                    <w:right w:val="none" w:sz="0" w:space="0" w:color="auto"/>
                  </w:divBdr>
                </w:div>
              </w:divsChild>
            </w:div>
            <w:div w:id="1747417354">
              <w:marLeft w:val="0"/>
              <w:marRight w:val="0"/>
              <w:marTop w:val="0"/>
              <w:marBottom w:val="0"/>
              <w:divBdr>
                <w:top w:val="none" w:sz="0" w:space="0" w:color="auto"/>
                <w:left w:val="none" w:sz="0" w:space="0" w:color="auto"/>
                <w:bottom w:val="none" w:sz="0" w:space="0" w:color="auto"/>
                <w:right w:val="none" w:sz="0" w:space="0" w:color="auto"/>
              </w:divBdr>
              <w:divsChild>
                <w:div w:id="46222718">
                  <w:marLeft w:val="0"/>
                  <w:marRight w:val="0"/>
                  <w:marTop w:val="0"/>
                  <w:marBottom w:val="0"/>
                  <w:divBdr>
                    <w:top w:val="none" w:sz="0" w:space="0" w:color="auto"/>
                    <w:left w:val="none" w:sz="0" w:space="0" w:color="auto"/>
                    <w:bottom w:val="none" w:sz="0" w:space="0" w:color="auto"/>
                    <w:right w:val="none" w:sz="0" w:space="0" w:color="auto"/>
                  </w:divBdr>
                </w:div>
              </w:divsChild>
            </w:div>
            <w:div w:id="310326994">
              <w:marLeft w:val="0"/>
              <w:marRight w:val="0"/>
              <w:marTop w:val="0"/>
              <w:marBottom w:val="0"/>
              <w:divBdr>
                <w:top w:val="none" w:sz="0" w:space="0" w:color="auto"/>
                <w:left w:val="none" w:sz="0" w:space="0" w:color="auto"/>
                <w:bottom w:val="none" w:sz="0" w:space="0" w:color="auto"/>
                <w:right w:val="none" w:sz="0" w:space="0" w:color="auto"/>
              </w:divBdr>
              <w:divsChild>
                <w:div w:id="68459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952916">
          <w:marLeft w:val="0"/>
          <w:marRight w:val="0"/>
          <w:marTop w:val="0"/>
          <w:marBottom w:val="0"/>
          <w:divBdr>
            <w:top w:val="none" w:sz="0" w:space="0" w:color="auto"/>
            <w:left w:val="none" w:sz="0" w:space="0" w:color="auto"/>
            <w:bottom w:val="none" w:sz="0" w:space="0" w:color="auto"/>
            <w:right w:val="none" w:sz="0" w:space="0" w:color="auto"/>
          </w:divBdr>
        </w:div>
        <w:div w:id="998115165">
          <w:marLeft w:val="0"/>
          <w:marRight w:val="0"/>
          <w:marTop w:val="0"/>
          <w:marBottom w:val="0"/>
          <w:divBdr>
            <w:top w:val="none" w:sz="0" w:space="0" w:color="auto"/>
            <w:left w:val="none" w:sz="0" w:space="0" w:color="auto"/>
            <w:bottom w:val="none" w:sz="0" w:space="0" w:color="auto"/>
            <w:right w:val="none" w:sz="0" w:space="0" w:color="auto"/>
          </w:divBdr>
          <w:divsChild>
            <w:div w:id="1438449789">
              <w:marLeft w:val="0"/>
              <w:marRight w:val="0"/>
              <w:marTop w:val="0"/>
              <w:marBottom w:val="0"/>
              <w:divBdr>
                <w:top w:val="none" w:sz="0" w:space="0" w:color="auto"/>
                <w:left w:val="none" w:sz="0" w:space="0" w:color="auto"/>
                <w:bottom w:val="none" w:sz="0" w:space="0" w:color="auto"/>
                <w:right w:val="none" w:sz="0" w:space="0" w:color="auto"/>
              </w:divBdr>
              <w:divsChild>
                <w:div w:id="15131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52780">
          <w:marLeft w:val="0"/>
          <w:marRight w:val="0"/>
          <w:marTop w:val="0"/>
          <w:marBottom w:val="0"/>
          <w:divBdr>
            <w:top w:val="none" w:sz="0" w:space="0" w:color="auto"/>
            <w:left w:val="none" w:sz="0" w:space="0" w:color="auto"/>
            <w:bottom w:val="none" w:sz="0" w:space="0" w:color="auto"/>
            <w:right w:val="none" w:sz="0" w:space="0" w:color="auto"/>
          </w:divBdr>
          <w:divsChild>
            <w:div w:id="784813795">
              <w:marLeft w:val="0"/>
              <w:marRight w:val="0"/>
              <w:marTop w:val="0"/>
              <w:marBottom w:val="0"/>
              <w:divBdr>
                <w:top w:val="none" w:sz="0" w:space="0" w:color="auto"/>
                <w:left w:val="none" w:sz="0" w:space="0" w:color="auto"/>
                <w:bottom w:val="none" w:sz="0" w:space="0" w:color="auto"/>
                <w:right w:val="none" w:sz="0" w:space="0" w:color="auto"/>
              </w:divBdr>
              <w:divsChild>
                <w:div w:id="57823189">
                  <w:marLeft w:val="0"/>
                  <w:marRight w:val="0"/>
                  <w:marTop w:val="0"/>
                  <w:marBottom w:val="0"/>
                  <w:divBdr>
                    <w:top w:val="none" w:sz="0" w:space="0" w:color="auto"/>
                    <w:left w:val="none" w:sz="0" w:space="0" w:color="auto"/>
                    <w:bottom w:val="none" w:sz="0" w:space="0" w:color="auto"/>
                    <w:right w:val="none" w:sz="0" w:space="0" w:color="auto"/>
                  </w:divBdr>
                </w:div>
              </w:divsChild>
            </w:div>
            <w:div w:id="1909075459">
              <w:marLeft w:val="0"/>
              <w:marRight w:val="0"/>
              <w:marTop w:val="0"/>
              <w:marBottom w:val="0"/>
              <w:divBdr>
                <w:top w:val="none" w:sz="0" w:space="0" w:color="auto"/>
                <w:left w:val="none" w:sz="0" w:space="0" w:color="auto"/>
                <w:bottom w:val="none" w:sz="0" w:space="0" w:color="auto"/>
                <w:right w:val="none" w:sz="0" w:space="0" w:color="auto"/>
              </w:divBdr>
              <w:divsChild>
                <w:div w:id="177401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5992">
          <w:marLeft w:val="0"/>
          <w:marRight w:val="0"/>
          <w:marTop w:val="0"/>
          <w:marBottom w:val="0"/>
          <w:divBdr>
            <w:top w:val="none" w:sz="0" w:space="0" w:color="auto"/>
            <w:left w:val="none" w:sz="0" w:space="0" w:color="auto"/>
            <w:bottom w:val="none" w:sz="0" w:space="0" w:color="auto"/>
            <w:right w:val="none" w:sz="0" w:space="0" w:color="auto"/>
          </w:divBdr>
          <w:divsChild>
            <w:div w:id="1316376070">
              <w:marLeft w:val="0"/>
              <w:marRight w:val="0"/>
              <w:marTop w:val="0"/>
              <w:marBottom w:val="0"/>
              <w:divBdr>
                <w:top w:val="none" w:sz="0" w:space="0" w:color="auto"/>
                <w:left w:val="none" w:sz="0" w:space="0" w:color="auto"/>
                <w:bottom w:val="none" w:sz="0" w:space="0" w:color="auto"/>
                <w:right w:val="none" w:sz="0" w:space="0" w:color="auto"/>
              </w:divBdr>
              <w:divsChild>
                <w:div w:id="1228954662">
                  <w:marLeft w:val="0"/>
                  <w:marRight w:val="0"/>
                  <w:marTop w:val="0"/>
                  <w:marBottom w:val="0"/>
                  <w:divBdr>
                    <w:top w:val="none" w:sz="0" w:space="0" w:color="auto"/>
                    <w:left w:val="none" w:sz="0" w:space="0" w:color="auto"/>
                    <w:bottom w:val="none" w:sz="0" w:space="0" w:color="auto"/>
                    <w:right w:val="none" w:sz="0" w:space="0" w:color="auto"/>
                  </w:divBdr>
                </w:div>
              </w:divsChild>
            </w:div>
            <w:div w:id="1217085147">
              <w:marLeft w:val="0"/>
              <w:marRight w:val="0"/>
              <w:marTop w:val="0"/>
              <w:marBottom w:val="0"/>
              <w:divBdr>
                <w:top w:val="none" w:sz="0" w:space="0" w:color="auto"/>
                <w:left w:val="none" w:sz="0" w:space="0" w:color="auto"/>
                <w:bottom w:val="none" w:sz="0" w:space="0" w:color="auto"/>
                <w:right w:val="none" w:sz="0" w:space="0" w:color="auto"/>
              </w:divBdr>
              <w:divsChild>
                <w:div w:id="150104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92610">
          <w:marLeft w:val="0"/>
          <w:marRight w:val="0"/>
          <w:marTop w:val="0"/>
          <w:marBottom w:val="0"/>
          <w:divBdr>
            <w:top w:val="none" w:sz="0" w:space="0" w:color="auto"/>
            <w:left w:val="none" w:sz="0" w:space="0" w:color="auto"/>
            <w:bottom w:val="none" w:sz="0" w:space="0" w:color="auto"/>
            <w:right w:val="none" w:sz="0" w:space="0" w:color="auto"/>
          </w:divBdr>
        </w:div>
        <w:div w:id="335035852">
          <w:marLeft w:val="0"/>
          <w:marRight w:val="0"/>
          <w:marTop w:val="0"/>
          <w:marBottom w:val="0"/>
          <w:divBdr>
            <w:top w:val="none" w:sz="0" w:space="0" w:color="auto"/>
            <w:left w:val="none" w:sz="0" w:space="0" w:color="auto"/>
            <w:bottom w:val="none" w:sz="0" w:space="0" w:color="auto"/>
            <w:right w:val="none" w:sz="0" w:space="0" w:color="auto"/>
          </w:divBdr>
        </w:div>
        <w:div w:id="279991942">
          <w:marLeft w:val="0"/>
          <w:marRight w:val="0"/>
          <w:marTop w:val="0"/>
          <w:marBottom w:val="0"/>
          <w:divBdr>
            <w:top w:val="none" w:sz="0" w:space="0" w:color="auto"/>
            <w:left w:val="none" w:sz="0" w:space="0" w:color="auto"/>
            <w:bottom w:val="none" w:sz="0" w:space="0" w:color="auto"/>
            <w:right w:val="none" w:sz="0" w:space="0" w:color="auto"/>
          </w:divBdr>
          <w:divsChild>
            <w:div w:id="193733466">
              <w:marLeft w:val="0"/>
              <w:marRight w:val="0"/>
              <w:marTop w:val="0"/>
              <w:marBottom w:val="0"/>
              <w:divBdr>
                <w:top w:val="none" w:sz="0" w:space="0" w:color="auto"/>
                <w:left w:val="none" w:sz="0" w:space="0" w:color="auto"/>
                <w:bottom w:val="none" w:sz="0" w:space="0" w:color="auto"/>
                <w:right w:val="none" w:sz="0" w:space="0" w:color="auto"/>
              </w:divBdr>
              <w:divsChild>
                <w:div w:id="1616861527">
                  <w:marLeft w:val="0"/>
                  <w:marRight w:val="0"/>
                  <w:marTop w:val="0"/>
                  <w:marBottom w:val="0"/>
                  <w:divBdr>
                    <w:top w:val="none" w:sz="0" w:space="0" w:color="auto"/>
                    <w:left w:val="none" w:sz="0" w:space="0" w:color="auto"/>
                    <w:bottom w:val="none" w:sz="0" w:space="0" w:color="auto"/>
                    <w:right w:val="none" w:sz="0" w:space="0" w:color="auto"/>
                  </w:divBdr>
                </w:div>
              </w:divsChild>
            </w:div>
            <w:div w:id="160395031">
              <w:marLeft w:val="0"/>
              <w:marRight w:val="0"/>
              <w:marTop w:val="0"/>
              <w:marBottom w:val="0"/>
              <w:divBdr>
                <w:top w:val="none" w:sz="0" w:space="0" w:color="auto"/>
                <w:left w:val="none" w:sz="0" w:space="0" w:color="auto"/>
                <w:bottom w:val="none" w:sz="0" w:space="0" w:color="auto"/>
                <w:right w:val="none" w:sz="0" w:space="0" w:color="auto"/>
              </w:divBdr>
              <w:divsChild>
                <w:div w:id="1179272667">
                  <w:marLeft w:val="0"/>
                  <w:marRight w:val="0"/>
                  <w:marTop w:val="0"/>
                  <w:marBottom w:val="0"/>
                  <w:divBdr>
                    <w:top w:val="none" w:sz="0" w:space="0" w:color="auto"/>
                    <w:left w:val="none" w:sz="0" w:space="0" w:color="auto"/>
                    <w:bottom w:val="none" w:sz="0" w:space="0" w:color="auto"/>
                    <w:right w:val="none" w:sz="0" w:space="0" w:color="auto"/>
                  </w:divBdr>
                </w:div>
              </w:divsChild>
            </w:div>
            <w:div w:id="606541541">
              <w:marLeft w:val="0"/>
              <w:marRight w:val="0"/>
              <w:marTop w:val="0"/>
              <w:marBottom w:val="0"/>
              <w:divBdr>
                <w:top w:val="none" w:sz="0" w:space="0" w:color="auto"/>
                <w:left w:val="none" w:sz="0" w:space="0" w:color="auto"/>
                <w:bottom w:val="none" w:sz="0" w:space="0" w:color="auto"/>
                <w:right w:val="none" w:sz="0" w:space="0" w:color="auto"/>
              </w:divBdr>
              <w:divsChild>
                <w:div w:id="2054646259">
                  <w:marLeft w:val="0"/>
                  <w:marRight w:val="0"/>
                  <w:marTop w:val="0"/>
                  <w:marBottom w:val="0"/>
                  <w:divBdr>
                    <w:top w:val="none" w:sz="0" w:space="0" w:color="auto"/>
                    <w:left w:val="none" w:sz="0" w:space="0" w:color="auto"/>
                    <w:bottom w:val="none" w:sz="0" w:space="0" w:color="auto"/>
                    <w:right w:val="none" w:sz="0" w:space="0" w:color="auto"/>
                  </w:divBdr>
                </w:div>
              </w:divsChild>
            </w:div>
            <w:div w:id="189611145">
              <w:marLeft w:val="0"/>
              <w:marRight w:val="0"/>
              <w:marTop w:val="0"/>
              <w:marBottom w:val="0"/>
              <w:divBdr>
                <w:top w:val="none" w:sz="0" w:space="0" w:color="auto"/>
                <w:left w:val="none" w:sz="0" w:space="0" w:color="auto"/>
                <w:bottom w:val="none" w:sz="0" w:space="0" w:color="auto"/>
                <w:right w:val="none" w:sz="0" w:space="0" w:color="auto"/>
              </w:divBdr>
              <w:divsChild>
                <w:div w:id="1271619638">
                  <w:marLeft w:val="0"/>
                  <w:marRight w:val="0"/>
                  <w:marTop w:val="0"/>
                  <w:marBottom w:val="0"/>
                  <w:divBdr>
                    <w:top w:val="none" w:sz="0" w:space="0" w:color="auto"/>
                    <w:left w:val="none" w:sz="0" w:space="0" w:color="auto"/>
                    <w:bottom w:val="none" w:sz="0" w:space="0" w:color="auto"/>
                    <w:right w:val="none" w:sz="0" w:space="0" w:color="auto"/>
                  </w:divBdr>
                </w:div>
              </w:divsChild>
            </w:div>
            <w:div w:id="1206521503">
              <w:marLeft w:val="0"/>
              <w:marRight w:val="0"/>
              <w:marTop w:val="0"/>
              <w:marBottom w:val="0"/>
              <w:divBdr>
                <w:top w:val="none" w:sz="0" w:space="0" w:color="auto"/>
                <w:left w:val="none" w:sz="0" w:space="0" w:color="auto"/>
                <w:bottom w:val="none" w:sz="0" w:space="0" w:color="auto"/>
                <w:right w:val="none" w:sz="0" w:space="0" w:color="auto"/>
              </w:divBdr>
              <w:divsChild>
                <w:div w:id="1690135241">
                  <w:marLeft w:val="0"/>
                  <w:marRight w:val="0"/>
                  <w:marTop w:val="0"/>
                  <w:marBottom w:val="0"/>
                  <w:divBdr>
                    <w:top w:val="none" w:sz="0" w:space="0" w:color="auto"/>
                    <w:left w:val="none" w:sz="0" w:space="0" w:color="auto"/>
                    <w:bottom w:val="none" w:sz="0" w:space="0" w:color="auto"/>
                    <w:right w:val="none" w:sz="0" w:space="0" w:color="auto"/>
                  </w:divBdr>
                </w:div>
              </w:divsChild>
            </w:div>
            <w:div w:id="775057365">
              <w:marLeft w:val="0"/>
              <w:marRight w:val="0"/>
              <w:marTop w:val="0"/>
              <w:marBottom w:val="0"/>
              <w:divBdr>
                <w:top w:val="none" w:sz="0" w:space="0" w:color="auto"/>
                <w:left w:val="none" w:sz="0" w:space="0" w:color="auto"/>
                <w:bottom w:val="none" w:sz="0" w:space="0" w:color="auto"/>
                <w:right w:val="none" w:sz="0" w:space="0" w:color="auto"/>
              </w:divBdr>
              <w:divsChild>
                <w:div w:id="2122145132">
                  <w:marLeft w:val="0"/>
                  <w:marRight w:val="0"/>
                  <w:marTop w:val="0"/>
                  <w:marBottom w:val="0"/>
                  <w:divBdr>
                    <w:top w:val="none" w:sz="0" w:space="0" w:color="auto"/>
                    <w:left w:val="none" w:sz="0" w:space="0" w:color="auto"/>
                    <w:bottom w:val="none" w:sz="0" w:space="0" w:color="auto"/>
                    <w:right w:val="none" w:sz="0" w:space="0" w:color="auto"/>
                  </w:divBdr>
                </w:div>
              </w:divsChild>
            </w:div>
            <w:div w:id="1318847894">
              <w:marLeft w:val="0"/>
              <w:marRight w:val="0"/>
              <w:marTop w:val="0"/>
              <w:marBottom w:val="0"/>
              <w:divBdr>
                <w:top w:val="none" w:sz="0" w:space="0" w:color="auto"/>
                <w:left w:val="none" w:sz="0" w:space="0" w:color="auto"/>
                <w:bottom w:val="none" w:sz="0" w:space="0" w:color="auto"/>
                <w:right w:val="none" w:sz="0" w:space="0" w:color="auto"/>
              </w:divBdr>
              <w:divsChild>
                <w:div w:id="1509101611">
                  <w:marLeft w:val="0"/>
                  <w:marRight w:val="0"/>
                  <w:marTop w:val="0"/>
                  <w:marBottom w:val="0"/>
                  <w:divBdr>
                    <w:top w:val="none" w:sz="0" w:space="0" w:color="auto"/>
                    <w:left w:val="none" w:sz="0" w:space="0" w:color="auto"/>
                    <w:bottom w:val="none" w:sz="0" w:space="0" w:color="auto"/>
                    <w:right w:val="none" w:sz="0" w:space="0" w:color="auto"/>
                  </w:divBdr>
                </w:div>
              </w:divsChild>
            </w:div>
            <w:div w:id="1082794240">
              <w:marLeft w:val="0"/>
              <w:marRight w:val="0"/>
              <w:marTop w:val="0"/>
              <w:marBottom w:val="0"/>
              <w:divBdr>
                <w:top w:val="none" w:sz="0" w:space="0" w:color="auto"/>
                <w:left w:val="none" w:sz="0" w:space="0" w:color="auto"/>
                <w:bottom w:val="none" w:sz="0" w:space="0" w:color="auto"/>
                <w:right w:val="none" w:sz="0" w:space="0" w:color="auto"/>
              </w:divBdr>
              <w:divsChild>
                <w:div w:id="171241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652660">
          <w:marLeft w:val="0"/>
          <w:marRight w:val="0"/>
          <w:marTop w:val="0"/>
          <w:marBottom w:val="0"/>
          <w:divBdr>
            <w:top w:val="none" w:sz="0" w:space="0" w:color="auto"/>
            <w:left w:val="none" w:sz="0" w:space="0" w:color="auto"/>
            <w:bottom w:val="none" w:sz="0" w:space="0" w:color="auto"/>
            <w:right w:val="none" w:sz="0" w:space="0" w:color="auto"/>
          </w:divBdr>
        </w:div>
        <w:div w:id="1246456538">
          <w:marLeft w:val="0"/>
          <w:marRight w:val="0"/>
          <w:marTop w:val="0"/>
          <w:marBottom w:val="0"/>
          <w:divBdr>
            <w:top w:val="none" w:sz="0" w:space="0" w:color="auto"/>
            <w:left w:val="none" w:sz="0" w:space="0" w:color="auto"/>
            <w:bottom w:val="none" w:sz="0" w:space="0" w:color="auto"/>
            <w:right w:val="none" w:sz="0" w:space="0" w:color="auto"/>
          </w:divBdr>
          <w:divsChild>
            <w:div w:id="563679983">
              <w:marLeft w:val="0"/>
              <w:marRight w:val="0"/>
              <w:marTop w:val="0"/>
              <w:marBottom w:val="0"/>
              <w:divBdr>
                <w:top w:val="none" w:sz="0" w:space="0" w:color="auto"/>
                <w:left w:val="none" w:sz="0" w:space="0" w:color="auto"/>
                <w:bottom w:val="none" w:sz="0" w:space="0" w:color="auto"/>
                <w:right w:val="none" w:sz="0" w:space="0" w:color="auto"/>
              </w:divBdr>
              <w:divsChild>
                <w:div w:id="628781448">
                  <w:marLeft w:val="0"/>
                  <w:marRight w:val="0"/>
                  <w:marTop w:val="0"/>
                  <w:marBottom w:val="0"/>
                  <w:divBdr>
                    <w:top w:val="none" w:sz="0" w:space="0" w:color="auto"/>
                    <w:left w:val="none" w:sz="0" w:space="0" w:color="auto"/>
                    <w:bottom w:val="none" w:sz="0" w:space="0" w:color="auto"/>
                    <w:right w:val="none" w:sz="0" w:space="0" w:color="auto"/>
                  </w:divBdr>
                </w:div>
              </w:divsChild>
            </w:div>
            <w:div w:id="358285708">
              <w:marLeft w:val="0"/>
              <w:marRight w:val="0"/>
              <w:marTop w:val="0"/>
              <w:marBottom w:val="0"/>
              <w:divBdr>
                <w:top w:val="none" w:sz="0" w:space="0" w:color="auto"/>
                <w:left w:val="none" w:sz="0" w:space="0" w:color="auto"/>
                <w:bottom w:val="none" w:sz="0" w:space="0" w:color="auto"/>
                <w:right w:val="none" w:sz="0" w:space="0" w:color="auto"/>
              </w:divBdr>
              <w:divsChild>
                <w:div w:id="1889805565">
                  <w:marLeft w:val="0"/>
                  <w:marRight w:val="0"/>
                  <w:marTop w:val="0"/>
                  <w:marBottom w:val="0"/>
                  <w:divBdr>
                    <w:top w:val="none" w:sz="0" w:space="0" w:color="auto"/>
                    <w:left w:val="none" w:sz="0" w:space="0" w:color="auto"/>
                    <w:bottom w:val="none" w:sz="0" w:space="0" w:color="auto"/>
                    <w:right w:val="none" w:sz="0" w:space="0" w:color="auto"/>
                  </w:divBdr>
                </w:div>
              </w:divsChild>
            </w:div>
            <w:div w:id="574438750">
              <w:marLeft w:val="0"/>
              <w:marRight w:val="0"/>
              <w:marTop w:val="0"/>
              <w:marBottom w:val="0"/>
              <w:divBdr>
                <w:top w:val="none" w:sz="0" w:space="0" w:color="auto"/>
                <w:left w:val="none" w:sz="0" w:space="0" w:color="auto"/>
                <w:bottom w:val="none" w:sz="0" w:space="0" w:color="auto"/>
                <w:right w:val="none" w:sz="0" w:space="0" w:color="auto"/>
              </w:divBdr>
              <w:divsChild>
                <w:div w:id="154633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413794">
          <w:marLeft w:val="0"/>
          <w:marRight w:val="0"/>
          <w:marTop w:val="0"/>
          <w:marBottom w:val="0"/>
          <w:divBdr>
            <w:top w:val="none" w:sz="0" w:space="0" w:color="auto"/>
            <w:left w:val="none" w:sz="0" w:space="0" w:color="auto"/>
            <w:bottom w:val="none" w:sz="0" w:space="0" w:color="auto"/>
            <w:right w:val="none" w:sz="0" w:space="0" w:color="auto"/>
          </w:divBdr>
          <w:divsChild>
            <w:div w:id="2063629587">
              <w:marLeft w:val="0"/>
              <w:marRight w:val="0"/>
              <w:marTop w:val="0"/>
              <w:marBottom w:val="0"/>
              <w:divBdr>
                <w:top w:val="none" w:sz="0" w:space="0" w:color="auto"/>
                <w:left w:val="none" w:sz="0" w:space="0" w:color="auto"/>
                <w:bottom w:val="none" w:sz="0" w:space="0" w:color="auto"/>
                <w:right w:val="none" w:sz="0" w:space="0" w:color="auto"/>
              </w:divBdr>
              <w:divsChild>
                <w:div w:id="1248267972">
                  <w:marLeft w:val="0"/>
                  <w:marRight w:val="0"/>
                  <w:marTop w:val="0"/>
                  <w:marBottom w:val="0"/>
                  <w:divBdr>
                    <w:top w:val="none" w:sz="0" w:space="0" w:color="auto"/>
                    <w:left w:val="none" w:sz="0" w:space="0" w:color="auto"/>
                    <w:bottom w:val="none" w:sz="0" w:space="0" w:color="auto"/>
                    <w:right w:val="none" w:sz="0" w:space="0" w:color="auto"/>
                  </w:divBdr>
                </w:div>
              </w:divsChild>
            </w:div>
            <w:div w:id="1060519866">
              <w:marLeft w:val="0"/>
              <w:marRight w:val="0"/>
              <w:marTop w:val="0"/>
              <w:marBottom w:val="0"/>
              <w:divBdr>
                <w:top w:val="none" w:sz="0" w:space="0" w:color="auto"/>
                <w:left w:val="none" w:sz="0" w:space="0" w:color="auto"/>
                <w:bottom w:val="none" w:sz="0" w:space="0" w:color="auto"/>
                <w:right w:val="none" w:sz="0" w:space="0" w:color="auto"/>
              </w:divBdr>
              <w:divsChild>
                <w:div w:id="1612740448">
                  <w:marLeft w:val="0"/>
                  <w:marRight w:val="0"/>
                  <w:marTop w:val="0"/>
                  <w:marBottom w:val="0"/>
                  <w:divBdr>
                    <w:top w:val="none" w:sz="0" w:space="0" w:color="auto"/>
                    <w:left w:val="none" w:sz="0" w:space="0" w:color="auto"/>
                    <w:bottom w:val="none" w:sz="0" w:space="0" w:color="auto"/>
                    <w:right w:val="none" w:sz="0" w:space="0" w:color="auto"/>
                  </w:divBdr>
                </w:div>
              </w:divsChild>
            </w:div>
            <w:div w:id="1333222951">
              <w:marLeft w:val="0"/>
              <w:marRight w:val="0"/>
              <w:marTop w:val="0"/>
              <w:marBottom w:val="0"/>
              <w:divBdr>
                <w:top w:val="none" w:sz="0" w:space="0" w:color="auto"/>
                <w:left w:val="none" w:sz="0" w:space="0" w:color="auto"/>
                <w:bottom w:val="none" w:sz="0" w:space="0" w:color="auto"/>
                <w:right w:val="none" w:sz="0" w:space="0" w:color="auto"/>
              </w:divBdr>
              <w:divsChild>
                <w:div w:id="1550802459">
                  <w:marLeft w:val="0"/>
                  <w:marRight w:val="0"/>
                  <w:marTop w:val="0"/>
                  <w:marBottom w:val="0"/>
                  <w:divBdr>
                    <w:top w:val="none" w:sz="0" w:space="0" w:color="auto"/>
                    <w:left w:val="none" w:sz="0" w:space="0" w:color="auto"/>
                    <w:bottom w:val="none" w:sz="0" w:space="0" w:color="auto"/>
                    <w:right w:val="none" w:sz="0" w:space="0" w:color="auto"/>
                  </w:divBdr>
                </w:div>
              </w:divsChild>
            </w:div>
            <w:div w:id="257641645">
              <w:marLeft w:val="0"/>
              <w:marRight w:val="0"/>
              <w:marTop w:val="0"/>
              <w:marBottom w:val="0"/>
              <w:divBdr>
                <w:top w:val="none" w:sz="0" w:space="0" w:color="auto"/>
                <w:left w:val="none" w:sz="0" w:space="0" w:color="auto"/>
                <w:bottom w:val="none" w:sz="0" w:space="0" w:color="auto"/>
                <w:right w:val="none" w:sz="0" w:space="0" w:color="auto"/>
              </w:divBdr>
              <w:divsChild>
                <w:div w:id="809402324">
                  <w:marLeft w:val="0"/>
                  <w:marRight w:val="0"/>
                  <w:marTop w:val="0"/>
                  <w:marBottom w:val="0"/>
                  <w:divBdr>
                    <w:top w:val="none" w:sz="0" w:space="0" w:color="auto"/>
                    <w:left w:val="none" w:sz="0" w:space="0" w:color="auto"/>
                    <w:bottom w:val="none" w:sz="0" w:space="0" w:color="auto"/>
                    <w:right w:val="none" w:sz="0" w:space="0" w:color="auto"/>
                  </w:divBdr>
                </w:div>
              </w:divsChild>
            </w:div>
            <w:div w:id="417021883">
              <w:marLeft w:val="0"/>
              <w:marRight w:val="0"/>
              <w:marTop w:val="0"/>
              <w:marBottom w:val="0"/>
              <w:divBdr>
                <w:top w:val="none" w:sz="0" w:space="0" w:color="auto"/>
                <w:left w:val="none" w:sz="0" w:space="0" w:color="auto"/>
                <w:bottom w:val="none" w:sz="0" w:space="0" w:color="auto"/>
                <w:right w:val="none" w:sz="0" w:space="0" w:color="auto"/>
              </w:divBdr>
              <w:divsChild>
                <w:div w:id="451873446">
                  <w:marLeft w:val="0"/>
                  <w:marRight w:val="0"/>
                  <w:marTop w:val="0"/>
                  <w:marBottom w:val="0"/>
                  <w:divBdr>
                    <w:top w:val="none" w:sz="0" w:space="0" w:color="auto"/>
                    <w:left w:val="none" w:sz="0" w:space="0" w:color="auto"/>
                    <w:bottom w:val="none" w:sz="0" w:space="0" w:color="auto"/>
                    <w:right w:val="none" w:sz="0" w:space="0" w:color="auto"/>
                  </w:divBdr>
                </w:div>
              </w:divsChild>
            </w:div>
            <w:div w:id="1077900302">
              <w:marLeft w:val="0"/>
              <w:marRight w:val="0"/>
              <w:marTop w:val="0"/>
              <w:marBottom w:val="0"/>
              <w:divBdr>
                <w:top w:val="none" w:sz="0" w:space="0" w:color="auto"/>
                <w:left w:val="none" w:sz="0" w:space="0" w:color="auto"/>
                <w:bottom w:val="none" w:sz="0" w:space="0" w:color="auto"/>
                <w:right w:val="none" w:sz="0" w:space="0" w:color="auto"/>
              </w:divBdr>
              <w:divsChild>
                <w:div w:id="1966041107">
                  <w:marLeft w:val="0"/>
                  <w:marRight w:val="0"/>
                  <w:marTop w:val="0"/>
                  <w:marBottom w:val="0"/>
                  <w:divBdr>
                    <w:top w:val="none" w:sz="0" w:space="0" w:color="auto"/>
                    <w:left w:val="none" w:sz="0" w:space="0" w:color="auto"/>
                    <w:bottom w:val="none" w:sz="0" w:space="0" w:color="auto"/>
                    <w:right w:val="none" w:sz="0" w:space="0" w:color="auto"/>
                  </w:divBdr>
                </w:div>
              </w:divsChild>
            </w:div>
            <w:div w:id="587814426">
              <w:marLeft w:val="0"/>
              <w:marRight w:val="0"/>
              <w:marTop w:val="0"/>
              <w:marBottom w:val="0"/>
              <w:divBdr>
                <w:top w:val="none" w:sz="0" w:space="0" w:color="auto"/>
                <w:left w:val="none" w:sz="0" w:space="0" w:color="auto"/>
                <w:bottom w:val="none" w:sz="0" w:space="0" w:color="auto"/>
                <w:right w:val="none" w:sz="0" w:space="0" w:color="auto"/>
              </w:divBdr>
              <w:divsChild>
                <w:div w:id="1600332199">
                  <w:marLeft w:val="0"/>
                  <w:marRight w:val="0"/>
                  <w:marTop w:val="0"/>
                  <w:marBottom w:val="0"/>
                  <w:divBdr>
                    <w:top w:val="none" w:sz="0" w:space="0" w:color="auto"/>
                    <w:left w:val="none" w:sz="0" w:space="0" w:color="auto"/>
                    <w:bottom w:val="none" w:sz="0" w:space="0" w:color="auto"/>
                    <w:right w:val="none" w:sz="0" w:space="0" w:color="auto"/>
                  </w:divBdr>
                </w:div>
              </w:divsChild>
            </w:div>
            <w:div w:id="198208218">
              <w:marLeft w:val="0"/>
              <w:marRight w:val="0"/>
              <w:marTop w:val="0"/>
              <w:marBottom w:val="0"/>
              <w:divBdr>
                <w:top w:val="none" w:sz="0" w:space="0" w:color="auto"/>
                <w:left w:val="none" w:sz="0" w:space="0" w:color="auto"/>
                <w:bottom w:val="none" w:sz="0" w:space="0" w:color="auto"/>
                <w:right w:val="none" w:sz="0" w:space="0" w:color="auto"/>
              </w:divBdr>
              <w:divsChild>
                <w:div w:id="142706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636965">
          <w:marLeft w:val="0"/>
          <w:marRight w:val="0"/>
          <w:marTop w:val="0"/>
          <w:marBottom w:val="0"/>
          <w:divBdr>
            <w:top w:val="none" w:sz="0" w:space="0" w:color="auto"/>
            <w:left w:val="none" w:sz="0" w:space="0" w:color="auto"/>
            <w:bottom w:val="none" w:sz="0" w:space="0" w:color="auto"/>
            <w:right w:val="none" w:sz="0" w:space="0" w:color="auto"/>
          </w:divBdr>
          <w:divsChild>
            <w:div w:id="1819875889">
              <w:marLeft w:val="0"/>
              <w:marRight w:val="0"/>
              <w:marTop w:val="0"/>
              <w:marBottom w:val="0"/>
              <w:divBdr>
                <w:top w:val="none" w:sz="0" w:space="0" w:color="auto"/>
                <w:left w:val="none" w:sz="0" w:space="0" w:color="auto"/>
                <w:bottom w:val="none" w:sz="0" w:space="0" w:color="auto"/>
                <w:right w:val="none" w:sz="0" w:space="0" w:color="auto"/>
              </w:divBdr>
              <w:divsChild>
                <w:div w:id="103600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16681">
          <w:marLeft w:val="0"/>
          <w:marRight w:val="0"/>
          <w:marTop w:val="0"/>
          <w:marBottom w:val="0"/>
          <w:divBdr>
            <w:top w:val="none" w:sz="0" w:space="0" w:color="auto"/>
            <w:left w:val="none" w:sz="0" w:space="0" w:color="auto"/>
            <w:bottom w:val="none" w:sz="0" w:space="0" w:color="auto"/>
            <w:right w:val="none" w:sz="0" w:space="0" w:color="auto"/>
          </w:divBdr>
          <w:divsChild>
            <w:div w:id="704184555">
              <w:marLeft w:val="0"/>
              <w:marRight w:val="0"/>
              <w:marTop w:val="0"/>
              <w:marBottom w:val="0"/>
              <w:divBdr>
                <w:top w:val="none" w:sz="0" w:space="0" w:color="auto"/>
                <w:left w:val="none" w:sz="0" w:space="0" w:color="auto"/>
                <w:bottom w:val="none" w:sz="0" w:space="0" w:color="auto"/>
                <w:right w:val="none" w:sz="0" w:space="0" w:color="auto"/>
              </w:divBdr>
              <w:divsChild>
                <w:div w:id="971444897">
                  <w:marLeft w:val="0"/>
                  <w:marRight w:val="0"/>
                  <w:marTop w:val="0"/>
                  <w:marBottom w:val="0"/>
                  <w:divBdr>
                    <w:top w:val="none" w:sz="0" w:space="0" w:color="auto"/>
                    <w:left w:val="none" w:sz="0" w:space="0" w:color="auto"/>
                    <w:bottom w:val="none" w:sz="0" w:space="0" w:color="auto"/>
                    <w:right w:val="none" w:sz="0" w:space="0" w:color="auto"/>
                  </w:divBdr>
                </w:div>
              </w:divsChild>
            </w:div>
            <w:div w:id="2107920182">
              <w:marLeft w:val="0"/>
              <w:marRight w:val="0"/>
              <w:marTop w:val="0"/>
              <w:marBottom w:val="0"/>
              <w:divBdr>
                <w:top w:val="none" w:sz="0" w:space="0" w:color="auto"/>
                <w:left w:val="none" w:sz="0" w:space="0" w:color="auto"/>
                <w:bottom w:val="none" w:sz="0" w:space="0" w:color="auto"/>
                <w:right w:val="none" w:sz="0" w:space="0" w:color="auto"/>
              </w:divBdr>
              <w:divsChild>
                <w:div w:id="1243643009">
                  <w:marLeft w:val="0"/>
                  <w:marRight w:val="0"/>
                  <w:marTop w:val="0"/>
                  <w:marBottom w:val="0"/>
                  <w:divBdr>
                    <w:top w:val="none" w:sz="0" w:space="0" w:color="auto"/>
                    <w:left w:val="none" w:sz="0" w:space="0" w:color="auto"/>
                    <w:bottom w:val="none" w:sz="0" w:space="0" w:color="auto"/>
                    <w:right w:val="none" w:sz="0" w:space="0" w:color="auto"/>
                  </w:divBdr>
                </w:div>
              </w:divsChild>
            </w:div>
            <w:div w:id="273943873">
              <w:marLeft w:val="0"/>
              <w:marRight w:val="0"/>
              <w:marTop w:val="0"/>
              <w:marBottom w:val="0"/>
              <w:divBdr>
                <w:top w:val="none" w:sz="0" w:space="0" w:color="auto"/>
                <w:left w:val="none" w:sz="0" w:space="0" w:color="auto"/>
                <w:bottom w:val="none" w:sz="0" w:space="0" w:color="auto"/>
                <w:right w:val="none" w:sz="0" w:space="0" w:color="auto"/>
              </w:divBdr>
              <w:divsChild>
                <w:div w:id="2089963723">
                  <w:marLeft w:val="0"/>
                  <w:marRight w:val="0"/>
                  <w:marTop w:val="0"/>
                  <w:marBottom w:val="0"/>
                  <w:divBdr>
                    <w:top w:val="none" w:sz="0" w:space="0" w:color="auto"/>
                    <w:left w:val="none" w:sz="0" w:space="0" w:color="auto"/>
                    <w:bottom w:val="none" w:sz="0" w:space="0" w:color="auto"/>
                    <w:right w:val="none" w:sz="0" w:space="0" w:color="auto"/>
                  </w:divBdr>
                </w:div>
              </w:divsChild>
            </w:div>
            <w:div w:id="251863706">
              <w:marLeft w:val="0"/>
              <w:marRight w:val="0"/>
              <w:marTop w:val="0"/>
              <w:marBottom w:val="0"/>
              <w:divBdr>
                <w:top w:val="none" w:sz="0" w:space="0" w:color="auto"/>
                <w:left w:val="none" w:sz="0" w:space="0" w:color="auto"/>
                <w:bottom w:val="none" w:sz="0" w:space="0" w:color="auto"/>
                <w:right w:val="none" w:sz="0" w:space="0" w:color="auto"/>
              </w:divBdr>
              <w:divsChild>
                <w:div w:id="19034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455973">
          <w:marLeft w:val="0"/>
          <w:marRight w:val="0"/>
          <w:marTop w:val="0"/>
          <w:marBottom w:val="0"/>
          <w:divBdr>
            <w:top w:val="none" w:sz="0" w:space="0" w:color="auto"/>
            <w:left w:val="none" w:sz="0" w:space="0" w:color="auto"/>
            <w:bottom w:val="none" w:sz="0" w:space="0" w:color="auto"/>
            <w:right w:val="none" w:sz="0" w:space="0" w:color="auto"/>
          </w:divBdr>
          <w:divsChild>
            <w:div w:id="1873567116">
              <w:marLeft w:val="0"/>
              <w:marRight w:val="0"/>
              <w:marTop w:val="0"/>
              <w:marBottom w:val="0"/>
              <w:divBdr>
                <w:top w:val="none" w:sz="0" w:space="0" w:color="auto"/>
                <w:left w:val="none" w:sz="0" w:space="0" w:color="auto"/>
                <w:bottom w:val="none" w:sz="0" w:space="0" w:color="auto"/>
                <w:right w:val="none" w:sz="0" w:space="0" w:color="auto"/>
              </w:divBdr>
              <w:divsChild>
                <w:div w:id="1140925268">
                  <w:marLeft w:val="0"/>
                  <w:marRight w:val="0"/>
                  <w:marTop w:val="0"/>
                  <w:marBottom w:val="0"/>
                  <w:divBdr>
                    <w:top w:val="none" w:sz="0" w:space="0" w:color="auto"/>
                    <w:left w:val="none" w:sz="0" w:space="0" w:color="auto"/>
                    <w:bottom w:val="none" w:sz="0" w:space="0" w:color="auto"/>
                    <w:right w:val="none" w:sz="0" w:space="0" w:color="auto"/>
                  </w:divBdr>
                </w:div>
              </w:divsChild>
            </w:div>
            <w:div w:id="1049106861">
              <w:marLeft w:val="0"/>
              <w:marRight w:val="0"/>
              <w:marTop w:val="0"/>
              <w:marBottom w:val="0"/>
              <w:divBdr>
                <w:top w:val="none" w:sz="0" w:space="0" w:color="auto"/>
                <w:left w:val="none" w:sz="0" w:space="0" w:color="auto"/>
                <w:bottom w:val="none" w:sz="0" w:space="0" w:color="auto"/>
                <w:right w:val="none" w:sz="0" w:space="0" w:color="auto"/>
              </w:divBdr>
              <w:divsChild>
                <w:div w:id="1870413133">
                  <w:marLeft w:val="0"/>
                  <w:marRight w:val="0"/>
                  <w:marTop w:val="0"/>
                  <w:marBottom w:val="0"/>
                  <w:divBdr>
                    <w:top w:val="none" w:sz="0" w:space="0" w:color="auto"/>
                    <w:left w:val="none" w:sz="0" w:space="0" w:color="auto"/>
                    <w:bottom w:val="none" w:sz="0" w:space="0" w:color="auto"/>
                    <w:right w:val="none" w:sz="0" w:space="0" w:color="auto"/>
                  </w:divBdr>
                </w:div>
              </w:divsChild>
            </w:div>
            <w:div w:id="1935285541">
              <w:marLeft w:val="0"/>
              <w:marRight w:val="0"/>
              <w:marTop w:val="0"/>
              <w:marBottom w:val="0"/>
              <w:divBdr>
                <w:top w:val="none" w:sz="0" w:space="0" w:color="auto"/>
                <w:left w:val="none" w:sz="0" w:space="0" w:color="auto"/>
                <w:bottom w:val="none" w:sz="0" w:space="0" w:color="auto"/>
                <w:right w:val="none" w:sz="0" w:space="0" w:color="auto"/>
              </w:divBdr>
              <w:divsChild>
                <w:div w:id="7663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0177">
          <w:marLeft w:val="0"/>
          <w:marRight w:val="0"/>
          <w:marTop w:val="0"/>
          <w:marBottom w:val="0"/>
          <w:divBdr>
            <w:top w:val="none" w:sz="0" w:space="0" w:color="auto"/>
            <w:left w:val="none" w:sz="0" w:space="0" w:color="auto"/>
            <w:bottom w:val="none" w:sz="0" w:space="0" w:color="auto"/>
            <w:right w:val="none" w:sz="0" w:space="0" w:color="auto"/>
          </w:divBdr>
          <w:divsChild>
            <w:div w:id="158039928">
              <w:marLeft w:val="0"/>
              <w:marRight w:val="0"/>
              <w:marTop w:val="0"/>
              <w:marBottom w:val="0"/>
              <w:divBdr>
                <w:top w:val="none" w:sz="0" w:space="0" w:color="auto"/>
                <w:left w:val="none" w:sz="0" w:space="0" w:color="auto"/>
                <w:bottom w:val="none" w:sz="0" w:space="0" w:color="auto"/>
                <w:right w:val="none" w:sz="0" w:space="0" w:color="auto"/>
              </w:divBdr>
              <w:divsChild>
                <w:div w:id="243221068">
                  <w:marLeft w:val="0"/>
                  <w:marRight w:val="0"/>
                  <w:marTop w:val="0"/>
                  <w:marBottom w:val="0"/>
                  <w:divBdr>
                    <w:top w:val="none" w:sz="0" w:space="0" w:color="auto"/>
                    <w:left w:val="none" w:sz="0" w:space="0" w:color="auto"/>
                    <w:bottom w:val="none" w:sz="0" w:space="0" w:color="auto"/>
                    <w:right w:val="none" w:sz="0" w:space="0" w:color="auto"/>
                  </w:divBdr>
                </w:div>
              </w:divsChild>
            </w:div>
            <w:div w:id="1798328062">
              <w:marLeft w:val="0"/>
              <w:marRight w:val="0"/>
              <w:marTop w:val="0"/>
              <w:marBottom w:val="0"/>
              <w:divBdr>
                <w:top w:val="none" w:sz="0" w:space="0" w:color="auto"/>
                <w:left w:val="none" w:sz="0" w:space="0" w:color="auto"/>
                <w:bottom w:val="none" w:sz="0" w:space="0" w:color="auto"/>
                <w:right w:val="none" w:sz="0" w:space="0" w:color="auto"/>
              </w:divBdr>
              <w:divsChild>
                <w:div w:id="125897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309353">
          <w:marLeft w:val="0"/>
          <w:marRight w:val="0"/>
          <w:marTop w:val="0"/>
          <w:marBottom w:val="0"/>
          <w:divBdr>
            <w:top w:val="none" w:sz="0" w:space="0" w:color="auto"/>
            <w:left w:val="none" w:sz="0" w:space="0" w:color="auto"/>
            <w:bottom w:val="none" w:sz="0" w:space="0" w:color="auto"/>
            <w:right w:val="none" w:sz="0" w:space="0" w:color="auto"/>
          </w:divBdr>
        </w:div>
        <w:div w:id="2130080015">
          <w:marLeft w:val="0"/>
          <w:marRight w:val="0"/>
          <w:marTop w:val="0"/>
          <w:marBottom w:val="0"/>
          <w:divBdr>
            <w:top w:val="none" w:sz="0" w:space="0" w:color="auto"/>
            <w:left w:val="none" w:sz="0" w:space="0" w:color="auto"/>
            <w:bottom w:val="none" w:sz="0" w:space="0" w:color="auto"/>
            <w:right w:val="none" w:sz="0" w:space="0" w:color="auto"/>
          </w:divBdr>
          <w:divsChild>
            <w:div w:id="563031724">
              <w:marLeft w:val="0"/>
              <w:marRight w:val="0"/>
              <w:marTop w:val="0"/>
              <w:marBottom w:val="0"/>
              <w:divBdr>
                <w:top w:val="none" w:sz="0" w:space="0" w:color="auto"/>
                <w:left w:val="none" w:sz="0" w:space="0" w:color="auto"/>
                <w:bottom w:val="none" w:sz="0" w:space="0" w:color="auto"/>
                <w:right w:val="none" w:sz="0" w:space="0" w:color="auto"/>
              </w:divBdr>
              <w:divsChild>
                <w:div w:id="1507817581">
                  <w:marLeft w:val="0"/>
                  <w:marRight w:val="0"/>
                  <w:marTop w:val="0"/>
                  <w:marBottom w:val="0"/>
                  <w:divBdr>
                    <w:top w:val="none" w:sz="0" w:space="0" w:color="auto"/>
                    <w:left w:val="none" w:sz="0" w:space="0" w:color="auto"/>
                    <w:bottom w:val="none" w:sz="0" w:space="0" w:color="auto"/>
                    <w:right w:val="none" w:sz="0" w:space="0" w:color="auto"/>
                  </w:divBdr>
                </w:div>
              </w:divsChild>
            </w:div>
            <w:div w:id="935553855">
              <w:marLeft w:val="0"/>
              <w:marRight w:val="0"/>
              <w:marTop w:val="0"/>
              <w:marBottom w:val="0"/>
              <w:divBdr>
                <w:top w:val="none" w:sz="0" w:space="0" w:color="auto"/>
                <w:left w:val="none" w:sz="0" w:space="0" w:color="auto"/>
                <w:bottom w:val="none" w:sz="0" w:space="0" w:color="auto"/>
                <w:right w:val="none" w:sz="0" w:space="0" w:color="auto"/>
              </w:divBdr>
              <w:divsChild>
                <w:div w:id="466361617">
                  <w:marLeft w:val="0"/>
                  <w:marRight w:val="0"/>
                  <w:marTop w:val="0"/>
                  <w:marBottom w:val="0"/>
                  <w:divBdr>
                    <w:top w:val="none" w:sz="0" w:space="0" w:color="auto"/>
                    <w:left w:val="none" w:sz="0" w:space="0" w:color="auto"/>
                    <w:bottom w:val="none" w:sz="0" w:space="0" w:color="auto"/>
                    <w:right w:val="none" w:sz="0" w:space="0" w:color="auto"/>
                  </w:divBdr>
                </w:div>
              </w:divsChild>
            </w:div>
            <w:div w:id="1522740819">
              <w:marLeft w:val="0"/>
              <w:marRight w:val="0"/>
              <w:marTop w:val="0"/>
              <w:marBottom w:val="0"/>
              <w:divBdr>
                <w:top w:val="none" w:sz="0" w:space="0" w:color="auto"/>
                <w:left w:val="none" w:sz="0" w:space="0" w:color="auto"/>
                <w:bottom w:val="none" w:sz="0" w:space="0" w:color="auto"/>
                <w:right w:val="none" w:sz="0" w:space="0" w:color="auto"/>
              </w:divBdr>
              <w:divsChild>
                <w:div w:id="140344811">
                  <w:marLeft w:val="0"/>
                  <w:marRight w:val="0"/>
                  <w:marTop w:val="0"/>
                  <w:marBottom w:val="0"/>
                  <w:divBdr>
                    <w:top w:val="none" w:sz="0" w:space="0" w:color="auto"/>
                    <w:left w:val="none" w:sz="0" w:space="0" w:color="auto"/>
                    <w:bottom w:val="none" w:sz="0" w:space="0" w:color="auto"/>
                    <w:right w:val="none" w:sz="0" w:space="0" w:color="auto"/>
                  </w:divBdr>
                </w:div>
              </w:divsChild>
            </w:div>
            <w:div w:id="1377269413">
              <w:marLeft w:val="0"/>
              <w:marRight w:val="0"/>
              <w:marTop w:val="0"/>
              <w:marBottom w:val="0"/>
              <w:divBdr>
                <w:top w:val="none" w:sz="0" w:space="0" w:color="auto"/>
                <w:left w:val="none" w:sz="0" w:space="0" w:color="auto"/>
                <w:bottom w:val="none" w:sz="0" w:space="0" w:color="auto"/>
                <w:right w:val="none" w:sz="0" w:space="0" w:color="auto"/>
              </w:divBdr>
              <w:divsChild>
                <w:div w:id="1260454224">
                  <w:marLeft w:val="0"/>
                  <w:marRight w:val="0"/>
                  <w:marTop w:val="0"/>
                  <w:marBottom w:val="0"/>
                  <w:divBdr>
                    <w:top w:val="none" w:sz="0" w:space="0" w:color="auto"/>
                    <w:left w:val="none" w:sz="0" w:space="0" w:color="auto"/>
                    <w:bottom w:val="none" w:sz="0" w:space="0" w:color="auto"/>
                    <w:right w:val="none" w:sz="0" w:space="0" w:color="auto"/>
                  </w:divBdr>
                </w:div>
              </w:divsChild>
            </w:div>
            <w:div w:id="1440182552">
              <w:marLeft w:val="0"/>
              <w:marRight w:val="0"/>
              <w:marTop w:val="0"/>
              <w:marBottom w:val="0"/>
              <w:divBdr>
                <w:top w:val="none" w:sz="0" w:space="0" w:color="auto"/>
                <w:left w:val="none" w:sz="0" w:space="0" w:color="auto"/>
                <w:bottom w:val="none" w:sz="0" w:space="0" w:color="auto"/>
                <w:right w:val="none" w:sz="0" w:space="0" w:color="auto"/>
              </w:divBdr>
              <w:divsChild>
                <w:div w:id="1406606463">
                  <w:marLeft w:val="0"/>
                  <w:marRight w:val="0"/>
                  <w:marTop w:val="0"/>
                  <w:marBottom w:val="0"/>
                  <w:divBdr>
                    <w:top w:val="none" w:sz="0" w:space="0" w:color="auto"/>
                    <w:left w:val="none" w:sz="0" w:space="0" w:color="auto"/>
                    <w:bottom w:val="none" w:sz="0" w:space="0" w:color="auto"/>
                    <w:right w:val="none" w:sz="0" w:space="0" w:color="auto"/>
                  </w:divBdr>
                </w:div>
              </w:divsChild>
            </w:div>
            <w:div w:id="1650212898">
              <w:marLeft w:val="0"/>
              <w:marRight w:val="0"/>
              <w:marTop w:val="0"/>
              <w:marBottom w:val="0"/>
              <w:divBdr>
                <w:top w:val="none" w:sz="0" w:space="0" w:color="auto"/>
                <w:left w:val="none" w:sz="0" w:space="0" w:color="auto"/>
                <w:bottom w:val="none" w:sz="0" w:space="0" w:color="auto"/>
                <w:right w:val="none" w:sz="0" w:space="0" w:color="auto"/>
              </w:divBdr>
              <w:divsChild>
                <w:div w:id="1489592890">
                  <w:marLeft w:val="0"/>
                  <w:marRight w:val="0"/>
                  <w:marTop w:val="0"/>
                  <w:marBottom w:val="0"/>
                  <w:divBdr>
                    <w:top w:val="none" w:sz="0" w:space="0" w:color="auto"/>
                    <w:left w:val="none" w:sz="0" w:space="0" w:color="auto"/>
                    <w:bottom w:val="none" w:sz="0" w:space="0" w:color="auto"/>
                    <w:right w:val="none" w:sz="0" w:space="0" w:color="auto"/>
                  </w:divBdr>
                </w:div>
              </w:divsChild>
            </w:div>
            <w:div w:id="685524458">
              <w:marLeft w:val="0"/>
              <w:marRight w:val="0"/>
              <w:marTop w:val="0"/>
              <w:marBottom w:val="0"/>
              <w:divBdr>
                <w:top w:val="none" w:sz="0" w:space="0" w:color="auto"/>
                <w:left w:val="none" w:sz="0" w:space="0" w:color="auto"/>
                <w:bottom w:val="none" w:sz="0" w:space="0" w:color="auto"/>
                <w:right w:val="none" w:sz="0" w:space="0" w:color="auto"/>
              </w:divBdr>
              <w:divsChild>
                <w:div w:id="57169587">
                  <w:marLeft w:val="0"/>
                  <w:marRight w:val="0"/>
                  <w:marTop w:val="0"/>
                  <w:marBottom w:val="0"/>
                  <w:divBdr>
                    <w:top w:val="none" w:sz="0" w:space="0" w:color="auto"/>
                    <w:left w:val="none" w:sz="0" w:space="0" w:color="auto"/>
                    <w:bottom w:val="none" w:sz="0" w:space="0" w:color="auto"/>
                    <w:right w:val="none" w:sz="0" w:space="0" w:color="auto"/>
                  </w:divBdr>
                </w:div>
              </w:divsChild>
            </w:div>
            <w:div w:id="594048824">
              <w:marLeft w:val="0"/>
              <w:marRight w:val="0"/>
              <w:marTop w:val="0"/>
              <w:marBottom w:val="0"/>
              <w:divBdr>
                <w:top w:val="none" w:sz="0" w:space="0" w:color="auto"/>
                <w:left w:val="none" w:sz="0" w:space="0" w:color="auto"/>
                <w:bottom w:val="none" w:sz="0" w:space="0" w:color="auto"/>
                <w:right w:val="none" w:sz="0" w:space="0" w:color="auto"/>
              </w:divBdr>
              <w:divsChild>
                <w:div w:id="1041129122">
                  <w:marLeft w:val="0"/>
                  <w:marRight w:val="0"/>
                  <w:marTop w:val="0"/>
                  <w:marBottom w:val="0"/>
                  <w:divBdr>
                    <w:top w:val="none" w:sz="0" w:space="0" w:color="auto"/>
                    <w:left w:val="none" w:sz="0" w:space="0" w:color="auto"/>
                    <w:bottom w:val="none" w:sz="0" w:space="0" w:color="auto"/>
                    <w:right w:val="none" w:sz="0" w:space="0" w:color="auto"/>
                  </w:divBdr>
                </w:div>
              </w:divsChild>
            </w:div>
            <w:div w:id="189804738">
              <w:marLeft w:val="0"/>
              <w:marRight w:val="0"/>
              <w:marTop w:val="0"/>
              <w:marBottom w:val="0"/>
              <w:divBdr>
                <w:top w:val="none" w:sz="0" w:space="0" w:color="auto"/>
                <w:left w:val="none" w:sz="0" w:space="0" w:color="auto"/>
                <w:bottom w:val="none" w:sz="0" w:space="0" w:color="auto"/>
                <w:right w:val="none" w:sz="0" w:space="0" w:color="auto"/>
              </w:divBdr>
              <w:divsChild>
                <w:div w:id="1502547592">
                  <w:marLeft w:val="0"/>
                  <w:marRight w:val="0"/>
                  <w:marTop w:val="0"/>
                  <w:marBottom w:val="0"/>
                  <w:divBdr>
                    <w:top w:val="none" w:sz="0" w:space="0" w:color="auto"/>
                    <w:left w:val="none" w:sz="0" w:space="0" w:color="auto"/>
                    <w:bottom w:val="none" w:sz="0" w:space="0" w:color="auto"/>
                    <w:right w:val="none" w:sz="0" w:space="0" w:color="auto"/>
                  </w:divBdr>
                </w:div>
              </w:divsChild>
            </w:div>
            <w:div w:id="1334146534">
              <w:marLeft w:val="0"/>
              <w:marRight w:val="0"/>
              <w:marTop w:val="0"/>
              <w:marBottom w:val="0"/>
              <w:divBdr>
                <w:top w:val="none" w:sz="0" w:space="0" w:color="auto"/>
                <w:left w:val="none" w:sz="0" w:space="0" w:color="auto"/>
                <w:bottom w:val="none" w:sz="0" w:space="0" w:color="auto"/>
                <w:right w:val="none" w:sz="0" w:space="0" w:color="auto"/>
              </w:divBdr>
              <w:divsChild>
                <w:div w:id="128285283">
                  <w:marLeft w:val="0"/>
                  <w:marRight w:val="0"/>
                  <w:marTop w:val="0"/>
                  <w:marBottom w:val="0"/>
                  <w:divBdr>
                    <w:top w:val="none" w:sz="0" w:space="0" w:color="auto"/>
                    <w:left w:val="none" w:sz="0" w:space="0" w:color="auto"/>
                    <w:bottom w:val="none" w:sz="0" w:space="0" w:color="auto"/>
                    <w:right w:val="none" w:sz="0" w:space="0" w:color="auto"/>
                  </w:divBdr>
                </w:div>
              </w:divsChild>
            </w:div>
            <w:div w:id="434791189">
              <w:marLeft w:val="0"/>
              <w:marRight w:val="0"/>
              <w:marTop w:val="0"/>
              <w:marBottom w:val="0"/>
              <w:divBdr>
                <w:top w:val="none" w:sz="0" w:space="0" w:color="auto"/>
                <w:left w:val="none" w:sz="0" w:space="0" w:color="auto"/>
                <w:bottom w:val="none" w:sz="0" w:space="0" w:color="auto"/>
                <w:right w:val="none" w:sz="0" w:space="0" w:color="auto"/>
              </w:divBdr>
              <w:divsChild>
                <w:div w:id="804539701">
                  <w:marLeft w:val="0"/>
                  <w:marRight w:val="0"/>
                  <w:marTop w:val="0"/>
                  <w:marBottom w:val="0"/>
                  <w:divBdr>
                    <w:top w:val="none" w:sz="0" w:space="0" w:color="auto"/>
                    <w:left w:val="none" w:sz="0" w:space="0" w:color="auto"/>
                    <w:bottom w:val="none" w:sz="0" w:space="0" w:color="auto"/>
                    <w:right w:val="none" w:sz="0" w:space="0" w:color="auto"/>
                  </w:divBdr>
                </w:div>
              </w:divsChild>
            </w:div>
            <w:div w:id="1571384871">
              <w:marLeft w:val="0"/>
              <w:marRight w:val="0"/>
              <w:marTop w:val="0"/>
              <w:marBottom w:val="0"/>
              <w:divBdr>
                <w:top w:val="none" w:sz="0" w:space="0" w:color="auto"/>
                <w:left w:val="none" w:sz="0" w:space="0" w:color="auto"/>
                <w:bottom w:val="none" w:sz="0" w:space="0" w:color="auto"/>
                <w:right w:val="none" w:sz="0" w:space="0" w:color="auto"/>
              </w:divBdr>
              <w:divsChild>
                <w:div w:id="116308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67513">
          <w:marLeft w:val="0"/>
          <w:marRight w:val="0"/>
          <w:marTop w:val="0"/>
          <w:marBottom w:val="0"/>
          <w:divBdr>
            <w:top w:val="none" w:sz="0" w:space="0" w:color="auto"/>
            <w:left w:val="none" w:sz="0" w:space="0" w:color="auto"/>
            <w:bottom w:val="none" w:sz="0" w:space="0" w:color="auto"/>
            <w:right w:val="none" w:sz="0" w:space="0" w:color="auto"/>
          </w:divBdr>
          <w:divsChild>
            <w:div w:id="1018119054">
              <w:marLeft w:val="0"/>
              <w:marRight w:val="0"/>
              <w:marTop w:val="0"/>
              <w:marBottom w:val="0"/>
              <w:divBdr>
                <w:top w:val="none" w:sz="0" w:space="0" w:color="auto"/>
                <w:left w:val="none" w:sz="0" w:space="0" w:color="auto"/>
                <w:bottom w:val="none" w:sz="0" w:space="0" w:color="auto"/>
                <w:right w:val="none" w:sz="0" w:space="0" w:color="auto"/>
              </w:divBdr>
              <w:divsChild>
                <w:div w:id="194206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883039">
          <w:marLeft w:val="0"/>
          <w:marRight w:val="0"/>
          <w:marTop w:val="0"/>
          <w:marBottom w:val="0"/>
          <w:divBdr>
            <w:top w:val="none" w:sz="0" w:space="0" w:color="auto"/>
            <w:left w:val="none" w:sz="0" w:space="0" w:color="auto"/>
            <w:bottom w:val="none" w:sz="0" w:space="0" w:color="auto"/>
            <w:right w:val="none" w:sz="0" w:space="0" w:color="auto"/>
          </w:divBdr>
        </w:div>
        <w:div w:id="2025129637">
          <w:marLeft w:val="0"/>
          <w:marRight w:val="0"/>
          <w:marTop w:val="0"/>
          <w:marBottom w:val="0"/>
          <w:divBdr>
            <w:top w:val="none" w:sz="0" w:space="0" w:color="auto"/>
            <w:left w:val="none" w:sz="0" w:space="0" w:color="auto"/>
            <w:bottom w:val="none" w:sz="0" w:space="0" w:color="auto"/>
            <w:right w:val="none" w:sz="0" w:space="0" w:color="auto"/>
          </w:divBdr>
          <w:divsChild>
            <w:div w:id="1648319893">
              <w:marLeft w:val="0"/>
              <w:marRight w:val="0"/>
              <w:marTop w:val="0"/>
              <w:marBottom w:val="0"/>
              <w:divBdr>
                <w:top w:val="none" w:sz="0" w:space="0" w:color="auto"/>
                <w:left w:val="none" w:sz="0" w:space="0" w:color="auto"/>
                <w:bottom w:val="none" w:sz="0" w:space="0" w:color="auto"/>
                <w:right w:val="none" w:sz="0" w:space="0" w:color="auto"/>
              </w:divBdr>
              <w:divsChild>
                <w:div w:id="1333950525">
                  <w:marLeft w:val="0"/>
                  <w:marRight w:val="0"/>
                  <w:marTop w:val="0"/>
                  <w:marBottom w:val="0"/>
                  <w:divBdr>
                    <w:top w:val="none" w:sz="0" w:space="0" w:color="auto"/>
                    <w:left w:val="none" w:sz="0" w:space="0" w:color="auto"/>
                    <w:bottom w:val="none" w:sz="0" w:space="0" w:color="auto"/>
                    <w:right w:val="none" w:sz="0" w:space="0" w:color="auto"/>
                  </w:divBdr>
                </w:div>
              </w:divsChild>
            </w:div>
            <w:div w:id="899827559">
              <w:marLeft w:val="0"/>
              <w:marRight w:val="0"/>
              <w:marTop w:val="0"/>
              <w:marBottom w:val="0"/>
              <w:divBdr>
                <w:top w:val="none" w:sz="0" w:space="0" w:color="auto"/>
                <w:left w:val="none" w:sz="0" w:space="0" w:color="auto"/>
                <w:bottom w:val="none" w:sz="0" w:space="0" w:color="auto"/>
                <w:right w:val="none" w:sz="0" w:space="0" w:color="auto"/>
              </w:divBdr>
              <w:divsChild>
                <w:div w:id="973172562">
                  <w:marLeft w:val="0"/>
                  <w:marRight w:val="0"/>
                  <w:marTop w:val="0"/>
                  <w:marBottom w:val="0"/>
                  <w:divBdr>
                    <w:top w:val="none" w:sz="0" w:space="0" w:color="auto"/>
                    <w:left w:val="none" w:sz="0" w:space="0" w:color="auto"/>
                    <w:bottom w:val="none" w:sz="0" w:space="0" w:color="auto"/>
                    <w:right w:val="none" w:sz="0" w:space="0" w:color="auto"/>
                  </w:divBdr>
                </w:div>
              </w:divsChild>
            </w:div>
            <w:div w:id="1887183414">
              <w:marLeft w:val="0"/>
              <w:marRight w:val="0"/>
              <w:marTop w:val="0"/>
              <w:marBottom w:val="0"/>
              <w:divBdr>
                <w:top w:val="none" w:sz="0" w:space="0" w:color="auto"/>
                <w:left w:val="none" w:sz="0" w:space="0" w:color="auto"/>
                <w:bottom w:val="none" w:sz="0" w:space="0" w:color="auto"/>
                <w:right w:val="none" w:sz="0" w:space="0" w:color="auto"/>
              </w:divBdr>
              <w:divsChild>
                <w:div w:id="1776903158">
                  <w:marLeft w:val="0"/>
                  <w:marRight w:val="0"/>
                  <w:marTop w:val="0"/>
                  <w:marBottom w:val="0"/>
                  <w:divBdr>
                    <w:top w:val="none" w:sz="0" w:space="0" w:color="auto"/>
                    <w:left w:val="none" w:sz="0" w:space="0" w:color="auto"/>
                    <w:bottom w:val="none" w:sz="0" w:space="0" w:color="auto"/>
                    <w:right w:val="none" w:sz="0" w:space="0" w:color="auto"/>
                  </w:divBdr>
                </w:div>
              </w:divsChild>
            </w:div>
            <w:div w:id="11998384">
              <w:marLeft w:val="0"/>
              <w:marRight w:val="0"/>
              <w:marTop w:val="0"/>
              <w:marBottom w:val="0"/>
              <w:divBdr>
                <w:top w:val="none" w:sz="0" w:space="0" w:color="auto"/>
                <w:left w:val="none" w:sz="0" w:space="0" w:color="auto"/>
                <w:bottom w:val="none" w:sz="0" w:space="0" w:color="auto"/>
                <w:right w:val="none" w:sz="0" w:space="0" w:color="auto"/>
              </w:divBdr>
              <w:divsChild>
                <w:div w:id="1920211429">
                  <w:marLeft w:val="0"/>
                  <w:marRight w:val="0"/>
                  <w:marTop w:val="0"/>
                  <w:marBottom w:val="0"/>
                  <w:divBdr>
                    <w:top w:val="none" w:sz="0" w:space="0" w:color="auto"/>
                    <w:left w:val="none" w:sz="0" w:space="0" w:color="auto"/>
                    <w:bottom w:val="none" w:sz="0" w:space="0" w:color="auto"/>
                    <w:right w:val="none" w:sz="0" w:space="0" w:color="auto"/>
                  </w:divBdr>
                </w:div>
              </w:divsChild>
            </w:div>
            <w:div w:id="122969814">
              <w:marLeft w:val="0"/>
              <w:marRight w:val="0"/>
              <w:marTop w:val="0"/>
              <w:marBottom w:val="0"/>
              <w:divBdr>
                <w:top w:val="none" w:sz="0" w:space="0" w:color="auto"/>
                <w:left w:val="none" w:sz="0" w:space="0" w:color="auto"/>
                <w:bottom w:val="none" w:sz="0" w:space="0" w:color="auto"/>
                <w:right w:val="none" w:sz="0" w:space="0" w:color="auto"/>
              </w:divBdr>
              <w:divsChild>
                <w:div w:id="1076245631">
                  <w:marLeft w:val="0"/>
                  <w:marRight w:val="0"/>
                  <w:marTop w:val="0"/>
                  <w:marBottom w:val="0"/>
                  <w:divBdr>
                    <w:top w:val="none" w:sz="0" w:space="0" w:color="auto"/>
                    <w:left w:val="none" w:sz="0" w:space="0" w:color="auto"/>
                    <w:bottom w:val="none" w:sz="0" w:space="0" w:color="auto"/>
                    <w:right w:val="none" w:sz="0" w:space="0" w:color="auto"/>
                  </w:divBdr>
                </w:div>
              </w:divsChild>
            </w:div>
            <w:div w:id="1655833300">
              <w:marLeft w:val="0"/>
              <w:marRight w:val="0"/>
              <w:marTop w:val="0"/>
              <w:marBottom w:val="0"/>
              <w:divBdr>
                <w:top w:val="none" w:sz="0" w:space="0" w:color="auto"/>
                <w:left w:val="none" w:sz="0" w:space="0" w:color="auto"/>
                <w:bottom w:val="none" w:sz="0" w:space="0" w:color="auto"/>
                <w:right w:val="none" w:sz="0" w:space="0" w:color="auto"/>
              </w:divBdr>
              <w:divsChild>
                <w:div w:id="14277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099944">
          <w:marLeft w:val="0"/>
          <w:marRight w:val="0"/>
          <w:marTop w:val="0"/>
          <w:marBottom w:val="0"/>
          <w:divBdr>
            <w:top w:val="none" w:sz="0" w:space="0" w:color="auto"/>
            <w:left w:val="none" w:sz="0" w:space="0" w:color="auto"/>
            <w:bottom w:val="none" w:sz="0" w:space="0" w:color="auto"/>
            <w:right w:val="none" w:sz="0" w:space="0" w:color="auto"/>
          </w:divBdr>
        </w:div>
        <w:div w:id="400954157">
          <w:marLeft w:val="0"/>
          <w:marRight w:val="0"/>
          <w:marTop w:val="0"/>
          <w:marBottom w:val="0"/>
          <w:divBdr>
            <w:top w:val="none" w:sz="0" w:space="0" w:color="auto"/>
            <w:left w:val="none" w:sz="0" w:space="0" w:color="auto"/>
            <w:bottom w:val="none" w:sz="0" w:space="0" w:color="auto"/>
            <w:right w:val="none" w:sz="0" w:space="0" w:color="auto"/>
          </w:divBdr>
          <w:divsChild>
            <w:div w:id="1972007934">
              <w:marLeft w:val="0"/>
              <w:marRight w:val="0"/>
              <w:marTop w:val="0"/>
              <w:marBottom w:val="0"/>
              <w:divBdr>
                <w:top w:val="none" w:sz="0" w:space="0" w:color="auto"/>
                <w:left w:val="none" w:sz="0" w:space="0" w:color="auto"/>
                <w:bottom w:val="none" w:sz="0" w:space="0" w:color="auto"/>
                <w:right w:val="none" w:sz="0" w:space="0" w:color="auto"/>
              </w:divBdr>
              <w:divsChild>
                <w:div w:id="884877768">
                  <w:marLeft w:val="0"/>
                  <w:marRight w:val="0"/>
                  <w:marTop w:val="0"/>
                  <w:marBottom w:val="0"/>
                  <w:divBdr>
                    <w:top w:val="none" w:sz="0" w:space="0" w:color="auto"/>
                    <w:left w:val="none" w:sz="0" w:space="0" w:color="auto"/>
                    <w:bottom w:val="none" w:sz="0" w:space="0" w:color="auto"/>
                    <w:right w:val="none" w:sz="0" w:space="0" w:color="auto"/>
                  </w:divBdr>
                </w:div>
              </w:divsChild>
            </w:div>
            <w:div w:id="1583173775">
              <w:marLeft w:val="0"/>
              <w:marRight w:val="0"/>
              <w:marTop w:val="0"/>
              <w:marBottom w:val="0"/>
              <w:divBdr>
                <w:top w:val="none" w:sz="0" w:space="0" w:color="auto"/>
                <w:left w:val="none" w:sz="0" w:space="0" w:color="auto"/>
                <w:bottom w:val="none" w:sz="0" w:space="0" w:color="auto"/>
                <w:right w:val="none" w:sz="0" w:space="0" w:color="auto"/>
              </w:divBdr>
              <w:divsChild>
                <w:div w:id="20879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263231">
          <w:marLeft w:val="0"/>
          <w:marRight w:val="0"/>
          <w:marTop w:val="0"/>
          <w:marBottom w:val="0"/>
          <w:divBdr>
            <w:top w:val="none" w:sz="0" w:space="0" w:color="auto"/>
            <w:left w:val="none" w:sz="0" w:space="0" w:color="auto"/>
            <w:bottom w:val="none" w:sz="0" w:space="0" w:color="auto"/>
            <w:right w:val="none" w:sz="0" w:space="0" w:color="auto"/>
          </w:divBdr>
          <w:divsChild>
            <w:div w:id="1684167335">
              <w:marLeft w:val="0"/>
              <w:marRight w:val="0"/>
              <w:marTop w:val="0"/>
              <w:marBottom w:val="0"/>
              <w:divBdr>
                <w:top w:val="none" w:sz="0" w:space="0" w:color="auto"/>
                <w:left w:val="none" w:sz="0" w:space="0" w:color="auto"/>
                <w:bottom w:val="none" w:sz="0" w:space="0" w:color="auto"/>
                <w:right w:val="none" w:sz="0" w:space="0" w:color="auto"/>
              </w:divBdr>
              <w:divsChild>
                <w:div w:id="101812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851647">
          <w:marLeft w:val="0"/>
          <w:marRight w:val="0"/>
          <w:marTop w:val="0"/>
          <w:marBottom w:val="0"/>
          <w:divBdr>
            <w:top w:val="none" w:sz="0" w:space="0" w:color="auto"/>
            <w:left w:val="none" w:sz="0" w:space="0" w:color="auto"/>
            <w:bottom w:val="none" w:sz="0" w:space="0" w:color="auto"/>
            <w:right w:val="none" w:sz="0" w:space="0" w:color="auto"/>
          </w:divBdr>
        </w:div>
        <w:div w:id="490293895">
          <w:marLeft w:val="0"/>
          <w:marRight w:val="0"/>
          <w:marTop w:val="0"/>
          <w:marBottom w:val="0"/>
          <w:divBdr>
            <w:top w:val="none" w:sz="0" w:space="0" w:color="auto"/>
            <w:left w:val="none" w:sz="0" w:space="0" w:color="auto"/>
            <w:bottom w:val="none" w:sz="0" w:space="0" w:color="auto"/>
            <w:right w:val="none" w:sz="0" w:space="0" w:color="auto"/>
          </w:divBdr>
        </w:div>
        <w:div w:id="1442071883">
          <w:marLeft w:val="0"/>
          <w:marRight w:val="0"/>
          <w:marTop w:val="0"/>
          <w:marBottom w:val="0"/>
          <w:divBdr>
            <w:top w:val="none" w:sz="0" w:space="0" w:color="auto"/>
            <w:left w:val="none" w:sz="0" w:space="0" w:color="auto"/>
            <w:bottom w:val="none" w:sz="0" w:space="0" w:color="auto"/>
            <w:right w:val="none" w:sz="0" w:space="0" w:color="auto"/>
          </w:divBdr>
          <w:divsChild>
            <w:div w:id="1289897289">
              <w:marLeft w:val="0"/>
              <w:marRight w:val="0"/>
              <w:marTop w:val="0"/>
              <w:marBottom w:val="0"/>
              <w:divBdr>
                <w:top w:val="none" w:sz="0" w:space="0" w:color="auto"/>
                <w:left w:val="none" w:sz="0" w:space="0" w:color="auto"/>
                <w:bottom w:val="none" w:sz="0" w:space="0" w:color="auto"/>
                <w:right w:val="none" w:sz="0" w:space="0" w:color="auto"/>
              </w:divBdr>
              <w:divsChild>
                <w:div w:id="1180974767">
                  <w:marLeft w:val="0"/>
                  <w:marRight w:val="0"/>
                  <w:marTop w:val="0"/>
                  <w:marBottom w:val="0"/>
                  <w:divBdr>
                    <w:top w:val="none" w:sz="0" w:space="0" w:color="auto"/>
                    <w:left w:val="none" w:sz="0" w:space="0" w:color="auto"/>
                    <w:bottom w:val="none" w:sz="0" w:space="0" w:color="auto"/>
                    <w:right w:val="none" w:sz="0" w:space="0" w:color="auto"/>
                  </w:divBdr>
                </w:div>
              </w:divsChild>
            </w:div>
            <w:div w:id="58095600">
              <w:marLeft w:val="0"/>
              <w:marRight w:val="0"/>
              <w:marTop w:val="0"/>
              <w:marBottom w:val="0"/>
              <w:divBdr>
                <w:top w:val="none" w:sz="0" w:space="0" w:color="auto"/>
                <w:left w:val="none" w:sz="0" w:space="0" w:color="auto"/>
                <w:bottom w:val="none" w:sz="0" w:space="0" w:color="auto"/>
                <w:right w:val="none" w:sz="0" w:space="0" w:color="auto"/>
              </w:divBdr>
              <w:divsChild>
                <w:div w:id="478544659">
                  <w:marLeft w:val="0"/>
                  <w:marRight w:val="0"/>
                  <w:marTop w:val="0"/>
                  <w:marBottom w:val="0"/>
                  <w:divBdr>
                    <w:top w:val="none" w:sz="0" w:space="0" w:color="auto"/>
                    <w:left w:val="none" w:sz="0" w:space="0" w:color="auto"/>
                    <w:bottom w:val="none" w:sz="0" w:space="0" w:color="auto"/>
                    <w:right w:val="none" w:sz="0" w:space="0" w:color="auto"/>
                  </w:divBdr>
                </w:div>
              </w:divsChild>
            </w:div>
            <w:div w:id="1416974128">
              <w:marLeft w:val="0"/>
              <w:marRight w:val="0"/>
              <w:marTop w:val="0"/>
              <w:marBottom w:val="0"/>
              <w:divBdr>
                <w:top w:val="none" w:sz="0" w:space="0" w:color="auto"/>
                <w:left w:val="none" w:sz="0" w:space="0" w:color="auto"/>
                <w:bottom w:val="none" w:sz="0" w:space="0" w:color="auto"/>
                <w:right w:val="none" w:sz="0" w:space="0" w:color="auto"/>
              </w:divBdr>
              <w:divsChild>
                <w:div w:id="1319112851">
                  <w:marLeft w:val="0"/>
                  <w:marRight w:val="0"/>
                  <w:marTop w:val="0"/>
                  <w:marBottom w:val="0"/>
                  <w:divBdr>
                    <w:top w:val="none" w:sz="0" w:space="0" w:color="auto"/>
                    <w:left w:val="none" w:sz="0" w:space="0" w:color="auto"/>
                    <w:bottom w:val="none" w:sz="0" w:space="0" w:color="auto"/>
                    <w:right w:val="none" w:sz="0" w:space="0" w:color="auto"/>
                  </w:divBdr>
                </w:div>
              </w:divsChild>
            </w:div>
            <w:div w:id="1585456818">
              <w:marLeft w:val="0"/>
              <w:marRight w:val="0"/>
              <w:marTop w:val="0"/>
              <w:marBottom w:val="0"/>
              <w:divBdr>
                <w:top w:val="none" w:sz="0" w:space="0" w:color="auto"/>
                <w:left w:val="none" w:sz="0" w:space="0" w:color="auto"/>
                <w:bottom w:val="none" w:sz="0" w:space="0" w:color="auto"/>
                <w:right w:val="none" w:sz="0" w:space="0" w:color="auto"/>
              </w:divBdr>
              <w:divsChild>
                <w:div w:id="70398401">
                  <w:marLeft w:val="0"/>
                  <w:marRight w:val="0"/>
                  <w:marTop w:val="0"/>
                  <w:marBottom w:val="0"/>
                  <w:divBdr>
                    <w:top w:val="none" w:sz="0" w:space="0" w:color="auto"/>
                    <w:left w:val="none" w:sz="0" w:space="0" w:color="auto"/>
                    <w:bottom w:val="none" w:sz="0" w:space="0" w:color="auto"/>
                    <w:right w:val="none" w:sz="0" w:space="0" w:color="auto"/>
                  </w:divBdr>
                </w:div>
              </w:divsChild>
            </w:div>
            <w:div w:id="384256548">
              <w:marLeft w:val="0"/>
              <w:marRight w:val="0"/>
              <w:marTop w:val="0"/>
              <w:marBottom w:val="0"/>
              <w:divBdr>
                <w:top w:val="none" w:sz="0" w:space="0" w:color="auto"/>
                <w:left w:val="none" w:sz="0" w:space="0" w:color="auto"/>
                <w:bottom w:val="none" w:sz="0" w:space="0" w:color="auto"/>
                <w:right w:val="none" w:sz="0" w:space="0" w:color="auto"/>
              </w:divBdr>
              <w:divsChild>
                <w:div w:id="37928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18587">
          <w:marLeft w:val="0"/>
          <w:marRight w:val="0"/>
          <w:marTop w:val="0"/>
          <w:marBottom w:val="0"/>
          <w:divBdr>
            <w:top w:val="none" w:sz="0" w:space="0" w:color="auto"/>
            <w:left w:val="none" w:sz="0" w:space="0" w:color="auto"/>
            <w:bottom w:val="none" w:sz="0" w:space="0" w:color="auto"/>
            <w:right w:val="none" w:sz="0" w:space="0" w:color="auto"/>
          </w:divBdr>
          <w:divsChild>
            <w:div w:id="981613660">
              <w:marLeft w:val="0"/>
              <w:marRight w:val="0"/>
              <w:marTop w:val="0"/>
              <w:marBottom w:val="0"/>
              <w:divBdr>
                <w:top w:val="none" w:sz="0" w:space="0" w:color="auto"/>
                <w:left w:val="none" w:sz="0" w:space="0" w:color="auto"/>
                <w:bottom w:val="none" w:sz="0" w:space="0" w:color="auto"/>
                <w:right w:val="none" w:sz="0" w:space="0" w:color="auto"/>
              </w:divBdr>
              <w:divsChild>
                <w:div w:id="184296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168477">
          <w:marLeft w:val="0"/>
          <w:marRight w:val="0"/>
          <w:marTop w:val="0"/>
          <w:marBottom w:val="0"/>
          <w:divBdr>
            <w:top w:val="none" w:sz="0" w:space="0" w:color="auto"/>
            <w:left w:val="none" w:sz="0" w:space="0" w:color="auto"/>
            <w:bottom w:val="none" w:sz="0" w:space="0" w:color="auto"/>
            <w:right w:val="none" w:sz="0" w:space="0" w:color="auto"/>
          </w:divBdr>
          <w:divsChild>
            <w:div w:id="1690449953">
              <w:marLeft w:val="0"/>
              <w:marRight w:val="0"/>
              <w:marTop w:val="0"/>
              <w:marBottom w:val="0"/>
              <w:divBdr>
                <w:top w:val="none" w:sz="0" w:space="0" w:color="auto"/>
                <w:left w:val="none" w:sz="0" w:space="0" w:color="auto"/>
                <w:bottom w:val="none" w:sz="0" w:space="0" w:color="auto"/>
                <w:right w:val="none" w:sz="0" w:space="0" w:color="auto"/>
              </w:divBdr>
              <w:divsChild>
                <w:div w:id="1684477502">
                  <w:marLeft w:val="0"/>
                  <w:marRight w:val="0"/>
                  <w:marTop w:val="0"/>
                  <w:marBottom w:val="0"/>
                  <w:divBdr>
                    <w:top w:val="none" w:sz="0" w:space="0" w:color="auto"/>
                    <w:left w:val="none" w:sz="0" w:space="0" w:color="auto"/>
                    <w:bottom w:val="none" w:sz="0" w:space="0" w:color="auto"/>
                    <w:right w:val="none" w:sz="0" w:space="0" w:color="auto"/>
                  </w:divBdr>
                </w:div>
              </w:divsChild>
            </w:div>
            <w:div w:id="1328552101">
              <w:marLeft w:val="0"/>
              <w:marRight w:val="0"/>
              <w:marTop w:val="0"/>
              <w:marBottom w:val="0"/>
              <w:divBdr>
                <w:top w:val="none" w:sz="0" w:space="0" w:color="auto"/>
                <w:left w:val="none" w:sz="0" w:space="0" w:color="auto"/>
                <w:bottom w:val="none" w:sz="0" w:space="0" w:color="auto"/>
                <w:right w:val="none" w:sz="0" w:space="0" w:color="auto"/>
              </w:divBdr>
              <w:divsChild>
                <w:div w:id="1649896100">
                  <w:marLeft w:val="0"/>
                  <w:marRight w:val="0"/>
                  <w:marTop w:val="0"/>
                  <w:marBottom w:val="0"/>
                  <w:divBdr>
                    <w:top w:val="none" w:sz="0" w:space="0" w:color="auto"/>
                    <w:left w:val="none" w:sz="0" w:space="0" w:color="auto"/>
                    <w:bottom w:val="none" w:sz="0" w:space="0" w:color="auto"/>
                    <w:right w:val="none" w:sz="0" w:space="0" w:color="auto"/>
                  </w:divBdr>
                </w:div>
              </w:divsChild>
            </w:div>
            <w:div w:id="957837797">
              <w:marLeft w:val="0"/>
              <w:marRight w:val="0"/>
              <w:marTop w:val="0"/>
              <w:marBottom w:val="0"/>
              <w:divBdr>
                <w:top w:val="none" w:sz="0" w:space="0" w:color="auto"/>
                <w:left w:val="none" w:sz="0" w:space="0" w:color="auto"/>
                <w:bottom w:val="none" w:sz="0" w:space="0" w:color="auto"/>
                <w:right w:val="none" w:sz="0" w:space="0" w:color="auto"/>
              </w:divBdr>
              <w:divsChild>
                <w:div w:id="1895462198">
                  <w:marLeft w:val="0"/>
                  <w:marRight w:val="0"/>
                  <w:marTop w:val="0"/>
                  <w:marBottom w:val="0"/>
                  <w:divBdr>
                    <w:top w:val="none" w:sz="0" w:space="0" w:color="auto"/>
                    <w:left w:val="none" w:sz="0" w:space="0" w:color="auto"/>
                    <w:bottom w:val="none" w:sz="0" w:space="0" w:color="auto"/>
                    <w:right w:val="none" w:sz="0" w:space="0" w:color="auto"/>
                  </w:divBdr>
                </w:div>
              </w:divsChild>
            </w:div>
            <w:div w:id="1954705896">
              <w:marLeft w:val="0"/>
              <w:marRight w:val="0"/>
              <w:marTop w:val="0"/>
              <w:marBottom w:val="0"/>
              <w:divBdr>
                <w:top w:val="none" w:sz="0" w:space="0" w:color="auto"/>
                <w:left w:val="none" w:sz="0" w:space="0" w:color="auto"/>
                <w:bottom w:val="none" w:sz="0" w:space="0" w:color="auto"/>
                <w:right w:val="none" w:sz="0" w:space="0" w:color="auto"/>
              </w:divBdr>
              <w:divsChild>
                <w:div w:id="76556854">
                  <w:marLeft w:val="0"/>
                  <w:marRight w:val="0"/>
                  <w:marTop w:val="0"/>
                  <w:marBottom w:val="0"/>
                  <w:divBdr>
                    <w:top w:val="none" w:sz="0" w:space="0" w:color="auto"/>
                    <w:left w:val="none" w:sz="0" w:space="0" w:color="auto"/>
                    <w:bottom w:val="none" w:sz="0" w:space="0" w:color="auto"/>
                    <w:right w:val="none" w:sz="0" w:space="0" w:color="auto"/>
                  </w:divBdr>
                </w:div>
              </w:divsChild>
            </w:div>
            <w:div w:id="1645894228">
              <w:marLeft w:val="0"/>
              <w:marRight w:val="0"/>
              <w:marTop w:val="0"/>
              <w:marBottom w:val="0"/>
              <w:divBdr>
                <w:top w:val="none" w:sz="0" w:space="0" w:color="auto"/>
                <w:left w:val="none" w:sz="0" w:space="0" w:color="auto"/>
                <w:bottom w:val="none" w:sz="0" w:space="0" w:color="auto"/>
                <w:right w:val="none" w:sz="0" w:space="0" w:color="auto"/>
              </w:divBdr>
              <w:divsChild>
                <w:div w:id="181806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498472">
          <w:marLeft w:val="0"/>
          <w:marRight w:val="0"/>
          <w:marTop w:val="0"/>
          <w:marBottom w:val="0"/>
          <w:divBdr>
            <w:top w:val="none" w:sz="0" w:space="0" w:color="auto"/>
            <w:left w:val="none" w:sz="0" w:space="0" w:color="auto"/>
            <w:bottom w:val="none" w:sz="0" w:space="0" w:color="auto"/>
            <w:right w:val="none" w:sz="0" w:space="0" w:color="auto"/>
          </w:divBdr>
        </w:div>
        <w:div w:id="1168206602">
          <w:marLeft w:val="0"/>
          <w:marRight w:val="0"/>
          <w:marTop w:val="0"/>
          <w:marBottom w:val="0"/>
          <w:divBdr>
            <w:top w:val="none" w:sz="0" w:space="0" w:color="auto"/>
            <w:left w:val="none" w:sz="0" w:space="0" w:color="auto"/>
            <w:bottom w:val="none" w:sz="0" w:space="0" w:color="auto"/>
            <w:right w:val="none" w:sz="0" w:space="0" w:color="auto"/>
          </w:divBdr>
          <w:divsChild>
            <w:div w:id="1242108217">
              <w:marLeft w:val="0"/>
              <w:marRight w:val="0"/>
              <w:marTop w:val="0"/>
              <w:marBottom w:val="0"/>
              <w:divBdr>
                <w:top w:val="none" w:sz="0" w:space="0" w:color="auto"/>
                <w:left w:val="none" w:sz="0" w:space="0" w:color="auto"/>
                <w:bottom w:val="none" w:sz="0" w:space="0" w:color="auto"/>
                <w:right w:val="none" w:sz="0" w:space="0" w:color="auto"/>
              </w:divBdr>
              <w:divsChild>
                <w:div w:id="203465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30613">
          <w:marLeft w:val="0"/>
          <w:marRight w:val="0"/>
          <w:marTop w:val="0"/>
          <w:marBottom w:val="0"/>
          <w:divBdr>
            <w:top w:val="none" w:sz="0" w:space="0" w:color="auto"/>
            <w:left w:val="none" w:sz="0" w:space="0" w:color="auto"/>
            <w:bottom w:val="none" w:sz="0" w:space="0" w:color="auto"/>
            <w:right w:val="none" w:sz="0" w:space="0" w:color="auto"/>
          </w:divBdr>
        </w:div>
        <w:div w:id="731851717">
          <w:marLeft w:val="0"/>
          <w:marRight w:val="0"/>
          <w:marTop w:val="0"/>
          <w:marBottom w:val="0"/>
          <w:divBdr>
            <w:top w:val="none" w:sz="0" w:space="0" w:color="auto"/>
            <w:left w:val="none" w:sz="0" w:space="0" w:color="auto"/>
            <w:bottom w:val="none" w:sz="0" w:space="0" w:color="auto"/>
            <w:right w:val="none" w:sz="0" w:space="0" w:color="auto"/>
          </w:divBdr>
          <w:divsChild>
            <w:div w:id="24647119">
              <w:marLeft w:val="0"/>
              <w:marRight w:val="0"/>
              <w:marTop w:val="0"/>
              <w:marBottom w:val="0"/>
              <w:divBdr>
                <w:top w:val="none" w:sz="0" w:space="0" w:color="auto"/>
                <w:left w:val="none" w:sz="0" w:space="0" w:color="auto"/>
                <w:bottom w:val="none" w:sz="0" w:space="0" w:color="auto"/>
                <w:right w:val="none" w:sz="0" w:space="0" w:color="auto"/>
              </w:divBdr>
              <w:divsChild>
                <w:div w:id="45876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2892">
          <w:marLeft w:val="0"/>
          <w:marRight w:val="0"/>
          <w:marTop w:val="0"/>
          <w:marBottom w:val="0"/>
          <w:divBdr>
            <w:top w:val="none" w:sz="0" w:space="0" w:color="auto"/>
            <w:left w:val="none" w:sz="0" w:space="0" w:color="auto"/>
            <w:bottom w:val="none" w:sz="0" w:space="0" w:color="auto"/>
            <w:right w:val="none" w:sz="0" w:space="0" w:color="auto"/>
          </w:divBdr>
          <w:divsChild>
            <w:div w:id="999505491">
              <w:marLeft w:val="0"/>
              <w:marRight w:val="0"/>
              <w:marTop w:val="0"/>
              <w:marBottom w:val="0"/>
              <w:divBdr>
                <w:top w:val="none" w:sz="0" w:space="0" w:color="auto"/>
                <w:left w:val="none" w:sz="0" w:space="0" w:color="auto"/>
                <w:bottom w:val="none" w:sz="0" w:space="0" w:color="auto"/>
                <w:right w:val="none" w:sz="0" w:space="0" w:color="auto"/>
              </w:divBdr>
              <w:divsChild>
                <w:div w:id="75913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287693">
          <w:marLeft w:val="0"/>
          <w:marRight w:val="0"/>
          <w:marTop w:val="0"/>
          <w:marBottom w:val="0"/>
          <w:divBdr>
            <w:top w:val="none" w:sz="0" w:space="0" w:color="auto"/>
            <w:left w:val="none" w:sz="0" w:space="0" w:color="auto"/>
            <w:bottom w:val="none" w:sz="0" w:space="0" w:color="auto"/>
            <w:right w:val="none" w:sz="0" w:space="0" w:color="auto"/>
          </w:divBdr>
          <w:divsChild>
            <w:div w:id="1083919940">
              <w:marLeft w:val="0"/>
              <w:marRight w:val="0"/>
              <w:marTop w:val="0"/>
              <w:marBottom w:val="0"/>
              <w:divBdr>
                <w:top w:val="none" w:sz="0" w:space="0" w:color="auto"/>
                <w:left w:val="none" w:sz="0" w:space="0" w:color="auto"/>
                <w:bottom w:val="none" w:sz="0" w:space="0" w:color="auto"/>
                <w:right w:val="none" w:sz="0" w:space="0" w:color="auto"/>
              </w:divBdr>
              <w:divsChild>
                <w:div w:id="540363483">
                  <w:marLeft w:val="0"/>
                  <w:marRight w:val="0"/>
                  <w:marTop w:val="0"/>
                  <w:marBottom w:val="0"/>
                  <w:divBdr>
                    <w:top w:val="none" w:sz="0" w:space="0" w:color="auto"/>
                    <w:left w:val="none" w:sz="0" w:space="0" w:color="auto"/>
                    <w:bottom w:val="none" w:sz="0" w:space="0" w:color="auto"/>
                    <w:right w:val="none" w:sz="0" w:space="0" w:color="auto"/>
                  </w:divBdr>
                </w:div>
              </w:divsChild>
            </w:div>
            <w:div w:id="1654527844">
              <w:marLeft w:val="0"/>
              <w:marRight w:val="0"/>
              <w:marTop w:val="0"/>
              <w:marBottom w:val="0"/>
              <w:divBdr>
                <w:top w:val="none" w:sz="0" w:space="0" w:color="auto"/>
                <w:left w:val="none" w:sz="0" w:space="0" w:color="auto"/>
                <w:bottom w:val="none" w:sz="0" w:space="0" w:color="auto"/>
                <w:right w:val="none" w:sz="0" w:space="0" w:color="auto"/>
              </w:divBdr>
              <w:divsChild>
                <w:div w:id="32224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85026">
          <w:marLeft w:val="0"/>
          <w:marRight w:val="0"/>
          <w:marTop w:val="0"/>
          <w:marBottom w:val="0"/>
          <w:divBdr>
            <w:top w:val="none" w:sz="0" w:space="0" w:color="auto"/>
            <w:left w:val="none" w:sz="0" w:space="0" w:color="auto"/>
            <w:bottom w:val="none" w:sz="0" w:space="0" w:color="auto"/>
            <w:right w:val="none" w:sz="0" w:space="0" w:color="auto"/>
          </w:divBdr>
          <w:divsChild>
            <w:div w:id="274169140">
              <w:marLeft w:val="0"/>
              <w:marRight w:val="0"/>
              <w:marTop w:val="0"/>
              <w:marBottom w:val="0"/>
              <w:divBdr>
                <w:top w:val="none" w:sz="0" w:space="0" w:color="auto"/>
                <w:left w:val="none" w:sz="0" w:space="0" w:color="auto"/>
                <w:bottom w:val="none" w:sz="0" w:space="0" w:color="auto"/>
                <w:right w:val="none" w:sz="0" w:space="0" w:color="auto"/>
              </w:divBdr>
              <w:divsChild>
                <w:div w:id="21412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8460">
          <w:marLeft w:val="0"/>
          <w:marRight w:val="0"/>
          <w:marTop w:val="0"/>
          <w:marBottom w:val="0"/>
          <w:divBdr>
            <w:top w:val="none" w:sz="0" w:space="0" w:color="auto"/>
            <w:left w:val="none" w:sz="0" w:space="0" w:color="auto"/>
            <w:bottom w:val="none" w:sz="0" w:space="0" w:color="auto"/>
            <w:right w:val="none" w:sz="0" w:space="0" w:color="auto"/>
          </w:divBdr>
          <w:divsChild>
            <w:div w:id="929657420">
              <w:marLeft w:val="0"/>
              <w:marRight w:val="0"/>
              <w:marTop w:val="0"/>
              <w:marBottom w:val="0"/>
              <w:divBdr>
                <w:top w:val="none" w:sz="0" w:space="0" w:color="auto"/>
                <w:left w:val="none" w:sz="0" w:space="0" w:color="auto"/>
                <w:bottom w:val="none" w:sz="0" w:space="0" w:color="auto"/>
                <w:right w:val="none" w:sz="0" w:space="0" w:color="auto"/>
              </w:divBdr>
              <w:divsChild>
                <w:div w:id="1497574942">
                  <w:marLeft w:val="0"/>
                  <w:marRight w:val="0"/>
                  <w:marTop w:val="0"/>
                  <w:marBottom w:val="0"/>
                  <w:divBdr>
                    <w:top w:val="none" w:sz="0" w:space="0" w:color="auto"/>
                    <w:left w:val="none" w:sz="0" w:space="0" w:color="auto"/>
                    <w:bottom w:val="none" w:sz="0" w:space="0" w:color="auto"/>
                    <w:right w:val="none" w:sz="0" w:space="0" w:color="auto"/>
                  </w:divBdr>
                </w:div>
              </w:divsChild>
            </w:div>
            <w:div w:id="2069331250">
              <w:marLeft w:val="0"/>
              <w:marRight w:val="0"/>
              <w:marTop w:val="0"/>
              <w:marBottom w:val="0"/>
              <w:divBdr>
                <w:top w:val="none" w:sz="0" w:space="0" w:color="auto"/>
                <w:left w:val="none" w:sz="0" w:space="0" w:color="auto"/>
                <w:bottom w:val="none" w:sz="0" w:space="0" w:color="auto"/>
                <w:right w:val="none" w:sz="0" w:space="0" w:color="auto"/>
              </w:divBdr>
              <w:divsChild>
                <w:div w:id="1914272790">
                  <w:marLeft w:val="0"/>
                  <w:marRight w:val="0"/>
                  <w:marTop w:val="0"/>
                  <w:marBottom w:val="0"/>
                  <w:divBdr>
                    <w:top w:val="none" w:sz="0" w:space="0" w:color="auto"/>
                    <w:left w:val="none" w:sz="0" w:space="0" w:color="auto"/>
                    <w:bottom w:val="none" w:sz="0" w:space="0" w:color="auto"/>
                    <w:right w:val="none" w:sz="0" w:space="0" w:color="auto"/>
                  </w:divBdr>
                </w:div>
              </w:divsChild>
            </w:div>
            <w:div w:id="1595892839">
              <w:marLeft w:val="0"/>
              <w:marRight w:val="0"/>
              <w:marTop w:val="0"/>
              <w:marBottom w:val="0"/>
              <w:divBdr>
                <w:top w:val="none" w:sz="0" w:space="0" w:color="auto"/>
                <w:left w:val="none" w:sz="0" w:space="0" w:color="auto"/>
                <w:bottom w:val="none" w:sz="0" w:space="0" w:color="auto"/>
                <w:right w:val="none" w:sz="0" w:space="0" w:color="auto"/>
              </w:divBdr>
              <w:divsChild>
                <w:div w:id="185296308">
                  <w:marLeft w:val="0"/>
                  <w:marRight w:val="0"/>
                  <w:marTop w:val="0"/>
                  <w:marBottom w:val="0"/>
                  <w:divBdr>
                    <w:top w:val="none" w:sz="0" w:space="0" w:color="auto"/>
                    <w:left w:val="none" w:sz="0" w:space="0" w:color="auto"/>
                    <w:bottom w:val="none" w:sz="0" w:space="0" w:color="auto"/>
                    <w:right w:val="none" w:sz="0" w:space="0" w:color="auto"/>
                  </w:divBdr>
                </w:div>
              </w:divsChild>
            </w:div>
            <w:div w:id="2109540965">
              <w:marLeft w:val="0"/>
              <w:marRight w:val="0"/>
              <w:marTop w:val="0"/>
              <w:marBottom w:val="0"/>
              <w:divBdr>
                <w:top w:val="none" w:sz="0" w:space="0" w:color="auto"/>
                <w:left w:val="none" w:sz="0" w:space="0" w:color="auto"/>
                <w:bottom w:val="none" w:sz="0" w:space="0" w:color="auto"/>
                <w:right w:val="none" w:sz="0" w:space="0" w:color="auto"/>
              </w:divBdr>
              <w:divsChild>
                <w:div w:id="1620840422">
                  <w:marLeft w:val="0"/>
                  <w:marRight w:val="0"/>
                  <w:marTop w:val="0"/>
                  <w:marBottom w:val="0"/>
                  <w:divBdr>
                    <w:top w:val="none" w:sz="0" w:space="0" w:color="auto"/>
                    <w:left w:val="none" w:sz="0" w:space="0" w:color="auto"/>
                    <w:bottom w:val="none" w:sz="0" w:space="0" w:color="auto"/>
                    <w:right w:val="none" w:sz="0" w:space="0" w:color="auto"/>
                  </w:divBdr>
                </w:div>
              </w:divsChild>
            </w:div>
            <w:div w:id="692655014">
              <w:marLeft w:val="0"/>
              <w:marRight w:val="0"/>
              <w:marTop w:val="0"/>
              <w:marBottom w:val="0"/>
              <w:divBdr>
                <w:top w:val="none" w:sz="0" w:space="0" w:color="auto"/>
                <w:left w:val="none" w:sz="0" w:space="0" w:color="auto"/>
                <w:bottom w:val="none" w:sz="0" w:space="0" w:color="auto"/>
                <w:right w:val="none" w:sz="0" w:space="0" w:color="auto"/>
              </w:divBdr>
              <w:divsChild>
                <w:div w:id="132770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175266">
          <w:marLeft w:val="0"/>
          <w:marRight w:val="0"/>
          <w:marTop w:val="0"/>
          <w:marBottom w:val="0"/>
          <w:divBdr>
            <w:top w:val="none" w:sz="0" w:space="0" w:color="auto"/>
            <w:left w:val="none" w:sz="0" w:space="0" w:color="auto"/>
            <w:bottom w:val="none" w:sz="0" w:space="0" w:color="auto"/>
            <w:right w:val="none" w:sz="0" w:space="0" w:color="auto"/>
          </w:divBdr>
        </w:div>
        <w:div w:id="838547927">
          <w:marLeft w:val="0"/>
          <w:marRight w:val="0"/>
          <w:marTop w:val="0"/>
          <w:marBottom w:val="0"/>
          <w:divBdr>
            <w:top w:val="none" w:sz="0" w:space="0" w:color="auto"/>
            <w:left w:val="none" w:sz="0" w:space="0" w:color="auto"/>
            <w:bottom w:val="none" w:sz="0" w:space="0" w:color="auto"/>
            <w:right w:val="none" w:sz="0" w:space="0" w:color="auto"/>
          </w:divBdr>
          <w:divsChild>
            <w:div w:id="1979801681">
              <w:marLeft w:val="0"/>
              <w:marRight w:val="0"/>
              <w:marTop w:val="0"/>
              <w:marBottom w:val="0"/>
              <w:divBdr>
                <w:top w:val="none" w:sz="0" w:space="0" w:color="auto"/>
                <w:left w:val="none" w:sz="0" w:space="0" w:color="auto"/>
                <w:bottom w:val="none" w:sz="0" w:space="0" w:color="auto"/>
                <w:right w:val="none" w:sz="0" w:space="0" w:color="auto"/>
              </w:divBdr>
              <w:divsChild>
                <w:div w:id="1630555304">
                  <w:marLeft w:val="0"/>
                  <w:marRight w:val="0"/>
                  <w:marTop w:val="0"/>
                  <w:marBottom w:val="0"/>
                  <w:divBdr>
                    <w:top w:val="none" w:sz="0" w:space="0" w:color="auto"/>
                    <w:left w:val="none" w:sz="0" w:space="0" w:color="auto"/>
                    <w:bottom w:val="none" w:sz="0" w:space="0" w:color="auto"/>
                    <w:right w:val="none" w:sz="0" w:space="0" w:color="auto"/>
                  </w:divBdr>
                </w:div>
              </w:divsChild>
            </w:div>
            <w:div w:id="848300586">
              <w:marLeft w:val="0"/>
              <w:marRight w:val="0"/>
              <w:marTop w:val="0"/>
              <w:marBottom w:val="0"/>
              <w:divBdr>
                <w:top w:val="none" w:sz="0" w:space="0" w:color="auto"/>
                <w:left w:val="none" w:sz="0" w:space="0" w:color="auto"/>
                <w:bottom w:val="none" w:sz="0" w:space="0" w:color="auto"/>
                <w:right w:val="none" w:sz="0" w:space="0" w:color="auto"/>
              </w:divBdr>
              <w:divsChild>
                <w:div w:id="721291930">
                  <w:marLeft w:val="0"/>
                  <w:marRight w:val="0"/>
                  <w:marTop w:val="0"/>
                  <w:marBottom w:val="0"/>
                  <w:divBdr>
                    <w:top w:val="none" w:sz="0" w:space="0" w:color="auto"/>
                    <w:left w:val="none" w:sz="0" w:space="0" w:color="auto"/>
                    <w:bottom w:val="none" w:sz="0" w:space="0" w:color="auto"/>
                    <w:right w:val="none" w:sz="0" w:space="0" w:color="auto"/>
                  </w:divBdr>
                </w:div>
              </w:divsChild>
            </w:div>
            <w:div w:id="1715738369">
              <w:marLeft w:val="0"/>
              <w:marRight w:val="0"/>
              <w:marTop w:val="0"/>
              <w:marBottom w:val="0"/>
              <w:divBdr>
                <w:top w:val="none" w:sz="0" w:space="0" w:color="auto"/>
                <w:left w:val="none" w:sz="0" w:space="0" w:color="auto"/>
                <w:bottom w:val="none" w:sz="0" w:space="0" w:color="auto"/>
                <w:right w:val="none" w:sz="0" w:space="0" w:color="auto"/>
              </w:divBdr>
              <w:divsChild>
                <w:div w:id="1898661512">
                  <w:marLeft w:val="0"/>
                  <w:marRight w:val="0"/>
                  <w:marTop w:val="0"/>
                  <w:marBottom w:val="0"/>
                  <w:divBdr>
                    <w:top w:val="none" w:sz="0" w:space="0" w:color="auto"/>
                    <w:left w:val="none" w:sz="0" w:space="0" w:color="auto"/>
                    <w:bottom w:val="none" w:sz="0" w:space="0" w:color="auto"/>
                    <w:right w:val="none" w:sz="0" w:space="0" w:color="auto"/>
                  </w:divBdr>
                </w:div>
              </w:divsChild>
            </w:div>
            <w:div w:id="1440107952">
              <w:marLeft w:val="0"/>
              <w:marRight w:val="0"/>
              <w:marTop w:val="0"/>
              <w:marBottom w:val="0"/>
              <w:divBdr>
                <w:top w:val="none" w:sz="0" w:space="0" w:color="auto"/>
                <w:left w:val="none" w:sz="0" w:space="0" w:color="auto"/>
                <w:bottom w:val="none" w:sz="0" w:space="0" w:color="auto"/>
                <w:right w:val="none" w:sz="0" w:space="0" w:color="auto"/>
              </w:divBdr>
              <w:divsChild>
                <w:div w:id="380253427">
                  <w:marLeft w:val="0"/>
                  <w:marRight w:val="0"/>
                  <w:marTop w:val="0"/>
                  <w:marBottom w:val="0"/>
                  <w:divBdr>
                    <w:top w:val="none" w:sz="0" w:space="0" w:color="auto"/>
                    <w:left w:val="none" w:sz="0" w:space="0" w:color="auto"/>
                    <w:bottom w:val="none" w:sz="0" w:space="0" w:color="auto"/>
                    <w:right w:val="none" w:sz="0" w:space="0" w:color="auto"/>
                  </w:divBdr>
                </w:div>
              </w:divsChild>
            </w:div>
            <w:div w:id="446311116">
              <w:marLeft w:val="0"/>
              <w:marRight w:val="0"/>
              <w:marTop w:val="0"/>
              <w:marBottom w:val="0"/>
              <w:divBdr>
                <w:top w:val="none" w:sz="0" w:space="0" w:color="auto"/>
                <w:left w:val="none" w:sz="0" w:space="0" w:color="auto"/>
                <w:bottom w:val="none" w:sz="0" w:space="0" w:color="auto"/>
                <w:right w:val="none" w:sz="0" w:space="0" w:color="auto"/>
              </w:divBdr>
              <w:divsChild>
                <w:div w:id="1916820971">
                  <w:marLeft w:val="0"/>
                  <w:marRight w:val="0"/>
                  <w:marTop w:val="0"/>
                  <w:marBottom w:val="0"/>
                  <w:divBdr>
                    <w:top w:val="none" w:sz="0" w:space="0" w:color="auto"/>
                    <w:left w:val="none" w:sz="0" w:space="0" w:color="auto"/>
                    <w:bottom w:val="none" w:sz="0" w:space="0" w:color="auto"/>
                    <w:right w:val="none" w:sz="0" w:space="0" w:color="auto"/>
                  </w:divBdr>
                </w:div>
              </w:divsChild>
            </w:div>
            <w:div w:id="135689612">
              <w:marLeft w:val="0"/>
              <w:marRight w:val="0"/>
              <w:marTop w:val="0"/>
              <w:marBottom w:val="0"/>
              <w:divBdr>
                <w:top w:val="none" w:sz="0" w:space="0" w:color="auto"/>
                <w:left w:val="none" w:sz="0" w:space="0" w:color="auto"/>
                <w:bottom w:val="none" w:sz="0" w:space="0" w:color="auto"/>
                <w:right w:val="none" w:sz="0" w:space="0" w:color="auto"/>
              </w:divBdr>
              <w:divsChild>
                <w:div w:id="1627393008">
                  <w:marLeft w:val="0"/>
                  <w:marRight w:val="0"/>
                  <w:marTop w:val="0"/>
                  <w:marBottom w:val="0"/>
                  <w:divBdr>
                    <w:top w:val="none" w:sz="0" w:space="0" w:color="auto"/>
                    <w:left w:val="none" w:sz="0" w:space="0" w:color="auto"/>
                    <w:bottom w:val="none" w:sz="0" w:space="0" w:color="auto"/>
                    <w:right w:val="none" w:sz="0" w:space="0" w:color="auto"/>
                  </w:divBdr>
                </w:div>
              </w:divsChild>
            </w:div>
            <w:div w:id="479467268">
              <w:marLeft w:val="0"/>
              <w:marRight w:val="0"/>
              <w:marTop w:val="0"/>
              <w:marBottom w:val="0"/>
              <w:divBdr>
                <w:top w:val="none" w:sz="0" w:space="0" w:color="auto"/>
                <w:left w:val="none" w:sz="0" w:space="0" w:color="auto"/>
                <w:bottom w:val="none" w:sz="0" w:space="0" w:color="auto"/>
                <w:right w:val="none" w:sz="0" w:space="0" w:color="auto"/>
              </w:divBdr>
              <w:divsChild>
                <w:div w:id="633756616">
                  <w:marLeft w:val="0"/>
                  <w:marRight w:val="0"/>
                  <w:marTop w:val="0"/>
                  <w:marBottom w:val="0"/>
                  <w:divBdr>
                    <w:top w:val="none" w:sz="0" w:space="0" w:color="auto"/>
                    <w:left w:val="none" w:sz="0" w:space="0" w:color="auto"/>
                    <w:bottom w:val="none" w:sz="0" w:space="0" w:color="auto"/>
                    <w:right w:val="none" w:sz="0" w:space="0" w:color="auto"/>
                  </w:divBdr>
                </w:div>
              </w:divsChild>
            </w:div>
            <w:div w:id="457604825">
              <w:marLeft w:val="0"/>
              <w:marRight w:val="0"/>
              <w:marTop w:val="0"/>
              <w:marBottom w:val="0"/>
              <w:divBdr>
                <w:top w:val="none" w:sz="0" w:space="0" w:color="auto"/>
                <w:left w:val="none" w:sz="0" w:space="0" w:color="auto"/>
                <w:bottom w:val="none" w:sz="0" w:space="0" w:color="auto"/>
                <w:right w:val="none" w:sz="0" w:space="0" w:color="auto"/>
              </w:divBdr>
              <w:divsChild>
                <w:div w:id="2108847800">
                  <w:marLeft w:val="0"/>
                  <w:marRight w:val="0"/>
                  <w:marTop w:val="0"/>
                  <w:marBottom w:val="0"/>
                  <w:divBdr>
                    <w:top w:val="none" w:sz="0" w:space="0" w:color="auto"/>
                    <w:left w:val="none" w:sz="0" w:space="0" w:color="auto"/>
                    <w:bottom w:val="none" w:sz="0" w:space="0" w:color="auto"/>
                    <w:right w:val="none" w:sz="0" w:space="0" w:color="auto"/>
                  </w:divBdr>
                </w:div>
              </w:divsChild>
            </w:div>
            <w:div w:id="727724535">
              <w:marLeft w:val="0"/>
              <w:marRight w:val="0"/>
              <w:marTop w:val="0"/>
              <w:marBottom w:val="0"/>
              <w:divBdr>
                <w:top w:val="none" w:sz="0" w:space="0" w:color="auto"/>
                <w:left w:val="none" w:sz="0" w:space="0" w:color="auto"/>
                <w:bottom w:val="none" w:sz="0" w:space="0" w:color="auto"/>
                <w:right w:val="none" w:sz="0" w:space="0" w:color="auto"/>
              </w:divBdr>
              <w:divsChild>
                <w:div w:id="1753231825">
                  <w:marLeft w:val="0"/>
                  <w:marRight w:val="0"/>
                  <w:marTop w:val="0"/>
                  <w:marBottom w:val="0"/>
                  <w:divBdr>
                    <w:top w:val="none" w:sz="0" w:space="0" w:color="auto"/>
                    <w:left w:val="none" w:sz="0" w:space="0" w:color="auto"/>
                    <w:bottom w:val="none" w:sz="0" w:space="0" w:color="auto"/>
                    <w:right w:val="none" w:sz="0" w:space="0" w:color="auto"/>
                  </w:divBdr>
                </w:div>
              </w:divsChild>
            </w:div>
            <w:div w:id="54553769">
              <w:marLeft w:val="0"/>
              <w:marRight w:val="0"/>
              <w:marTop w:val="0"/>
              <w:marBottom w:val="0"/>
              <w:divBdr>
                <w:top w:val="none" w:sz="0" w:space="0" w:color="auto"/>
                <w:left w:val="none" w:sz="0" w:space="0" w:color="auto"/>
                <w:bottom w:val="none" w:sz="0" w:space="0" w:color="auto"/>
                <w:right w:val="none" w:sz="0" w:space="0" w:color="auto"/>
              </w:divBdr>
              <w:divsChild>
                <w:div w:id="1848011510">
                  <w:marLeft w:val="0"/>
                  <w:marRight w:val="0"/>
                  <w:marTop w:val="0"/>
                  <w:marBottom w:val="0"/>
                  <w:divBdr>
                    <w:top w:val="none" w:sz="0" w:space="0" w:color="auto"/>
                    <w:left w:val="none" w:sz="0" w:space="0" w:color="auto"/>
                    <w:bottom w:val="none" w:sz="0" w:space="0" w:color="auto"/>
                    <w:right w:val="none" w:sz="0" w:space="0" w:color="auto"/>
                  </w:divBdr>
                </w:div>
              </w:divsChild>
            </w:div>
            <w:div w:id="479467473">
              <w:marLeft w:val="0"/>
              <w:marRight w:val="0"/>
              <w:marTop w:val="0"/>
              <w:marBottom w:val="0"/>
              <w:divBdr>
                <w:top w:val="none" w:sz="0" w:space="0" w:color="auto"/>
                <w:left w:val="none" w:sz="0" w:space="0" w:color="auto"/>
                <w:bottom w:val="none" w:sz="0" w:space="0" w:color="auto"/>
                <w:right w:val="none" w:sz="0" w:space="0" w:color="auto"/>
              </w:divBdr>
              <w:divsChild>
                <w:div w:id="1063993065">
                  <w:marLeft w:val="0"/>
                  <w:marRight w:val="0"/>
                  <w:marTop w:val="0"/>
                  <w:marBottom w:val="0"/>
                  <w:divBdr>
                    <w:top w:val="none" w:sz="0" w:space="0" w:color="auto"/>
                    <w:left w:val="none" w:sz="0" w:space="0" w:color="auto"/>
                    <w:bottom w:val="none" w:sz="0" w:space="0" w:color="auto"/>
                    <w:right w:val="none" w:sz="0" w:space="0" w:color="auto"/>
                  </w:divBdr>
                </w:div>
              </w:divsChild>
            </w:div>
            <w:div w:id="275988982">
              <w:marLeft w:val="0"/>
              <w:marRight w:val="0"/>
              <w:marTop w:val="0"/>
              <w:marBottom w:val="0"/>
              <w:divBdr>
                <w:top w:val="none" w:sz="0" w:space="0" w:color="auto"/>
                <w:left w:val="none" w:sz="0" w:space="0" w:color="auto"/>
                <w:bottom w:val="none" w:sz="0" w:space="0" w:color="auto"/>
                <w:right w:val="none" w:sz="0" w:space="0" w:color="auto"/>
              </w:divBdr>
              <w:divsChild>
                <w:div w:id="989672665">
                  <w:marLeft w:val="0"/>
                  <w:marRight w:val="0"/>
                  <w:marTop w:val="0"/>
                  <w:marBottom w:val="0"/>
                  <w:divBdr>
                    <w:top w:val="none" w:sz="0" w:space="0" w:color="auto"/>
                    <w:left w:val="none" w:sz="0" w:space="0" w:color="auto"/>
                    <w:bottom w:val="none" w:sz="0" w:space="0" w:color="auto"/>
                    <w:right w:val="none" w:sz="0" w:space="0" w:color="auto"/>
                  </w:divBdr>
                </w:div>
              </w:divsChild>
            </w:div>
            <w:div w:id="587813340">
              <w:marLeft w:val="0"/>
              <w:marRight w:val="0"/>
              <w:marTop w:val="0"/>
              <w:marBottom w:val="0"/>
              <w:divBdr>
                <w:top w:val="none" w:sz="0" w:space="0" w:color="auto"/>
                <w:left w:val="none" w:sz="0" w:space="0" w:color="auto"/>
                <w:bottom w:val="none" w:sz="0" w:space="0" w:color="auto"/>
                <w:right w:val="none" w:sz="0" w:space="0" w:color="auto"/>
              </w:divBdr>
              <w:divsChild>
                <w:div w:id="192153501">
                  <w:marLeft w:val="0"/>
                  <w:marRight w:val="0"/>
                  <w:marTop w:val="0"/>
                  <w:marBottom w:val="0"/>
                  <w:divBdr>
                    <w:top w:val="none" w:sz="0" w:space="0" w:color="auto"/>
                    <w:left w:val="none" w:sz="0" w:space="0" w:color="auto"/>
                    <w:bottom w:val="none" w:sz="0" w:space="0" w:color="auto"/>
                    <w:right w:val="none" w:sz="0" w:space="0" w:color="auto"/>
                  </w:divBdr>
                </w:div>
              </w:divsChild>
            </w:div>
            <w:div w:id="150218809">
              <w:marLeft w:val="0"/>
              <w:marRight w:val="0"/>
              <w:marTop w:val="0"/>
              <w:marBottom w:val="0"/>
              <w:divBdr>
                <w:top w:val="none" w:sz="0" w:space="0" w:color="auto"/>
                <w:left w:val="none" w:sz="0" w:space="0" w:color="auto"/>
                <w:bottom w:val="none" w:sz="0" w:space="0" w:color="auto"/>
                <w:right w:val="none" w:sz="0" w:space="0" w:color="auto"/>
              </w:divBdr>
              <w:divsChild>
                <w:div w:id="153886595">
                  <w:marLeft w:val="0"/>
                  <w:marRight w:val="0"/>
                  <w:marTop w:val="0"/>
                  <w:marBottom w:val="0"/>
                  <w:divBdr>
                    <w:top w:val="none" w:sz="0" w:space="0" w:color="auto"/>
                    <w:left w:val="none" w:sz="0" w:space="0" w:color="auto"/>
                    <w:bottom w:val="none" w:sz="0" w:space="0" w:color="auto"/>
                    <w:right w:val="none" w:sz="0" w:space="0" w:color="auto"/>
                  </w:divBdr>
                </w:div>
              </w:divsChild>
            </w:div>
            <w:div w:id="1621838786">
              <w:marLeft w:val="0"/>
              <w:marRight w:val="0"/>
              <w:marTop w:val="0"/>
              <w:marBottom w:val="0"/>
              <w:divBdr>
                <w:top w:val="none" w:sz="0" w:space="0" w:color="auto"/>
                <w:left w:val="none" w:sz="0" w:space="0" w:color="auto"/>
                <w:bottom w:val="none" w:sz="0" w:space="0" w:color="auto"/>
                <w:right w:val="none" w:sz="0" w:space="0" w:color="auto"/>
              </w:divBdr>
              <w:divsChild>
                <w:div w:id="633372056">
                  <w:marLeft w:val="0"/>
                  <w:marRight w:val="0"/>
                  <w:marTop w:val="0"/>
                  <w:marBottom w:val="0"/>
                  <w:divBdr>
                    <w:top w:val="none" w:sz="0" w:space="0" w:color="auto"/>
                    <w:left w:val="none" w:sz="0" w:space="0" w:color="auto"/>
                    <w:bottom w:val="none" w:sz="0" w:space="0" w:color="auto"/>
                    <w:right w:val="none" w:sz="0" w:space="0" w:color="auto"/>
                  </w:divBdr>
                </w:div>
              </w:divsChild>
            </w:div>
            <w:div w:id="903566679">
              <w:marLeft w:val="0"/>
              <w:marRight w:val="0"/>
              <w:marTop w:val="0"/>
              <w:marBottom w:val="0"/>
              <w:divBdr>
                <w:top w:val="none" w:sz="0" w:space="0" w:color="auto"/>
                <w:left w:val="none" w:sz="0" w:space="0" w:color="auto"/>
                <w:bottom w:val="none" w:sz="0" w:space="0" w:color="auto"/>
                <w:right w:val="none" w:sz="0" w:space="0" w:color="auto"/>
              </w:divBdr>
              <w:divsChild>
                <w:div w:id="1691761523">
                  <w:marLeft w:val="0"/>
                  <w:marRight w:val="0"/>
                  <w:marTop w:val="0"/>
                  <w:marBottom w:val="0"/>
                  <w:divBdr>
                    <w:top w:val="none" w:sz="0" w:space="0" w:color="auto"/>
                    <w:left w:val="none" w:sz="0" w:space="0" w:color="auto"/>
                    <w:bottom w:val="none" w:sz="0" w:space="0" w:color="auto"/>
                    <w:right w:val="none" w:sz="0" w:space="0" w:color="auto"/>
                  </w:divBdr>
                </w:div>
              </w:divsChild>
            </w:div>
            <w:div w:id="1853228354">
              <w:marLeft w:val="0"/>
              <w:marRight w:val="0"/>
              <w:marTop w:val="0"/>
              <w:marBottom w:val="0"/>
              <w:divBdr>
                <w:top w:val="none" w:sz="0" w:space="0" w:color="auto"/>
                <w:left w:val="none" w:sz="0" w:space="0" w:color="auto"/>
                <w:bottom w:val="none" w:sz="0" w:space="0" w:color="auto"/>
                <w:right w:val="none" w:sz="0" w:space="0" w:color="auto"/>
              </w:divBdr>
              <w:divsChild>
                <w:div w:id="284821614">
                  <w:marLeft w:val="0"/>
                  <w:marRight w:val="0"/>
                  <w:marTop w:val="0"/>
                  <w:marBottom w:val="0"/>
                  <w:divBdr>
                    <w:top w:val="none" w:sz="0" w:space="0" w:color="auto"/>
                    <w:left w:val="none" w:sz="0" w:space="0" w:color="auto"/>
                    <w:bottom w:val="none" w:sz="0" w:space="0" w:color="auto"/>
                    <w:right w:val="none" w:sz="0" w:space="0" w:color="auto"/>
                  </w:divBdr>
                </w:div>
              </w:divsChild>
            </w:div>
            <w:div w:id="1686975871">
              <w:marLeft w:val="0"/>
              <w:marRight w:val="0"/>
              <w:marTop w:val="0"/>
              <w:marBottom w:val="0"/>
              <w:divBdr>
                <w:top w:val="none" w:sz="0" w:space="0" w:color="auto"/>
                <w:left w:val="none" w:sz="0" w:space="0" w:color="auto"/>
                <w:bottom w:val="none" w:sz="0" w:space="0" w:color="auto"/>
                <w:right w:val="none" w:sz="0" w:space="0" w:color="auto"/>
              </w:divBdr>
              <w:divsChild>
                <w:div w:id="1284922547">
                  <w:marLeft w:val="0"/>
                  <w:marRight w:val="0"/>
                  <w:marTop w:val="0"/>
                  <w:marBottom w:val="0"/>
                  <w:divBdr>
                    <w:top w:val="none" w:sz="0" w:space="0" w:color="auto"/>
                    <w:left w:val="none" w:sz="0" w:space="0" w:color="auto"/>
                    <w:bottom w:val="none" w:sz="0" w:space="0" w:color="auto"/>
                    <w:right w:val="none" w:sz="0" w:space="0" w:color="auto"/>
                  </w:divBdr>
                </w:div>
              </w:divsChild>
            </w:div>
            <w:div w:id="1733000677">
              <w:marLeft w:val="0"/>
              <w:marRight w:val="0"/>
              <w:marTop w:val="0"/>
              <w:marBottom w:val="0"/>
              <w:divBdr>
                <w:top w:val="none" w:sz="0" w:space="0" w:color="auto"/>
                <w:left w:val="none" w:sz="0" w:space="0" w:color="auto"/>
                <w:bottom w:val="none" w:sz="0" w:space="0" w:color="auto"/>
                <w:right w:val="none" w:sz="0" w:space="0" w:color="auto"/>
              </w:divBdr>
              <w:divsChild>
                <w:div w:id="1870488025">
                  <w:marLeft w:val="0"/>
                  <w:marRight w:val="0"/>
                  <w:marTop w:val="0"/>
                  <w:marBottom w:val="0"/>
                  <w:divBdr>
                    <w:top w:val="none" w:sz="0" w:space="0" w:color="auto"/>
                    <w:left w:val="none" w:sz="0" w:space="0" w:color="auto"/>
                    <w:bottom w:val="none" w:sz="0" w:space="0" w:color="auto"/>
                    <w:right w:val="none" w:sz="0" w:space="0" w:color="auto"/>
                  </w:divBdr>
                </w:div>
              </w:divsChild>
            </w:div>
            <w:div w:id="2044209315">
              <w:marLeft w:val="0"/>
              <w:marRight w:val="0"/>
              <w:marTop w:val="0"/>
              <w:marBottom w:val="0"/>
              <w:divBdr>
                <w:top w:val="none" w:sz="0" w:space="0" w:color="auto"/>
                <w:left w:val="none" w:sz="0" w:space="0" w:color="auto"/>
                <w:bottom w:val="none" w:sz="0" w:space="0" w:color="auto"/>
                <w:right w:val="none" w:sz="0" w:space="0" w:color="auto"/>
              </w:divBdr>
              <w:divsChild>
                <w:div w:id="1558126998">
                  <w:marLeft w:val="0"/>
                  <w:marRight w:val="0"/>
                  <w:marTop w:val="0"/>
                  <w:marBottom w:val="0"/>
                  <w:divBdr>
                    <w:top w:val="none" w:sz="0" w:space="0" w:color="auto"/>
                    <w:left w:val="none" w:sz="0" w:space="0" w:color="auto"/>
                    <w:bottom w:val="none" w:sz="0" w:space="0" w:color="auto"/>
                    <w:right w:val="none" w:sz="0" w:space="0" w:color="auto"/>
                  </w:divBdr>
                </w:div>
              </w:divsChild>
            </w:div>
            <w:div w:id="2087998383">
              <w:marLeft w:val="0"/>
              <w:marRight w:val="0"/>
              <w:marTop w:val="0"/>
              <w:marBottom w:val="0"/>
              <w:divBdr>
                <w:top w:val="none" w:sz="0" w:space="0" w:color="auto"/>
                <w:left w:val="none" w:sz="0" w:space="0" w:color="auto"/>
                <w:bottom w:val="none" w:sz="0" w:space="0" w:color="auto"/>
                <w:right w:val="none" w:sz="0" w:space="0" w:color="auto"/>
              </w:divBdr>
              <w:divsChild>
                <w:div w:id="1996566985">
                  <w:marLeft w:val="0"/>
                  <w:marRight w:val="0"/>
                  <w:marTop w:val="0"/>
                  <w:marBottom w:val="0"/>
                  <w:divBdr>
                    <w:top w:val="none" w:sz="0" w:space="0" w:color="auto"/>
                    <w:left w:val="none" w:sz="0" w:space="0" w:color="auto"/>
                    <w:bottom w:val="none" w:sz="0" w:space="0" w:color="auto"/>
                    <w:right w:val="none" w:sz="0" w:space="0" w:color="auto"/>
                  </w:divBdr>
                </w:div>
              </w:divsChild>
            </w:div>
            <w:div w:id="882400688">
              <w:marLeft w:val="0"/>
              <w:marRight w:val="0"/>
              <w:marTop w:val="0"/>
              <w:marBottom w:val="0"/>
              <w:divBdr>
                <w:top w:val="none" w:sz="0" w:space="0" w:color="auto"/>
                <w:left w:val="none" w:sz="0" w:space="0" w:color="auto"/>
                <w:bottom w:val="none" w:sz="0" w:space="0" w:color="auto"/>
                <w:right w:val="none" w:sz="0" w:space="0" w:color="auto"/>
              </w:divBdr>
              <w:divsChild>
                <w:div w:id="259069117">
                  <w:marLeft w:val="0"/>
                  <w:marRight w:val="0"/>
                  <w:marTop w:val="0"/>
                  <w:marBottom w:val="0"/>
                  <w:divBdr>
                    <w:top w:val="none" w:sz="0" w:space="0" w:color="auto"/>
                    <w:left w:val="none" w:sz="0" w:space="0" w:color="auto"/>
                    <w:bottom w:val="none" w:sz="0" w:space="0" w:color="auto"/>
                    <w:right w:val="none" w:sz="0" w:space="0" w:color="auto"/>
                  </w:divBdr>
                </w:div>
              </w:divsChild>
            </w:div>
            <w:div w:id="574751035">
              <w:marLeft w:val="0"/>
              <w:marRight w:val="0"/>
              <w:marTop w:val="0"/>
              <w:marBottom w:val="0"/>
              <w:divBdr>
                <w:top w:val="none" w:sz="0" w:space="0" w:color="auto"/>
                <w:left w:val="none" w:sz="0" w:space="0" w:color="auto"/>
                <w:bottom w:val="none" w:sz="0" w:space="0" w:color="auto"/>
                <w:right w:val="none" w:sz="0" w:space="0" w:color="auto"/>
              </w:divBdr>
              <w:divsChild>
                <w:div w:id="115653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168268">
          <w:marLeft w:val="0"/>
          <w:marRight w:val="0"/>
          <w:marTop w:val="0"/>
          <w:marBottom w:val="0"/>
          <w:divBdr>
            <w:top w:val="none" w:sz="0" w:space="0" w:color="auto"/>
            <w:left w:val="none" w:sz="0" w:space="0" w:color="auto"/>
            <w:bottom w:val="none" w:sz="0" w:space="0" w:color="auto"/>
            <w:right w:val="none" w:sz="0" w:space="0" w:color="auto"/>
          </w:divBdr>
          <w:divsChild>
            <w:div w:id="1092966789">
              <w:marLeft w:val="0"/>
              <w:marRight w:val="0"/>
              <w:marTop w:val="0"/>
              <w:marBottom w:val="0"/>
              <w:divBdr>
                <w:top w:val="none" w:sz="0" w:space="0" w:color="auto"/>
                <w:left w:val="none" w:sz="0" w:space="0" w:color="auto"/>
                <w:bottom w:val="none" w:sz="0" w:space="0" w:color="auto"/>
                <w:right w:val="none" w:sz="0" w:space="0" w:color="auto"/>
              </w:divBdr>
              <w:divsChild>
                <w:div w:id="258294550">
                  <w:marLeft w:val="0"/>
                  <w:marRight w:val="0"/>
                  <w:marTop w:val="0"/>
                  <w:marBottom w:val="0"/>
                  <w:divBdr>
                    <w:top w:val="none" w:sz="0" w:space="0" w:color="auto"/>
                    <w:left w:val="none" w:sz="0" w:space="0" w:color="auto"/>
                    <w:bottom w:val="none" w:sz="0" w:space="0" w:color="auto"/>
                    <w:right w:val="none" w:sz="0" w:space="0" w:color="auto"/>
                  </w:divBdr>
                </w:div>
              </w:divsChild>
            </w:div>
            <w:div w:id="247620291">
              <w:marLeft w:val="0"/>
              <w:marRight w:val="0"/>
              <w:marTop w:val="0"/>
              <w:marBottom w:val="0"/>
              <w:divBdr>
                <w:top w:val="none" w:sz="0" w:space="0" w:color="auto"/>
                <w:left w:val="none" w:sz="0" w:space="0" w:color="auto"/>
                <w:bottom w:val="none" w:sz="0" w:space="0" w:color="auto"/>
                <w:right w:val="none" w:sz="0" w:space="0" w:color="auto"/>
              </w:divBdr>
              <w:divsChild>
                <w:div w:id="2021738531">
                  <w:marLeft w:val="0"/>
                  <w:marRight w:val="0"/>
                  <w:marTop w:val="0"/>
                  <w:marBottom w:val="0"/>
                  <w:divBdr>
                    <w:top w:val="none" w:sz="0" w:space="0" w:color="auto"/>
                    <w:left w:val="none" w:sz="0" w:space="0" w:color="auto"/>
                    <w:bottom w:val="none" w:sz="0" w:space="0" w:color="auto"/>
                    <w:right w:val="none" w:sz="0" w:space="0" w:color="auto"/>
                  </w:divBdr>
                </w:div>
              </w:divsChild>
            </w:div>
            <w:div w:id="48305615">
              <w:marLeft w:val="0"/>
              <w:marRight w:val="0"/>
              <w:marTop w:val="0"/>
              <w:marBottom w:val="0"/>
              <w:divBdr>
                <w:top w:val="none" w:sz="0" w:space="0" w:color="auto"/>
                <w:left w:val="none" w:sz="0" w:space="0" w:color="auto"/>
                <w:bottom w:val="none" w:sz="0" w:space="0" w:color="auto"/>
                <w:right w:val="none" w:sz="0" w:space="0" w:color="auto"/>
              </w:divBdr>
            </w:div>
            <w:div w:id="1018889826">
              <w:marLeft w:val="0"/>
              <w:marRight w:val="0"/>
              <w:marTop w:val="0"/>
              <w:marBottom w:val="0"/>
              <w:divBdr>
                <w:top w:val="none" w:sz="0" w:space="0" w:color="auto"/>
                <w:left w:val="none" w:sz="0" w:space="0" w:color="auto"/>
                <w:bottom w:val="none" w:sz="0" w:space="0" w:color="auto"/>
                <w:right w:val="none" w:sz="0" w:space="0" w:color="auto"/>
              </w:divBdr>
              <w:divsChild>
                <w:div w:id="569735218">
                  <w:marLeft w:val="0"/>
                  <w:marRight w:val="0"/>
                  <w:marTop w:val="0"/>
                  <w:marBottom w:val="0"/>
                  <w:divBdr>
                    <w:top w:val="none" w:sz="0" w:space="0" w:color="auto"/>
                    <w:left w:val="none" w:sz="0" w:space="0" w:color="auto"/>
                    <w:bottom w:val="none" w:sz="0" w:space="0" w:color="auto"/>
                    <w:right w:val="none" w:sz="0" w:space="0" w:color="auto"/>
                  </w:divBdr>
                </w:div>
              </w:divsChild>
            </w:div>
            <w:div w:id="589315940">
              <w:marLeft w:val="0"/>
              <w:marRight w:val="0"/>
              <w:marTop w:val="0"/>
              <w:marBottom w:val="0"/>
              <w:divBdr>
                <w:top w:val="none" w:sz="0" w:space="0" w:color="auto"/>
                <w:left w:val="none" w:sz="0" w:space="0" w:color="auto"/>
                <w:bottom w:val="none" w:sz="0" w:space="0" w:color="auto"/>
                <w:right w:val="none" w:sz="0" w:space="0" w:color="auto"/>
              </w:divBdr>
              <w:divsChild>
                <w:div w:id="1773818853">
                  <w:marLeft w:val="0"/>
                  <w:marRight w:val="0"/>
                  <w:marTop w:val="0"/>
                  <w:marBottom w:val="0"/>
                  <w:divBdr>
                    <w:top w:val="none" w:sz="0" w:space="0" w:color="auto"/>
                    <w:left w:val="none" w:sz="0" w:space="0" w:color="auto"/>
                    <w:bottom w:val="none" w:sz="0" w:space="0" w:color="auto"/>
                    <w:right w:val="none" w:sz="0" w:space="0" w:color="auto"/>
                  </w:divBdr>
                </w:div>
              </w:divsChild>
            </w:div>
            <w:div w:id="1669871294">
              <w:marLeft w:val="0"/>
              <w:marRight w:val="0"/>
              <w:marTop w:val="0"/>
              <w:marBottom w:val="0"/>
              <w:divBdr>
                <w:top w:val="none" w:sz="0" w:space="0" w:color="auto"/>
                <w:left w:val="none" w:sz="0" w:space="0" w:color="auto"/>
                <w:bottom w:val="none" w:sz="0" w:space="0" w:color="auto"/>
                <w:right w:val="none" w:sz="0" w:space="0" w:color="auto"/>
              </w:divBdr>
              <w:divsChild>
                <w:div w:id="2100787324">
                  <w:marLeft w:val="0"/>
                  <w:marRight w:val="0"/>
                  <w:marTop w:val="0"/>
                  <w:marBottom w:val="0"/>
                  <w:divBdr>
                    <w:top w:val="none" w:sz="0" w:space="0" w:color="auto"/>
                    <w:left w:val="none" w:sz="0" w:space="0" w:color="auto"/>
                    <w:bottom w:val="none" w:sz="0" w:space="0" w:color="auto"/>
                    <w:right w:val="none" w:sz="0" w:space="0" w:color="auto"/>
                  </w:divBdr>
                </w:div>
              </w:divsChild>
            </w:div>
            <w:div w:id="1885631917">
              <w:marLeft w:val="0"/>
              <w:marRight w:val="0"/>
              <w:marTop w:val="0"/>
              <w:marBottom w:val="0"/>
              <w:divBdr>
                <w:top w:val="none" w:sz="0" w:space="0" w:color="auto"/>
                <w:left w:val="none" w:sz="0" w:space="0" w:color="auto"/>
                <w:bottom w:val="none" w:sz="0" w:space="0" w:color="auto"/>
                <w:right w:val="none" w:sz="0" w:space="0" w:color="auto"/>
              </w:divBdr>
              <w:divsChild>
                <w:div w:id="950012882">
                  <w:marLeft w:val="0"/>
                  <w:marRight w:val="0"/>
                  <w:marTop w:val="0"/>
                  <w:marBottom w:val="0"/>
                  <w:divBdr>
                    <w:top w:val="none" w:sz="0" w:space="0" w:color="auto"/>
                    <w:left w:val="none" w:sz="0" w:space="0" w:color="auto"/>
                    <w:bottom w:val="none" w:sz="0" w:space="0" w:color="auto"/>
                    <w:right w:val="none" w:sz="0" w:space="0" w:color="auto"/>
                  </w:divBdr>
                </w:div>
              </w:divsChild>
            </w:div>
            <w:div w:id="1085611852">
              <w:marLeft w:val="0"/>
              <w:marRight w:val="0"/>
              <w:marTop w:val="0"/>
              <w:marBottom w:val="0"/>
              <w:divBdr>
                <w:top w:val="none" w:sz="0" w:space="0" w:color="auto"/>
                <w:left w:val="none" w:sz="0" w:space="0" w:color="auto"/>
                <w:bottom w:val="none" w:sz="0" w:space="0" w:color="auto"/>
                <w:right w:val="none" w:sz="0" w:space="0" w:color="auto"/>
              </w:divBdr>
              <w:divsChild>
                <w:div w:id="329604574">
                  <w:marLeft w:val="0"/>
                  <w:marRight w:val="0"/>
                  <w:marTop w:val="0"/>
                  <w:marBottom w:val="0"/>
                  <w:divBdr>
                    <w:top w:val="none" w:sz="0" w:space="0" w:color="auto"/>
                    <w:left w:val="none" w:sz="0" w:space="0" w:color="auto"/>
                    <w:bottom w:val="none" w:sz="0" w:space="0" w:color="auto"/>
                    <w:right w:val="none" w:sz="0" w:space="0" w:color="auto"/>
                  </w:divBdr>
                </w:div>
              </w:divsChild>
            </w:div>
            <w:div w:id="1289162112">
              <w:marLeft w:val="0"/>
              <w:marRight w:val="0"/>
              <w:marTop w:val="0"/>
              <w:marBottom w:val="0"/>
              <w:divBdr>
                <w:top w:val="none" w:sz="0" w:space="0" w:color="auto"/>
                <w:left w:val="none" w:sz="0" w:space="0" w:color="auto"/>
                <w:bottom w:val="none" w:sz="0" w:space="0" w:color="auto"/>
                <w:right w:val="none" w:sz="0" w:space="0" w:color="auto"/>
              </w:divBdr>
              <w:divsChild>
                <w:div w:id="1023626534">
                  <w:marLeft w:val="0"/>
                  <w:marRight w:val="0"/>
                  <w:marTop w:val="0"/>
                  <w:marBottom w:val="0"/>
                  <w:divBdr>
                    <w:top w:val="none" w:sz="0" w:space="0" w:color="auto"/>
                    <w:left w:val="none" w:sz="0" w:space="0" w:color="auto"/>
                    <w:bottom w:val="none" w:sz="0" w:space="0" w:color="auto"/>
                    <w:right w:val="none" w:sz="0" w:space="0" w:color="auto"/>
                  </w:divBdr>
                </w:div>
              </w:divsChild>
            </w:div>
            <w:div w:id="1896160363">
              <w:marLeft w:val="0"/>
              <w:marRight w:val="0"/>
              <w:marTop w:val="0"/>
              <w:marBottom w:val="0"/>
              <w:divBdr>
                <w:top w:val="none" w:sz="0" w:space="0" w:color="auto"/>
                <w:left w:val="none" w:sz="0" w:space="0" w:color="auto"/>
                <w:bottom w:val="none" w:sz="0" w:space="0" w:color="auto"/>
                <w:right w:val="none" w:sz="0" w:space="0" w:color="auto"/>
              </w:divBdr>
            </w:div>
            <w:div w:id="828058807">
              <w:marLeft w:val="0"/>
              <w:marRight w:val="0"/>
              <w:marTop w:val="0"/>
              <w:marBottom w:val="0"/>
              <w:divBdr>
                <w:top w:val="none" w:sz="0" w:space="0" w:color="auto"/>
                <w:left w:val="none" w:sz="0" w:space="0" w:color="auto"/>
                <w:bottom w:val="none" w:sz="0" w:space="0" w:color="auto"/>
                <w:right w:val="none" w:sz="0" w:space="0" w:color="auto"/>
              </w:divBdr>
              <w:divsChild>
                <w:div w:id="1109542668">
                  <w:marLeft w:val="0"/>
                  <w:marRight w:val="0"/>
                  <w:marTop w:val="0"/>
                  <w:marBottom w:val="0"/>
                  <w:divBdr>
                    <w:top w:val="none" w:sz="0" w:space="0" w:color="auto"/>
                    <w:left w:val="none" w:sz="0" w:space="0" w:color="auto"/>
                    <w:bottom w:val="none" w:sz="0" w:space="0" w:color="auto"/>
                    <w:right w:val="none" w:sz="0" w:space="0" w:color="auto"/>
                  </w:divBdr>
                </w:div>
              </w:divsChild>
            </w:div>
            <w:div w:id="1198397759">
              <w:marLeft w:val="0"/>
              <w:marRight w:val="0"/>
              <w:marTop w:val="0"/>
              <w:marBottom w:val="0"/>
              <w:divBdr>
                <w:top w:val="none" w:sz="0" w:space="0" w:color="auto"/>
                <w:left w:val="none" w:sz="0" w:space="0" w:color="auto"/>
                <w:bottom w:val="none" w:sz="0" w:space="0" w:color="auto"/>
                <w:right w:val="none" w:sz="0" w:space="0" w:color="auto"/>
              </w:divBdr>
              <w:divsChild>
                <w:div w:id="1961915849">
                  <w:marLeft w:val="0"/>
                  <w:marRight w:val="0"/>
                  <w:marTop w:val="0"/>
                  <w:marBottom w:val="0"/>
                  <w:divBdr>
                    <w:top w:val="none" w:sz="0" w:space="0" w:color="auto"/>
                    <w:left w:val="none" w:sz="0" w:space="0" w:color="auto"/>
                    <w:bottom w:val="none" w:sz="0" w:space="0" w:color="auto"/>
                    <w:right w:val="none" w:sz="0" w:space="0" w:color="auto"/>
                  </w:divBdr>
                </w:div>
              </w:divsChild>
            </w:div>
            <w:div w:id="1493909975">
              <w:marLeft w:val="0"/>
              <w:marRight w:val="0"/>
              <w:marTop w:val="0"/>
              <w:marBottom w:val="0"/>
              <w:divBdr>
                <w:top w:val="none" w:sz="0" w:space="0" w:color="auto"/>
                <w:left w:val="none" w:sz="0" w:space="0" w:color="auto"/>
                <w:bottom w:val="none" w:sz="0" w:space="0" w:color="auto"/>
                <w:right w:val="none" w:sz="0" w:space="0" w:color="auto"/>
              </w:divBdr>
              <w:divsChild>
                <w:div w:id="603415868">
                  <w:marLeft w:val="0"/>
                  <w:marRight w:val="0"/>
                  <w:marTop w:val="0"/>
                  <w:marBottom w:val="0"/>
                  <w:divBdr>
                    <w:top w:val="none" w:sz="0" w:space="0" w:color="auto"/>
                    <w:left w:val="none" w:sz="0" w:space="0" w:color="auto"/>
                    <w:bottom w:val="none" w:sz="0" w:space="0" w:color="auto"/>
                    <w:right w:val="none" w:sz="0" w:space="0" w:color="auto"/>
                  </w:divBdr>
                </w:div>
              </w:divsChild>
            </w:div>
            <w:div w:id="1324118994">
              <w:marLeft w:val="0"/>
              <w:marRight w:val="0"/>
              <w:marTop w:val="0"/>
              <w:marBottom w:val="0"/>
              <w:divBdr>
                <w:top w:val="none" w:sz="0" w:space="0" w:color="auto"/>
                <w:left w:val="none" w:sz="0" w:space="0" w:color="auto"/>
                <w:bottom w:val="none" w:sz="0" w:space="0" w:color="auto"/>
                <w:right w:val="none" w:sz="0" w:space="0" w:color="auto"/>
              </w:divBdr>
              <w:divsChild>
                <w:div w:id="2136293336">
                  <w:marLeft w:val="0"/>
                  <w:marRight w:val="0"/>
                  <w:marTop w:val="0"/>
                  <w:marBottom w:val="0"/>
                  <w:divBdr>
                    <w:top w:val="none" w:sz="0" w:space="0" w:color="auto"/>
                    <w:left w:val="none" w:sz="0" w:space="0" w:color="auto"/>
                    <w:bottom w:val="none" w:sz="0" w:space="0" w:color="auto"/>
                    <w:right w:val="none" w:sz="0" w:space="0" w:color="auto"/>
                  </w:divBdr>
                </w:div>
              </w:divsChild>
            </w:div>
            <w:div w:id="836573616">
              <w:marLeft w:val="0"/>
              <w:marRight w:val="0"/>
              <w:marTop w:val="0"/>
              <w:marBottom w:val="0"/>
              <w:divBdr>
                <w:top w:val="none" w:sz="0" w:space="0" w:color="auto"/>
                <w:left w:val="none" w:sz="0" w:space="0" w:color="auto"/>
                <w:bottom w:val="none" w:sz="0" w:space="0" w:color="auto"/>
                <w:right w:val="none" w:sz="0" w:space="0" w:color="auto"/>
              </w:divBdr>
              <w:divsChild>
                <w:div w:id="1764186083">
                  <w:marLeft w:val="0"/>
                  <w:marRight w:val="0"/>
                  <w:marTop w:val="0"/>
                  <w:marBottom w:val="0"/>
                  <w:divBdr>
                    <w:top w:val="none" w:sz="0" w:space="0" w:color="auto"/>
                    <w:left w:val="none" w:sz="0" w:space="0" w:color="auto"/>
                    <w:bottom w:val="none" w:sz="0" w:space="0" w:color="auto"/>
                    <w:right w:val="none" w:sz="0" w:space="0" w:color="auto"/>
                  </w:divBdr>
                </w:div>
              </w:divsChild>
            </w:div>
            <w:div w:id="1341658917">
              <w:marLeft w:val="0"/>
              <w:marRight w:val="0"/>
              <w:marTop w:val="0"/>
              <w:marBottom w:val="0"/>
              <w:divBdr>
                <w:top w:val="none" w:sz="0" w:space="0" w:color="auto"/>
                <w:left w:val="none" w:sz="0" w:space="0" w:color="auto"/>
                <w:bottom w:val="none" w:sz="0" w:space="0" w:color="auto"/>
                <w:right w:val="none" w:sz="0" w:space="0" w:color="auto"/>
              </w:divBdr>
              <w:divsChild>
                <w:div w:id="234048683">
                  <w:marLeft w:val="0"/>
                  <w:marRight w:val="0"/>
                  <w:marTop w:val="0"/>
                  <w:marBottom w:val="0"/>
                  <w:divBdr>
                    <w:top w:val="none" w:sz="0" w:space="0" w:color="auto"/>
                    <w:left w:val="none" w:sz="0" w:space="0" w:color="auto"/>
                    <w:bottom w:val="none" w:sz="0" w:space="0" w:color="auto"/>
                    <w:right w:val="none" w:sz="0" w:space="0" w:color="auto"/>
                  </w:divBdr>
                </w:div>
              </w:divsChild>
            </w:div>
            <w:div w:id="1989287431">
              <w:marLeft w:val="0"/>
              <w:marRight w:val="0"/>
              <w:marTop w:val="0"/>
              <w:marBottom w:val="0"/>
              <w:divBdr>
                <w:top w:val="none" w:sz="0" w:space="0" w:color="auto"/>
                <w:left w:val="none" w:sz="0" w:space="0" w:color="auto"/>
                <w:bottom w:val="none" w:sz="0" w:space="0" w:color="auto"/>
                <w:right w:val="none" w:sz="0" w:space="0" w:color="auto"/>
              </w:divBdr>
              <w:divsChild>
                <w:div w:id="1901211364">
                  <w:marLeft w:val="0"/>
                  <w:marRight w:val="0"/>
                  <w:marTop w:val="0"/>
                  <w:marBottom w:val="0"/>
                  <w:divBdr>
                    <w:top w:val="none" w:sz="0" w:space="0" w:color="auto"/>
                    <w:left w:val="none" w:sz="0" w:space="0" w:color="auto"/>
                    <w:bottom w:val="none" w:sz="0" w:space="0" w:color="auto"/>
                    <w:right w:val="none" w:sz="0" w:space="0" w:color="auto"/>
                  </w:divBdr>
                </w:div>
              </w:divsChild>
            </w:div>
            <w:div w:id="1029257564">
              <w:marLeft w:val="0"/>
              <w:marRight w:val="0"/>
              <w:marTop w:val="0"/>
              <w:marBottom w:val="0"/>
              <w:divBdr>
                <w:top w:val="none" w:sz="0" w:space="0" w:color="auto"/>
                <w:left w:val="none" w:sz="0" w:space="0" w:color="auto"/>
                <w:bottom w:val="none" w:sz="0" w:space="0" w:color="auto"/>
                <w:right w:val="none" w:sz="0" w:space="0" w:color="auto"/>
              </w:divBdr>
              <w:divsChild>
                <w:div w:id="346443546">
                  <w:marLeft w:val="0"/>
                  <w:marRight w:val="0"/>
                  <w:marTop w:val="0"/>
                  <w:marBottom w:val="0"/>
                  <w:divBdr>
                    <w:top w:val="none" w:sz="0" w:space="0" w:color="auto"/>
                    <w:left w:val="none" w:sz="0" w:space="0" w:color="auto"/>
                    <w:bottom w:val="none" w:sz="0" w:space="0" w:color="auto"/>
                    <w:right w:val="none" w:sz="0" w:space="0" w:color="auto"/>
                  </w:divBdr>
                </w:div>
              </w:divsChild>
            </w:div>
            <w:div w:id="111436801">
              <w:marLeft w:val="0"/>
              <w:marRight w:val="0"/>
              <w:marTop w:val="0"/>
              <w:marBottom w:val="0"/>
              <w:divBdr>
                <w:top w:val="none" w:sz="0" w:space="0" w:color="auto"/>
                <w:left w:val="none" w:sz="0" w:space="0" w:color="auto"/>
                <w:bottom w:val="none" w:sz="0" w:space="0" w:color="auto"/>
                <w:right w:val="none" w:sz="0" w:space="0" w:color="auto"/>
              </w:divBdr>
            </w:div>
          </w:divsChild>
        </w:div>
        <w:div w:id="456266235">
          <w:marLeft w:val="0"/>
          <w:marRight w:val="0"/>
          <w:marTop w:val="0"/>
          <w:marBottom w:val="0"/>
          <w:divBdr>
            <w:top w:val="none" w:sz="0" w:space="0" w:color="auto"/>
            <w:left w:val="none" w:sz="0" w:space="0" w:color="auto"/>
            <w:bottom w:val="none" w:sz="0" w:space="0" w:color="auto"/>
            <w:right w:val="none" w:sz="0" w:space="0" w:color="auto"/>
          </w:divBdr>
          <w:divsChild>
            <w:div w:id="996568487">
              <w:marLeft w:val="0"/>
              <w:marRight w:val="0"/>
              <w:marTop w:val="0"/>
              <w:marBottom w:val="0"/>
              <w:divBdr>
                <w:top w:val="none" w:sz="0" w:space="0" w:color="auto"/>
                <w:left w:val="none" w:sz="0" w:space="0" w:color="auto"/>
                <w:bottom w:val="none" w:sz="0" w:space="0" w:color="auto"/>
                <w:right w:val="none" w:sz="0" w:space="0" w:color="auto"/>
              </w:divBdr>
              <w:divsChild>
                <w:div w:id="21440476">
                  <w:marLeft w:val="0"/>
                  <w:marRight w:val="0"/>
                  <w:marTop w:val="0"/>
                  <w:marBottom w:val="0"/>
                  <w:divBdr>
                    <w:top w:val="none" w:sz="0" w:space="0" w:color="auto"/>
                    <w:left w:val="none" w:sz="0" w:space="0" w:color="auto"/>
                    <w:bottom w:val="none" w:sz="0" w:space="0" w:color="auto"/>
                    <w:right w:val="none" w:sz="0" w:space="0" w:color="auto"/>
                  </w:divBdr>
                </w:div>
              </w:divsChild>
            </w:div>
            <w:div w:id="1202593701">
              <w:marLeft w:val="0"/>
              <w:marRight w:val="0"/>
              <w:marTop w:val="0"/>
              <w:marBottom w:val="0"/>
              <w:divBdr>
                <w:top w:val="none" w:sz="0" w:space="0" w:color="auto"/>
                <w:left w:val="none" w:sz="0" w:space="0" w:color="auto"/>
                <w:bottom w:val="none" w:sz="0" w:space="0" w:color="auto"/>
                <w:right w:val="none" w:sz="0" w:space="0" w:color="auto"/>
              </w:divBdr>
              <w:divsChild>
                <w:div w:id="107801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80855">
          <w:marLeft w:val="0"/>
          <w:marRight w:val="0"/>
          <w:marTop w:val="0"/>
          <w:marBottom w:val="0"/>
          <w:divBdr>
            <w:top w:val="none" w:sz="0" w:space="0" w:color="auto"/>
            <w:left w:val="none" w:sz="0" w:space="0" w:color="auto"/>
            <w:bottom w:val="none" w:sz="0" w:space="0" w:color="auto"/>
            <w:right w:val="none" w:sz="0" w:space="0" w:color="auto"/>
          </w:divBdr>
          <w:divsChild>
            <w:div w:id="1157111621">
              <w:marLeft w:val="0"/>
              <w:marRight w:val="0"/>
              <w:marTop w:val="0"/>
              <w:marBottom w:val="0"/>
              <w:divBdr>
                <w:top w:val="none" w:sz="0" w:space="0" w:color="auto"/>
                <w:left w:val="none" w:sz="0" w:space="0" w:color="auto"/>
                <w:bottom w:val="none" w:sz="0" w:space="0" w:color="auto"/>
                <w:right w:val="none" w:sz="0" w:space="0" w:color="auto"/>
              </w:divBdr>
              <w:divsChild>
                <w:div w:id="12431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738893">
          <w:marLeft w:val="0"/>
          <w:marRight w:val="0"/>
          <w:marTop w:val="0"/>
          <w:marBottom w:val="0"/>
          <w:divBdr>
            <w:top w:val="none" w:sz="0" w:space="0" w:color="auto"/>
            <w:left w:val="none" w:sz="0" w:space="0" w:color="auto"/>
            <w:bottom w:val="none" w:sz="0" w:space="0" w:color="auto"/>
            <w:right w:val="none" w:sz="0" w:space="0" w:color="auto"/>
          </w:divBdr>
        </w:div>
        <w:div w:id="2020810874">
          <w:marLeft w:val="0"/>
          <w:marRight w:val="0"/>
          <w:marTop w:val="0"/>
          <w:marBottom w:val="0"/>
          <w:divBdr>
            <w:top w:val="none" w:sz="0" w:space="0" w:color="auto"/>
            <w:left w:val="none" w:sz="0" w:space="0" w:color="auto"/>
            <w:bottom w:val="none" w:sz="0" w:space="0" w:color="auto"/>
            <w:right w:val="none" w:sz="0" w:space="0" w:color="auto"/>
          </w:divBdr>
          <w:divsChild>
            <w:div w:id="2000306707">
              <w:marLeft w:val="0"/>
              <w:marRight w:val="0"/>
              <w:marTop w:val="0"/>
              <w:marBottom w:val="0"/>
              <w:divBdr>
                <w:top w:val="none" w:sz="0" w:space="0" w:color="auto"/>
                <w:left w:val="none" w:sz="0" w:space="0" w:color="auto"/>
                <w:bottom w:val="none" w:sz="0" w:space="0" w:color="auto"/>
                <w:right w:val="none" w:sz="0" w:space="0" w:color="auto"/>
              </w:divBdr>
              <w:divsChild>
                <w:div w:id="18120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694968">
          <w:marLeft w:val="0"/>
          <w:marRight w:val="0"/>
          <w:marTop w:val="0"/>
          <w:marBottom w:val="0"/>
          <w:divBdr>
            <w:top w:val="none" w:sz="0" w:space="0" w:color="auto"/>
            <w:left w:val="none" w:sz="0" w:space="0" w:color="auto"/>
            <w:bottom w:val="none" w:sz="0" w:space="0" w:color="auto"/>
            <w:right w:val="none" w:sz="0" w:space="0" w:color="auto"/>
          </w:divBdr>
        </w:div>
        <w:div w:id="142234000">
          <w:marLeft w:val="0"/>
          <w:marRight w:val="0"/>
          <w:marTop w:val="0"/>
          <w:marBottom w:val="0"/>
          <w:divBdr>
            <w:top w:val="none" w:sz="0" w:space="0" w:color="auto"/>
            <w:left w:val="none" w:sz="0" w:space="0" w:color="auto"/>
            <w:bottom w:val="none" w:sz="0" w:space="0" w:color="auto"/>
            <w:right w:val="none" w:sz="0" w:space="0" w:color="auto"/>
          </w:divBdr>
        </w:div>
        <w:div w:id="1142774969">
          <w:marLeft w:val="0"/>
          <w:marRight w:val="0"/>
          <w:marTop w:val="0"/>
          <w:marBottom w:val="0"/>
          <w:divBdr>
            <w:top w:val="none" w:sz="0" w:space="0" w:color="auto"/>
            <w:left w:val="none" w:sz="0" w:space="0" w:color="auto"/>
            <w:bottom w:val="none" w:sz="0" w:space="0" w:color="auto"/>
            <w:right w:val="none" w:sz="0" w:space="0" w:color="auto"/>
          </w:divBdr>
          <w:divsChild>
            <w:div w:id="541748614">
              <w:marLeft w:val="0"/>
              <w:marRight w:val="0"/>
              <w:marTop w:val="0"/>
              <w:marBottom w:val="0"/>
              <w:divBdr>
                <w:top w:val="none" w:sz="0" w:space="0" w:color="auto"/>
                <w:left w:val="none" w:sz="0" w:space="0" w:color="auto"/>
                <w:bottom w:val="none" w:sz="0" w:space="0" w:color="auto"/>
                <w:right w:val="none" w:sz="0" w:space="0" w:color="auto"/>
              </w:divBdr>
              <w:divsChild>
                <w:div w:id="877854911">
                  <w:marLeft w:val="0"/>
                  <w:marRight w:val="0"/>
                  <w:marTop w:val="0"/>
                  <w:marBottom w:val="0"/>
                  <w:divBdr>
                    <w:top w:val="none" w:sz="0" w:space="0" w:color="auto"/>
                    <w:left w:val="none" w:sz="0" w:space="0" w:color="auto"/>
                    <w:bottom w:val="none" w:sz="0" w:space="0" w:color="auto"/>
                    <w:right w:val="none" w:sz="0" w:space="0" w:color="auto"/>
                  </w:divBdr>
                </w:div>
              </w:divsChild>
            </w:div>
            <w:div w:id="851919925">
              <w:marLeft w:val="0"/>
              <w:marRight w:val="0"/>
              <w:marTop w:val="0"/>
              <w:marBottom w:val="0"/>
              <w:divBdr>
                <w:top w:val="none" w:sz="0" w:space="0" w:color="auto"/>
                <w:left w:val="none" w:sz="0" w:space="0" w:color="auto"/>
                <w:bottom w:val="none" w:sz="0" w:space="0" w:color="auto"/>
                <w:right w:val="none" w:sz="0" w:space="0" w:color="auto"/>
              </w:divBdr>
              <w:divsChild>
                <w:div w:id="166049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100992">
          <w:marLeft w:val="0"/>
          <w:marRight w:val="0"/>
          <w:marTop w:val="0"/>
          <w:marBottom w:val="0"/>
          <w:divBdr>
            <w:top w:val="none" w:sz="0" w:space="0" w:color="auto"/>
            <w:left w:val="none" w:sz="0" w:space="0" w:color="auto"/>
            <w:bottom w:val="none" w:sz="0" w:space="0" w:color="auto"/>
            <w:right w:val="none" w:sz="0" w:space="0" w:color="auto"/>
          </w:divBdr>
          <w:divsChild>
            <w:div w:id="707685470">
              <w:marLeft w:val="0"/>
              <w:marRight w:val="0"/>
              <w:marTop w:val="0"/>
              <w:marBottom w:val="0"/>
              <w:divBdr>
                <w:top w:val="none" w:sz="0" w:space="0" w:color="auto"/>
                <w:left w:val="none" w:sz="0" w:space="0" w:color="auto"/>
                <w:bottom w:val="none" w:sz="0" w:space="0" w:color="auto"/>
                <w:right w:val="none" w:sz="0" w:space="0" w:color="auto"/>
              </w:divBdr>
              <w:divsChild>
                <w:div w:id="1079206903">
                  <w:marLeft w:val="0"/>
                  <w:marRight w:val="0"/>
                  <w:marTop w:val="0"/>
                  <w:marBottom w:val="0"/>
                  <w:divBdr>
                    <w:top w:val="none" w:sz="0" w:space="0" w:color="auto"/>
                    <w:left w:val="none" w:sz="0" w:space="0" w:color="auto"/>
                    <w:bottom w:val="none" w:sz="0" w:space="0" w:color="auto"/>
                    <w:right w:val="none" w:sz="0" w:space="0" w:color="auto"/>
                  </w:divBdr>
                </w:div>
              </w:divsChild>
            </w:div>
            <w:div w:id="1123579342">
              <w:marLeft w:val="0"/>
              <w:marRight w:val="0"/>
              <w:marTop w:val="0"/>
              <w:marBottom w:val="0"/>
              <w:divBdr>
                <w:top w:val="none" w:sz="0" w:space="0" w:color="auto"/>
                <w:left w:val="none" w:sz="0" w:space="0" w:color="auto"/>
                <w:bottom w:val="none" w:sz="0" w:space="0" w:color="auto"/>
                <w:right w:val="none" w:sz="0" w:space="0" w:color="auto"/>
              </w:divBdr>
              <w:divsChild>
                <w:div w:id="117990222">
                  <w:marLeft w:val="0"/>
                  <w:marRight w:val="0"/>
                  <w:marTop w:val="0"/>
                  <w:marBottom w:val="0"/>
                  <w:divBdr>
                    <w:top w:val="none" w:sz="0" w:space="0" w:color="auto"/>
                    <w:left w:val="none" w:sz="0" w:space="0" w:color="auto"/>
                    <w:bottom w:val="none" w:sz="0" w:space="0" w:color="auto"/>
                    <w:right w:val="none" w:sz="0" w:space="0" w:color="auto"/>
                  </w:divBdr>
                </w:div>
              </w:divsChild>
            </w:div>
            <w:div w:id="1871456195">
              <w:marLeft w:val="0"/>
              <w:marRight w:val="0"/>
              <w:marTop w:val="0"/>
              <w:marBottom w:val="0"/>
              <w:divBdr>
                <w:top w:val="none" w:sz="0" w:space="0" w:color="auto"/>
                <w:left w:val="none" w:sz="0" w:space="0" w:color="auto"/>
                <w:bottom w:val="none" w:sz="0" w:space="0" w:color="auto"/>
                <w:right w:val="none" w:sz="0" w:space="0" w:color="auto"/>
              </w:divBdr>
              <w:divsChild>
                <w:div w:id="303776442">
                  <w:marLeft w:val="0"/>
                  <w:marRight w:val="0"/>
                  <w:marTop w:val="0"/>
                  <w:marBottom w:val="0"/>
                  <w:divBdr>
                    <w:top w:val="none" w:sz="0" w:space="0" w:color="auto"/>
                    <w:left w:val="none" w:sz="0" w:space="0" w:color="auto"/>
                    <w:bottom w:val="none" w:sz="0" w:space="0" w:color="auto"/>
                    <w:right w:val="none" w:sz="0" w:space="0" w:color="auto"/>
                  </w:divBdr>
                </w:div>
              </w:divsChild>
            </w:div>
            <w:div w:id="1304389729">
              <w:marLeft w:val="0"/>
              <w:marRight w:val="0"/>
              <w:marTop w:val="0"/>
              <w:marBottom w:val="0"/>
              <w:divBdr>
                <w:top w:val="none" w:sz="0" w:space="0" w:color="auto"/>
                <w:left w:val="none" w:sz="0" w:space="0" w:color="auto"/>
                <w:bottom w:val="none" w:sz="0" w:space="0" w:color="auto"/>
                <w:right w:val="none" w:sz="0" w:space="0" w:color="auto"/>
              </w:divBdr>
              <w:divsChild>
                <w:div w:id="2114667987">
                  <w:marLeft w:val="0"/>
                  <w:marRight w:val="0"/>
                  <w:marTop w:val="0"/>
                  <w:marBottom w:val="0"/>
                  <w:divBdr>
                    <w:top w:val="none" w:sz="0" w:space="0" w:color="auto"/>
                    <w:left w:val="none" w:sz="0" w:space="0" w:color="auto"/>
                    <w:bottom w:val="none" w:sz="0" w:space="0" w:color="auto"/>
                    <w:right w:val="none" w:sz="0" w:space="0" w:color="auto"/>
                  </w:divBdr>
                </w:div>
              </w:divsChild>
            </w:div>
            <w:div w:id="1046219542">
              <w:marLeft w:val="0"/>
              <w:marRight w:val="0"/>
              <w:marTop w:val="0"/>
              <w:marBottom w:val="0"/>
              <w:divBdr>
                <w:top w:val="none" w:sz="0" w:space="0" w:color="auto"/>
                <w:left w:val="none" w:sz="0" w:space="0" w:color="auto"/>
                <w:bottom w:val="none" w:sz="0" w:space="0" w:color="auto"/>
                <w:right w:val="none" w:sz="0" w:space="0" w:color="auto"/>
              </w:divBdr>
              <w:divsChild>
                <w:div w:id="1933002455">
                  <w:marLeft w:val="0"/>
                  <w:marRight w:val="0"/>
                  <w:marTop w:val="0"/>
                  <w:marBottom w:val="0"/>
                  <w:divBdr>
                    <w:top w:val="none" w:sz="0" w:space="0" w:color="auto"/>
                    <w:left w:val="none" w:sz="0" w:space="0" w:color="auto"/>
                    <w:bottom w:val="none" w:sz="0" w:space="0" w:color="auto"/>
                    <w:right w:val="none" w:sz="0" w:space="0" w:color="auto"/>
                  </w:divBdr>
                </w:div>
              </w:divsChild>
            </w:div>
            <w:div w:id="1911621784">
              <w:marLeft w:val="0"/>
              <w:marRight w:val="0"/>
              <w:marTop w:val="0"/>
              <w:marBottom w:val="0"/>
              <w:divBdr>
                <w:top w:val="none" w:sz="0" w:space="0" w:color="auto"/>
                <w:left w:val="none" w:sz="0" w:space="0" w:color="auto"/>
                <w:bottom w:val="none" w:sz="0" w:space="0" w:color="auto"/>
                <w:right w:val="none" w:sz="0" w:space="0" w:color="auto"/>
              </w:divBdr>
              <w:divsChild>
                <w:div w:id="1685085477">
                  <w:marLeft w:val="0"/>
                  <w:marRight w:val="0"/>
                  <w:marTop w:val="0"/>
                  <w:marBottom w:val="0"/>
                  <w:divBdr>
                    <w:top w:val="none" w:sz="0" w:space="0" w:color="auto"/>
                    <w:left w:val="none" w:sz="0" w:space="0" w:color="auto"/>
                    <w:bottom w:val="none" w:sz="0" w:space="0" w:color="auto"/>
                    <w:right w:val="none" w:sz="0" w:space="0" w:color="auto"/>
                  </w:divBdr>
                </w:div>
              </w:divsChild>
            </w:div>
            <w:div w:id="541938809">
              <w:marLeft w:val="0"/>
              <w:marRight w:val="0"/>
              <w:marTop w:val="0"/>
              <w:marBottom w:val="0"/>
              <w:divBdr>
                <w:top w:val="none" w:sz="0" w:space="0" w:color="auto"/>
                <w:left w:val="none" w:sz="0" w:space="0" w:color="auto"/>
                <w:bottom w:val="none" w:sz="0" w:space="0" w:color="auto"/>
                <w:right w:val="none" w:sz="0" w:space="0" w:color="auto"/>
              </w:divBdr>
              <w:divsChild>
                <w:div w:id="1181508139">
                  <w:marLeft w:val="0"/>
                  <w:marRight w:val="0"/>
                  <w:marTop w:val="0"/>
                  <w:marBottom w:val="0"/>
                  <w:divBdr>
                    <w:top w:val="none" w:sz="0" w:space="0" w:color="auto"/>
                    <w:left w:val="none" w:sz="0" w:space="0" w:color="auto"/>
                    <w:bottom w:val="none" w:sz="0" w:space="0" w:color="auto"/>
                    <w:right w:val="none" w:sz="0" w:space="0" w:color="auto"/>
                  </w:divBdr>
                </w:div>
              </w:divsChild>
            </w:div>
            <w:div w:id="1550799496">
              <w:marLeft w:val="0"/>
              <w:marRight w:val="0"/>
              <w:marTop w:val="0"/>
              <w:marBottom w:val="0"/>
              <w:divBdr>
                <w:top w:val="none" w:sz="0" w:space="0" w:color="auto"/>
                <w:left w:val="none" w:sz="0" w:space="0" w:color="auto"/>
                <w:bottom w:val="none" w:sz="0" w:space="0" w:color="auto"/>
                <w:right w:val="none" w:sz="0" w:space="0" w:color="auto"/>
              </w:divBdr>
              <w:divsChild>
                <w:div w:id="940144063">
                  <w:marLeft w:val="0"/>
                  <w:marRight w:val="0"/>
                  <w:marTop w:val="0"/>
                  <w:marBottom w:val="0"/>
                  <w:divBdr>
                    <w:top w:val="none" w:sz="0" w:space="0" w:color="auto"/>
                    <w:left w:val="none" w:sz="0" w:space="0" w:color="auto"/>
                    <w:bottom w:val="none" w:sz="0" w:space="0" w:color="auto"/>
                    <w:right w:val="none" w:sz="0" w:space="0" w:color="auto"/>
                  </w:divBdr>
                </w:div>
              </w:divsChild>
            </w:div>
            <w:div w:id="1615012947">
              <w:marLeft w:val="0"/>
              <w:marRight w:val="0"/>
              <w:marTop w:val="0"/>
              <w:marBottom w:val="0"/>
              <w:divBdr>
                <w:top w:val="none" w:sz="0" w:space="0" w:color="auto"/>
                <w:left w:val="none" w:sz="0" w:space="0" w:color="auto"/>
                <w:bottom w:val="none" w:sz="0" w:space="0" w:color="auto"/>
                <w:right w:val="none" w:sz="0" w:space="0" w:color="auto"/>
              </w:divBdr>
              <w:divsChild>
                <w:div w:id="1522475196">
                  <w:marLeft w:val="0"/>
                  <w:marRight w:val="0"/>
                  <w:marTop w:val="0"/>
                  <w:marBottom w:val="0"/>
                  <w:divBdr>
                    <w:top w:val="none" w:sz="0" w:space="0" w:color="auto"/>
                    <w:left w:val="none" w:sz="0" w:space="0" w:color="auto"/>
                    <w:bottom w:val="none" w:sz="0" w:space="0" w:color="auto"/>
                    <w:right w:val="none" w:sz="0" w:space="0" w:color="auto"/>
                  </w:divBdr>
                </w:div>
              </w:divsChild>
            </w:div>
            <w:div w:id="2023780600">
              <w:marLeft w:val="0"/>
              <w:marRight w:val="0"/>
              <w:marTop w:val="0"/>
              <w:marBottom w:val="0"/>
              <w:divBdr>
                <w:top w:val="none" w:sz="0" w:space="0" w:color="auto"/>
                <w:left w:val="none" w:sz="0" w:space="0" w:color="auto"/>
                <w:bottom w:val="none" w:sz="0" w:space="0" w:color="auto"/>
                <w:right w:val="none" w:sz="0" w:space="0" w:color="auto"/>
              </w:divBdr>
              <w:divsChild>
                <w:div w:id="74060931">
                  <w:marLeft w:val="0"/>
                  <w:marRight w:val="0"/>
                  <w:marTop w:val="0"/>
                  <w:marBottom w:val="0"/>
                  <w:divBdr>
                    <w:top w:val="none" w:sz="0" w:space="0" w:color="auto"/>
                    <w:left w:val="none" w:sz="0" w:space="0" w:color="auto"/>
                    <w:bottom w:val="none" w:sz="0" w:space="0" w:color="auto"/>
                    <w:right w:val="none" w:sz="0" w:space="0" w:color="auto"/>
                  </w:divBdr>
                </w:div>
              </w:divsChild>
            </w:div>
            <w:div w:id="1429425255">
              <w:marLeft w:val="0"/>
              <w:marRight w:val="0"/>
              <w:marTop w:val="0"/>
              <w:marBottom w:val="0"/>
              <w:divBdr>
                <w:top w:val="none" w:sz="0" w:space="0" w:color="auto"/>
                <w:left w:val="none" w:sz="0" w:space="0" w:color="auto"/>
                <w:bottom w:val="none" w:sz="0" w:space="0" w:color="auto"/>
                <w:right w:val="none" w:sz="0" w:space="0" w:color="auto"/>
              </w:divBdr>
              <w:divsChild>
                <w:div w:id="1920367183">
                  <w:marLeft w:val="0"/>
                  <w:marRight w:val="0"/>
                  <w:marTop w:val="0"/>
                  <w:marBottom w:val="0"/>
                  <w:divBdr>
                    <w:top w:val="none" w:sz="0" w:space="0" w:color="auto"/>
                    <w:left w:val="none" w:sz="0" w:space="0" w:color="auto"/>
                    <w:bottom w:val="none" w:sz="0" w:space="0" w:color="auto"/>
                    <w:right w:val="none" w:sz="0" w:space="0" w:color="auto"/>
                  </w:divBdr>
                </w:div>
              </w:divsChild>
            </w:div>
            <w:div w:id="1181580804">
              <w:marLeft w:val="0"/>
              <w:marRight w:val="0"/>
              <w:marTop w:val="0"/>
              <w:marBottom w:val="0"/>
              <w:divBdr>
                <w:top w:val="none" w:sz="0" w:space="0" w:color="auto"/>
                <w:left w:val="none" w:sz="0" w:space="0" w:color="auto"/>
                <w:bottom w:val="none" w:sz="0" w:space="0" w:color="auto"/>
                <w:right w:val="none" w:sz="0" w:space="0" w:color="auto"/>
              </w:divBdr>
              <w:divsChild>
                <w:div w:id="561985775">
                  <w:marLeft w:val="0"/>
                  <w:marRight w:val="0"/>
                  <w:marTop w:val="0"/>
                  <w:marBottom w:val="0"/>
                  <w:divBdr>
                    <w:top w:val="none" w:sz="0" w:space="0" w:color="auto"/>
                    <w:left w:val="none" w:sz="0" w:space="0" w:color="auto"/>
                    <w:bottom w:val="none" w:sz="0" w:space="0" w:color="auto"/>
                    <w:right w:val="none" w:sz="0" w:space="0" w:color="auto"/>
                  </w:divBdr>
                </w:div>
              </w:divsChild>
            </w:div>
            <w:div w:id="1914774992">
              <w:marLeft w:val="0"/>
              <w:marRight w:val="0"/>
              <w:marTop w:val="0"/>
              <w:marBottom w:val="0"/>
              <w:divBdr>
                <w:top w:val="none" w:sz="0" w:space="0" w:color="auto"/>
                <w:left w:val="none" w:sz="0" w:space="0" w:color="auto"/>
                <w:bottom w:val="none" w:sz="0" w:space="0" w:color="auto"/>
                <w:right w:val="none" w:sz="0" w:space="0" w:color="auto"/>
              </w:divBdr>
              <w:divsChild>
                <w:div w:id="69740520">
                  <w:marLeft w:val="0"/>
                  <w:marRight w:val="0"/>
                  <w:marTop w:val="0"/>
                  <w:marBottom w:val="0"/>
                  <w:divBdr>
                    <w:top w:val="none" w:sz="0" w:space="0" w:color="auto"/>
                    <w:left w:val="none" w:sz="0" w:space="0" w:color="auto"/>
                    <w:bottom w:val="none" w:sz="0" w:space="0" w:color="auto"/>
                    <w:right w:val="none" w:sz="0" w:space="0" w:color="auto"/>
                  </w:divBdr>
                </w:div>
              </w:divsChild>
            </w:div>
            <w:div w:id="171843179">
              <w:marLeft w:val="0"/>
              <w:marRight w:val="0"/>
              <w:marTop w:val="0"/>
              <w:marBottom w:val="0"/>
              <w:divBdr>
                <w:top w:val="none" w:sz="0" w:space="0" w:color="auto"/>
                <w:left w:val="none" w:sz="0" w:space="0" w:color="auto"/>
                <w:bottom w:val="none" w:sz="0" w:space="0" w:color="auto"/>
                <w:right w:val="none" w:sz="0" w:space="0" w:color="auto"/>
              </w:divBdr>
              <w:divsChild>
                <w:div w:id="547255578">
                  <w:marLeft w:val="0"/>
                  <w:marRight w:val="0"/>
                  <w:marTop w:val="0"/>
                  <w:marBottom w:val="0"/>
                  <w:divBdr>
                    <w:top w:val="none" w:sz="0" w:space="0" w:color="auto"/>
                    <w:left w:val="none" w:sz="0" w:space="0" w:color="auto"/>
                    <w:bottom w:val="none" w:sz="0" w:space="0" w:color="auto"/>
                    <w:right w:val="none" w:sz="0" w:space="0" w:color="auto"/>
                  </w:divBdr>
                </w:div>
              </w:divsChild>
            </w:div>
            <w:div w:id="1724211693">
              <w:marLeft w:val="0"/>
              <w:marRight w:val="0"/>
              <w:marTop w:val="0"/>
              <w:marBottom w:val="0"/>
              <w:divBdr>
                <w:top w:val="none" w:sz="0" w:space="0" w:color="auto"/>
                <w:left w:val="none" w:sz="0" w:space="0" w:color="auto"/>
                <w:bottom w:val="none" w:sz="0" w:space="0" w:color="auto"/>
                <w:right w:val="none" w:sz="0" w:space="0" w:color="auto"/>
              </w:divBdr>
              <w:divsChild>
                <w:div w:id="219170643">
                  <w:marLeft w:val="0"/>
                  <w:marRight w:val="0"/>
                  <w:marTop w:val="0"/>
                  <w:marBottom w:val="0"/>
                  <w:divBdr>
                    <w:top w:val="none" w:sz="0" w:space="0" w:color="auto"/>
                    <w:left w:val="none" w:sz="0" w:space="0" w:color="auto"/>
                    <w:bottom w:val="none" w:sz="0" w:space="0" w:color="auto"/>
                    <w:right w:val="none" w:sz="0" w:space="0" w:color="auto"/>
                  </w:divBdr>
                </w:div>
              </w:divsChild>
            </w:div>
            <w:div w:id="1751467163">
              <w:marLeft w:val="0"/>
              <w:marRight w:val="0"/>
              <w:marTop w:val="0"/>
              <w:marBottom w:val="0"/>
              <w:divBdr>
                <w:top w:val="none" w:sz="0" w:space="0" w:color="auto"/>
                <w:left w:val="none" w:sz="0" w:space="0" w:color="auto"/>
                <w:bottom w:val="none" w:sz="0" w:space="0" w:color="auto"/>
                <w:right w:val="none" w:sz="0" w:space="0" w:color="auto"/>
              </w:divBdr>
              <w:divsChild>
                <w:div w:id="16960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399776">
          <w:marLeft w:val="0"/>
          <w:marRight w:val="0"/>
          <w:marTop w:val="0"/>
          <w:marBottom w:val="0"/>
          <w:divBdr>
            <w:top w:val="none" w:sz="0" w:space="0" w:color="auto"/>
            <w:left w:val="none" w:sz="0" w:space="0" w:color="auto"/>
            <w:bottom w:val="none" w:sz="0" w:space="0" w:color="auto"/>
            <w:right w:val="none" w:sz="0" w:space="0" w:color="auto"/>
          </w:divBdr>
          <w:divsChild>
            <w:div w:id="1229463925">
              <w:marLeft w:val="0"/>
              <w:marRight w:val="0"/>
              <w:marTop w:val="0"/>
              <w:marBottom w:val="0"/>
              <w:divBdr>
                <w:top w:val="none" w:sz="0" w:space="0" w:color="auto"/>
                <w:left w:val="none" w:sz="0" w:space="0" w:color="auto"/>
                <w:bottom w:val="none" w:sz="0" w:space="0" w:color="auto"/>
                <w:right w:val="none" w:sz="0" w:space="0" w:color="auto"/>
              </w:divBdr>
              <w:divsChild>
                <w:div w:id="1416627382">
                  <w:marLeft w:val="0"/>
                  <w:marRight w:val="0"/>
                  <w:marTop w:val="0"/>
                  <w:marBottom w:val="0"/>
                  <w:divBdr>
                    <w:top w:val="none" w:sz="0" w:space="0" w:color="auto"/>
                    <w:left w:val="none" w:sz="0" w:space="0" w:color="auto"/>
                    <w:bottom w:val="none" w:sz="0" w:space="0" w:color="auto"/>
                    <w:right w:val="none" w:sz="0" w:space="0" w:color="auto"/>
                  </w:divBdr>
                </w:div>
              </w:divsChild>
            </w:div>
            <w:div w:id="950208242">
              <w:marLeft w:val="0"/>
              <w:marRight w:val="0"/>
              <w:marTop w:val="0"/>
              <w:marBottom w:val="0"/>
              <w:divBdr>
                <w:top w:val="none" w:sz="0" w:space="0" w:color="auto"/>
                <w:left w:val="none" w:sz="0" w:space="0" w:color="auto"/>
                <w:bottom w:val="none" w:sz="0" w:space="0" w:color="auto"/>
                <w:right w:val="none" w:sz="0" w:space="0" w:color="auto"/>
              </w:divBdr>
              <w:divsChild>
                <w:div w:id="517742042">
                  <w:marLeft w:val="0"/>
                  <w:marRight w:val="0"/>
                  <w:marTop w:val="0"/>
                  <w:marBottom w:val="0"/>
                  <w:divBdr>
                    <w:top w:val="none" w:sz="0" w:space="0" w:color="auto"/>
                    <w:left w:val="none" w:sz="0" w:space="0" w:color="auto"/>
                    <w:bottom w:val="none" w:sz="0" w:space="0" w:color="auto"/>
                    <w:right w:val="none" w:sz="0" w:space="0" w:color="auto"/>
                  </w:divBdr>
                </w:div>
              </w:divsChild>
            </w:div>
            <w:div w:id="1759062120">
              <w:marLeft w:val="0"/>
              <w:marRight w:val="0"/>
              <w:marTop w:val="0"/>
              <w:marBottom w:val="0"/>
              <w:divBdr>
                <w:top w:val="none" w:sz="0" w:space="0" w:color="auto"/>
                <w:left w:val="none" w:sz="0" w:space="0" w:color="auto"/>
                <w:bottom w:val="none" w:sz="0" w:space="0" w:color="auto"/>
                <w:right w:val="none" w:sz="0" w:space="0" w:color="auto"/>
              </w:divBdr>
            </w:div>
            <w:div w:id="304773615">
              <w:marLeft w:val="0"/>
              <w:marRight w:val="0"/>
              <w:marTop w:val="0"/>
              <w:marBottom w:val="0"/>
              <w:divBdr>
                <w:top w:val="none" w:sz="0" w:space="0" w:color="auto"/>
                <w:left w:val="none" w:sz="0" w:space="0" w:color="auto"/>
                <w:bottom w:val="none" w:sz="0" w:space="0" w:color="auto"/>
                <w:right w:val="none" w:sz="0" w:space="0" w:color="auto"/>
              </w:divBdr>
              <w:divsChild>
                <w:div w:id="1041981947">
                  <w:marLeft w:val="0"/>
                  <w:marRight w:val="0"/>
                  <w:marTop w:val="0"/>
                  <w:marBottom w:val="0"/>
                  <w:divBdr>
                    <w:top w:val="none" w:sz="0" w:space="0" w:color="auto"/>
                    <w:left w:val="none" w:sz="0" w:space="0" w:color="auto"/>
                    <w:bottom w:val="none" w:sz="0" w:space="0" w:color="auto"/>
                    <w:right w:val="none" w:sz="0" w:space="0" w:color="auto"/>
                  </w:divBdr>
                </w:div>
              </w:divsChild>
            </w:div>
            <w:div w:id="1081563208">
              <w:marLeft w:val="0"/>
              <w:marRight w:val="0"/>
              <w:marTop w:val="0"/>
              <w:marBottom w:val="0"/>
              <w:divBdr>
                <w:top w:val="none" w:sz="0" w:space="0" w:color="auto"/>
                <w:left w:val="none" w:sz="0" w:space="0" w:color="auto"/>
                <w:bottom w:val="none" w:sz="0" w:space="0" w:color="auto"/>
                <w:right w:val="none" w:sz="0" w:space="0" w:color="auto"/>
              </w:divBdr>
              <w:divsChild>
                <w:div w:id="14162190">
                  <w:marLeft w:val="0"/>
                  <w:marRight w:val="0"/>
                  <w:marTop w:val="0"/>
                  <w:marBottom w:val="0"/>
                  <w:divBdr>
                    <w:top w:val="none" w:sz="0" w:space="0" w:color="auto"/>
                    <w:left w:val="none" w:sz="0" w:space="0" w:color="auto"/>
                    <w:bottom w:val="none" w:sz="0" w:space="0" w:color="auto"/>
                    <w:right w:val="none" w:sz="0" w:space="0" w:color="auto"/>
                  </w:divBdr>
                </w:div>
              </w:divsChild>
            </w:div>
            <w:div w:id="2022929942">
              <w:marLeft w:val="0"/>
              <w:marRight w:val="0"/>
              <w:marTop w:val="0"/>
              <w:marBottom w:val="0"/>
              <w:divBdr>
                <w:top w:val="none" w:sz="0" w:space="0" w:color="auto"/>
                <w:left w:val="none" w:sz="0" w:space="0" w:color="auto"/>
                <w:bottom w:val="none" w:sz="0" w:space="0" w:color="auto"/>
                <w:right w:val="none" w:sz="0" w:space="0" w:color="auto"/>
              </w:divBdr>
              <w:divsChild>
                <w:div w:id="1687750856">
                  <w:marLeft w:val="0"/>
                  <w:marRight w:val="0"/>
                  <w:marTop w:val="0"/>
                  <w:marBottom w:val="0"/>
                  <w:divBdr>
                    <w:top w:val="none" w:sz="0" w:space="0" w:color="auto"/>
                    <w:left w:val="none" w:sz="0" w:space="0" w:color="auto"/>
                    <w:bottom w:val="none" w:sz="0" w:space="0" w:color="auto"/>
                    <w:right w:val="none" w:sz="0" w:space="0" w:color="auto"/>
                  </w:divBdr>
                </w:div>
              </w:divsChild>
            </w:div>
            <w:div w:id="42489890">
              <w:marLeft w:val="0"/>
              <w:marRight w:val="0"/>
              <w:marTop w:val="0"/>
              <w:marBottom w:val="0"/>
              <w:divBdr>
                <w:top w:val="none" w:sz="0" w:space="0" w:color="auto"/>
                <w:left w:val="none" w:sz="0" w:space="0" w:color="auto"/>
                <w:bottom w:val="none" w:sz="0" w:space="0" w:color="auto"/>
                <w:right w:val="none" w:sz="0" w:space="0" w:color="auto"/>
              </w:divBdr>
              <w:divsChild>
                <w:div w:id="1675180713">
                  <w:marLeft w:val="0"/>
                  <w:marRight w:val="0"/>
                  <w:marTop w:val="0"/>
                  <w:marBottom w:val="0"/>
                  <w:divBdr>
                    <w:top w:val="none" w:sz="0" w:space="0" w:color="auto"/>
                    <w:left w:val="none" w:sz="0" w:space="0" w:color="auto"/>
                    <w:bottom w:val="none" w:sz="0" w:space="0" w:color="auto"/>
                    <w:right w:val="none" w:sz="0" w:space="0" w:color="auto"/>
                  </w:divBdr>
                </w:div>
              </w:divsChild>
            </w:div>
            <w:div w:id="102041473">
              <w:marLeft w:val="0"/>
              <w:marRight w:val="0"/>
              <w:marTop w:val="0"/>
              <w:marBottom w:val="0"/>
              <w:divBdr>
                <w:top w:val="none" w:sz="0" w:space="0" w:color="auto"/>
                <w:left w:val="none" w:sz="0" w:space="0" w:color="auto"/>
                <w:bottom w:val="none" w:sz="0" w:space="0" w:color="auto"/>
                <w:right w:val="none" w:sz="0" w:space="0" w:color="auto"/>
              </w:divBdr>
              <w:divsChild>
                <w:div w:id="593825369">
                  <w:marLeft w:val="0"/>
                  <w:marRight w:val="0"/>
                  <w:marTop w:val="0"/>
                  <w:marBottom w:val="0"/>
                  <w:divBdr>
                    <w:top w:val="none" w:sz="0" w:space="0" w:color="auto"/>
                    <w:left w:val="none" w:sz="0" w:space="0" w:color="auto"/>
                    <w:bottom w:val="none" w:sz="0" w:space="0" w:color="auto"/>
                    <w:right w:val="none" w:sz="0" w:space="0" w:color="auto"/>
                  </w:divBdr>
                </w:div>
              </w:divsChild>
            </w:div>
            <w:div w:id="2118789521">
              <w:marLeft w:val="0"/>
              <w:marRight w:val="0"/>
              <w:marTop w:val="0"/>
              <w:marBottom w:val="0"/>
              <w:divBdr>
                <w:top w:val="none" w:sz="0" w:space="0" w:color="auto"/>
                <w:left w:val="none" w:sz="0" w:space="0" w:color="auto"/>
                <w:bottom w:val="none" w:sz="0" w:space="0" w:color="auto"/>
                <w:right w:val="none" w:sz="0" w:space="0" w:color="auto"/>
              </w:divBdr>
              <w:divsChild>
                <w:div w:id="1581057271">
                  <w:marLeft w:val="0"/>
                  <w:marRight w:val="0"/>
                  <w:marTop w:val="0"/>
                  <w:marBottom w:val="0"/>
                  <w:divBdr>
                    <w:top w:val="none" w:sz="0" w:space="0" w:color="auto"/>
                    <w:left w:val="none" w:sz="0" w:space="0" w:color="auto"/>
                    <w:bottom w:val="none" w:sz="0" w:space="0" w:color="auto"/>
                    <w:right w:val="none" w:sz="0" w:space="0" w:color="auto"/>
                  </w:divBdr>
                </w:div>
              </w:divsChild>
            </w:div>
            <w:div w:id="1649900587">
              <w:marLeft w:val="0"/>
              <w:marRight w:val="0"/>
              <w:marTop w:val="0"/>
              <w:marBottom w:val="0"/>
              <w:divBdr>
                <w:top w:val="none" w:sz="0" w:space="0" w:color="auto"/>
                <w:left w:val="none" w:sz="0" w:space="0" w:color="auto"/>
                <w:bottom w:val="none" w:sz="0" w:space="0" w:color="auto"/>
                <w:right w:val="none" w:sz="0" w:space="0" w:color="auto"/>
              </w:divBdr>
              <w:divsChild>
                <w:div w:id="632104578">
                  <w:marLeft w:val="0"/>
                  <w:marRight w:val="0"/>
                  <w:marTop w:val="0"/>
                  <w:marBottom w:val="0"/>
                  <w:divBdr>
                    <w:top w:val="none" w:sz="0" w:space="0" w:color="auto"/>
                    <w:left w:val="none" w:sz="0" w:space="0" w:color="auto"/>
                    <w:bottom w:val="none" w:sz="0" w:space="0" w:color="auto"/>
                    <w:right w:val="none" w:sz="0" w:space="0" w:color="auto"/>
                  </w:divBdr>
                </w:div>
              </w:divsChild>
            </w:div>
            <w:div w:id="1360736381">
              <w:marLeft w:val="0"/>
              <w:marRight w:val="0"/>
              <w:marTop w:val="0"/>
              <w:marBottom w:val="0"/>
              <w:divBdr>
                <w:top w:val="none" w:sz="0" w:space="0" w:color="auto"/>
                <w:left w:val="none" w:sz="0" w:space="0" w:color="auto"/>
                <w:bottom w:val="none" w:sz="0" w:space="0" w:color="auto"/>
                <w:right w:val="none" w:sz="0" w:space="0" w:color="auto"/>
              </w:divBdr>
              <w:divsChild>
                <w:div w:id="857349277">
                  <w:marLeft w:val="0"/>
                  <w:marRight w:val="0"/>
                  <w:marTop w:val="0"/>
                  <w:marBottom w:val="0"/>
                  <w:divBdr>
                    <w:top w:val="none" w:sz="0" w:space="0" w:color="auto"/>
                    <w:left w:val="none" w:sz="0" w:space="0" w:color="auto"/>
                    <w:bottom w:val="none" w:sz="0" w:space="0" w:color="auto"/>
                    <w:right w:val="none" w:sz="0" w:space="0" w:color="auto"/>
                  </w:divBdr>
                </w:div>
              </w:divsChild>
            </w:div>
            <w:div w:id="423771926">
              <w:marLeft w:val="0"/>
              <w:marRight w:val="0"/>
              <w:marTop w:val="0"/>
              <w:marBottom w:val="0"/>
              <w:divBdr>
                <w:top w:val="none" w:sz="0" w:space="0" w:color="auto"/>
                <w:left w:val="none" w:sz="0" w:space="0" w:color="auto"/>
                <w:bottom w:val="none" w:sz="0" w:space="0" w:color="auto"/>
                <w:right w:val="none" w:sz="0" w:space="0" w:color="auto"/>
              </w:divBdr>
              <w:divsChild>
                <w:div w:id="1024747608">
                  <w:marLeft w:val="0"/>
                  <w:marRight w:val="0"/>
                  <w:marTop w:val="0"/>
                  <w:marBottom w:val="0"/>
                  <w:divBdr>
                    <w:top w:val="none" w:sz="0" w:space="0" w:color="auto"/>
                    <w:left w:val="none" w:sz="0" w:space="0" w:color="auto"/>
                    <w:bottom w:val="none" w:sz="0" w:space="0" w:color="auto"/>
                    <w:right w:val="none" w:sz="0" w:space="0" w:color="auto"/>
                  </w:divBdr>
                </w:div>
              </w:divsChild>
            </w:div>
            <w:div w:id="1239294088">
              <w:marLeft w:val="0"/>
              <w:marRight w:val="0"/>
              <w:marTop w:val="0"/>
              <w:marBottom w:val="0"/>
              <w:divBdr>
                <w:top w:val="none" w:sz="0" w:space="0" w:color="auto"/>
                <w:left w:val="none" w:sz="0" w:space="0" w:color="auto"/>
                <w:bottom w:val="none" w:sz="0" w:space="0" w:color="auto"/>
                <w:right w:val="none" w:sz="0" w:space="0" w:color="auto"/>
              </w:divBdr>
              <w:divsChild>
                <w:div w:id="1490637658">
                  <w:marLeft w:val="0"/>
                  <w:marRight w:val="0"/>
                  <w:marTop w:val="0"/>
                  <w:marBottom w:val="0"/>
                  <w:divBdr>
                    <w:top w:val="none" w:sz="0" w:space="0" w:color="auto"/>
                    <w:left w:val="none" w:sz="0" w:space="0" w:color="auto"/>
                    <w:bottom w:val="none" w:sz="0" w:space="0" w:color="auto"/>
                    <w:right w:val="none" w:sz="0" w:space="0" w:color="auto"/>
                  </w:divBdr>
                </w:div>
              </w:divsChild>
            </w:div>
            <w:div w:id="720907143">
              <w:marLeft w:val="0"/>
              <w:marRight w:val="0"/>
              <w:marTop w:val="0"/>
              <w:marBottom w:val="0"/>
              <w:divBdr>
                <w:top w:val="none" w:sz="0" w:space="0" w:color="auto"/>
                <w:left w:val="none" w:sz="0" w:space="0" w:color="auto"/>
                <w:bottom w:val="none" w:sz="0" w:space="0" w:color="auto"/>
                <w:right w:val="none" w:sz="0" w:space="0" w:color="auto"/>
              </w:divBdr>
              <w:divsChild>
                <w:div w:id="244000969">
                  <w:marLeft w:val="0"/>
                  <w:marRight w:val="0"/>
                  <w:marTop w:val="0"/>
                  <w:marBottom w:val="0"/>
                  <w:divBdr>
                    <w:top w:val="none" w:sz="0" w:space="0" w:color="auto"/>
                    <w:left w:val="none" w:sz="0" w:space="0" w:color="auto"/>
                    <w:bottom w:val="none" w:sz="0" w:space="0" w:color="auto"/>
                    <w:right w:val="none" w:sz="0" w:space="0" w:color="auto"/>
                  </w:divBdr>
                </w:div>
              </w:divsChild>
            </w:div>
            <w:div w:id="1761367599">
              <w:marLeft w:val="0"/>
              <w:marRight w:val="0"/>
              <w:marTop w:val="0"/>
              <w:marBottom w:val="0"/>
              <w:divBdr>
                <w:top w:val="none" w:sz="0" w:space="0" w:color="auto"/>
                <w:left w:val="none" w:sz="0" w:space="0" w:color="auto"/>
                <w:bottom w:val="none" w:sz="0" w:space="0" w:color="auto"/>
                <w:right w:val="none" w:sz="0" w:space="0" w:color="auto"/>
              </w:divBdr>
              <w:divsChild>
                <w:div w:id="1731002514">
                  <w:marLeft w:val="0"/>
                  <w:marRight w:val="0"/>
                  <w:marTop w:val="0"/>
                  <w:marBottom w:val="0"/>
                  <w:divBdr>
                    <w:top w:val="none" w:sz="0" w:space="0" w:color="auto"/>
                    <w:left w:val="none" w:sz="0" w:space="0" w:color="auto"/>
                    <w:bottom w:val="none" w:sz="0" w:space="0" w:color="auto"/>
                    <w:right w:val="none" w:sz="0" w:space="0" w:color="auto"/>
                  </w:divBdr>
                </w:div>
              </w:divsChild>
            </w:div>
            <w:div w:id="1678455790">
              <w:marLeft w:val="0"/>
              <w:marRight w:val="0"/>
              <w:marTop w:val="0"/>
              <w:marBottom w:val="0"/>
              <w:divBdr>
                <w:top w:val="none" w:sz="0" w:space="0" w:color="auto"/>
                <w:left w:val="none" w:sz="0" w:space="0" w:color="auto"/>
                <w:bottom w:val="none" w:sz="0" w:space="0" w:color="auto"/>
                <w:right w:val="none" w:sz="0" w:space="0" w:color="auto"/>
              </w:divBdr>
              <w:divsChild>
                <w:div w:id="1641154416">
                  <w:marLeft w:val="0"/>
                  <w:marRight w:val="0"/>
                  <w:marTop w:val="0"/>
                  <w:marBottom w:val="0"/>
                  <w:divBdr>
                    <w:top w:val="none" w:sz="0" w:space="0" w:color="auto"/>
                    <w:left w:val="none" w:sz="0" w:space="0" w:color="auto"/>
                    <w:bottom w:val="none" w:sz="0" w:space="0" w:color="auto"/>
                    <w:right w:val="none" w:sz="0" w:space="0" w:color="auto"/>
                  </w:divBdr>
                </w:div>
              </w:divsChild>
            </w:div>
            <w:div w:id="2069067036">
              <w:marLeft w:val="0"/>
              <w:marRight w:val="0"/>
              <w:marTop w:val="0"/>
              <w:marBottom w:val="0"/>
              <w:divBdr>
                <w:top w:val="none" w:sz="0" w:space="0" w:color="auto"/>
                <w:left w:val="none" w:sz="0" w:space="0" w:color="auto"/>
                <w:bottom w:val="none" w:sz="0" w:space="0" w:color="auto"/>
                <w:right w:val="none" w:sz="0" w:space="0" w:color="auto"/>
              </w:divBdr>
              <w:divsChild>
                <w:div w:id="1282691981">
                  <w:marLeft w:val="0"/>
                  <w:marRight w:val="0"/>
                  <w:marTop w:val="0"/>
                  <w:marBottom w:val="0"/>
                  <w:divBdr>
                    <w:top w:val="none" w:sz="0" w:space="0" w:color="auto"/>
                    <w:left w:val="none" w:sz="0" w:space="0" w:color="auto"/>
                    <w:bottom w:val="none" w:sz="0" w:space="0" w:color="auto"/>
                    <w:right w:val="none" w:sz="0" w:space="0" w:color="auto"/>
                  </w:divBdr>
                </w:div>
              </w:divsChild>
            </w:div>
            <w:div w:id="1640182143">
              <w:marLeft w:val="0"/>
              <w:marRight w:val="0"/>
              <w:marTop w:val="0"/>
              <w:marBottom w:val="0"/>
              <w:divBdr>
                <w:top w:val="none" w:sz="0" w:space="0" w:color="auto"/>
                <w:left w:val="none" w:sz="0" w:space="0" w:color="auto"/>
                <w:bottom w:val="none" w:sz="0" w:space="0" w:color="auto"/>
                <w:right w:val="none" w:sz="0" w:space="0" w:color="auto"/>
              </w:divBdr>
            </w:div>
          </w:divsChild>
        </w:div>
        <w:div w:id="788818985">
          <w:marLeft w:val="0"/>
          <w:marRight w:val="0"/>
          <w:marTop w:val="0"/>
          <w:marBottom w:val="0"/>
          <w:divBdr>
            <w:top w:val="none" w:sz="0" w:space="0" w:color="auto"/>
            <w:left w:val="none" w:sz="0" w:space="0" w:color="auto"/>
            <w:bottom w:val="none" w:sz="0" w:space="0" w:color="auto"/>
            <w:right w:val="none" w:sz="0" w:space="0" w:color="auto"/>
          </w:divBdr>
          <w:divsChild>
            <w:div w:id="27339034">
              <w:marLeft w:val="0"/>
              <w:marRight w:val="0"/>
              <w:marTop w:val="0"/>
              <w:marBottom w:val="0"/>
              <w:divBdr>
                <w:top w:val="none" w:sz="0" w:space="0" w:color="auto"/>
                <w:left w:val="none" w:sz="0" w:space="0" w:color="auto"/>
                <w:bottom w:val="none" w:sz="0" w:space="0" w:color="auto"/>
                <w:right w:val="none" w:sz="0" w:space="0" w:color="auto"/>
              </w:divBdr>
              <w:divsChild>
                <w:div w:id="722943851">
                  <w:marLeft w:val="0"/>
                  <w:marRight w:val="0"/>
                  <w:marTop w:val="0"/>
                  <w:marBottom w:val="0"/>
                  <w:divBdr>
                    <w:top w:val="none" w:sz="0" w:space="0" w:color="auto"/>
                    <w:left w:val="none" w:sz="0" w:space="0" w:color="auto"/>
                    <w:bottom w:val="none" w:sz="0" w:space="0" w:color="auto"/>
                    <w:right w:val="none" w:sz="0" w:space="0" w:color="auto"/>
                  </w:divBdr>
                </w:div>
              </w:divsChild>
            </w:div>
            <w:div w:id="893396649">
              <w:marLeft w:val="0"/>
              <w:marRight w:val="0"/>
              <w:marTop w:val="0"/>
              <w:marBottom w:val="0"/>
              <w:divBdr>
                <w:top w:val="none" w:sz="0" w:space="0" w:color="auto"/>
                <w:left w:val="none" w:sz="0" w:space="0" w:color="auto"/>
                <w:bottom w:val="none" w:sz="0" w:space="0" w:color="auto"/>
                <w:right w:val="none" w:sz="0" w:space="0" w:color="auto"/>
              </w:divBdr>
              <w:divsChild>
                <w:div w:id="184197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24091">
          <w:marLeft w:val="0"/>
          <w:marRight w:val="0"/>
          <w:marTop w:val="0"/>
          <w:marBottom w:val="0"/>
          <w:divBdr>
            <w:top w:val="none" w:sz="0" w:space="0" w:color="auto"/>
            <w:left w:val="none" w:sz="0" w:space="0" w:color="auto"/>
            <w:bottom w:val="none" w:sz="0" w:space="0" w:color="auto"/>
            <w:right w:val="none" w:sz="0" w:space="0" w:color="auto"/>
          </w:divBdr>
          <w:divsChild>
            <w:div w:id="1476994189">
              <w:marLeft w:val="0"/>
              <w:marRight w:val="0"/>
              <w:marTop w:val="0"/>
              <w:marBottom w:val="0"/>
              <w:divBdr>
                <w:top w:val="none" w:sz="0" w:space="0" w:color="auto"/>
                <w:left w:val="none" w:sz="0" w:space="0" w:color="auto"/>
                <w:bottom w:val="none" w:sz="0" w:space="0" w:color="auto"/>
                <w:right w:val="none" w:sz="0" w:space="0" w:color="auto"/>
              </w:divBdr>
              <w:divsChild>
                <w:div w:id="5139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52613">
          <w:marLeft w:val="0"/>
          <w:marRight w:val="0"/>
          <w:marTop w:val="0"/>
          <w:marBottom w:val="0"/>
          <w:divBdr>
            <w:top w:val="none" w:sz="0" w:space="0" w:color="auto"/>
            <w:left w:val="none" w:sz="0" w:space="0" w:color="auto"/>
            <w:bottom w:val="none" w:sz="0" w:space="0" w:color="auto"/>
            <w:right w:val="none" w:sz="0" w:space="0" w:color="auto"/>
          </w:divBdr>
        </w:div>
        <w:div w:id="1236865148">
          <w:marLeft w:val="0"/>
          <w:marRight w:val="0"/>
          <w:marTop w:val="0"/>
          <w:marBottom w:val="0"/>
          <w:divBdr>
            <w:top w:val="none" w:sz="0" w:space="0" w:color="auto"/>
            <w:left w:val="none" w:sz="0" w:space="0" w:color="auto"/>
            <w:bottom w:val="none" w:sz="0" w:space="0" w:color="auto"/>
            <w:right w:val="none" w:sz="0" w:space="0" w:color="auto"/>
          </w:divBdr>
          <w:divsChild>
            <w:div w:id="1403144049">
              <w:marLeft w:val="0"/>
              <w:marRight w:val="0"/>
              <w:marTop w:val="0"/>
              <w:marBottom w:val="0"/>
              <w:divBdr>
                <w:top w:val="none" w:sz="0" w:space="0" w:color="auto"/>
                <w:left w:val="none" w:sz="0" w:space="0" w:color="auto"/>
                <w:bottom w:val="none" w:sz="0" w:space="0" w:color="auto"/>
                <w:right w:val="none" w:sz="0" w:space="0" w:color="auto"/>
              </w:divBdr>
              <w:divsChild>
                <w:div w:id="17432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43010">
          <w:marLeft w:val="0"/>
          <w:marRight w:val="0"/>
          <w:marTop w:val="0"/>
          <w:marBottom w:val="0"/>
          <w:divBdr>
            <w:top w:val="none" w:sz="0" w:space="0" w:color="auto"/>
            <w:left w:val="none" w:sz="0" w:space="0" w:color="auto"/>
            <w:bottom w:val="none" w:sz="0" w:space="0" w:color="auto"/>
            <w:right w:val="none" w:sz="0" w:space="0" w:color="auto"/>
          </w:divBdr>
        </w:div>
        <w:div w:id="187912847">
          <w:marLeft w:val="0"/>
          <w:marRight w:val="0"/>
          <w:marTop w:val="0"/>
          <w:marBottom w:val="0"/>
          <w:divBdr>
            <w:top w:val="none" w:sz="0" w:space="0" w:color="auto"/>
            <w:left w:val="none" w:sz="0" w:space="0" w:color="auto"/>
            <w:bottom w:val="none" w:sz="0" w:space="0" w:color="auto"/>
            <w:right w:val="none" w:sz="0" w:space="0" w:color="auto"/>
          </w:divBdr>
          <w:divsChild>
            <w:div w:id="1352607090">
              <w:marLeft w:val="0"/>
              <w:marRight w:val="0"/>
              <w:marTop w:val="0"/>
              <w:marBottom w:val="0"/>
              <w:divBdr>
                <w:top w:val="none" w:sz="0" w:space="0" w:color="auto"/>
                <w:left w:val="none" w:sz="0" w:space="0" w:color="auto"/>
                <w:bottom w:val="none" w:sz="0" w:space="0" w:color="auto"/>
                <w:right w:val="none" w:sz="0" w:space="0" w:color="auto"/>
              </w:divBdr>
              <w:divsChild>
                <w:div w:id="128977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091994">
          <w:marLeft w:val="0"/>
          <w:marRight w:val="0"/>
          <w:marTop w:val="0"/>
          <w:marBottom w:val="0"/>
          <w:divBdr>
            <w:top w:val="none" w:sz="0" w:space="0" w:color="auto"/>
            <w:left w:val="none" w:sz="0" w:space="0" w:color="auto"/>
            <w:bottom w:val="none" w:sz="0" w:space="0" w:color="auto"/>
            <w:right w:val="none" w:sz="0" w:space="0" w:color="auto"/>
          </w:divBdr>
        </w:div>
        <w:div w:id="1827163211">
          <w:marLeft w:val="0"/>
          <w:marRight w:val="0"/>
          <w:marTop w:val="0"/>
          <w:marBottom w:val="0"/>
          <w:divBdr>
            <w:top w:val="none" w:sz="0" w:space="0" w:color="auto"/>
            <w:left w:val="none" w:sz="0" w:space="0" w:color="auto"/>
            <w:bottom w:val="none" w:sz="0" w:space="0" w:color="auto"/>
            <w:right w:val="none" w:sz="0" w:space="0" w:color="auto"/>
          </w:divBdr>
        </w:div>
        <w:div w:id="1519077589">
          <w:marLeft w:val="0"/>
          <w:marRight w:val="0"/>
          <w:marTop w:val="0"/>
          <w:marBottom w:val="0"/>
          <w:divBdr>
            <w:top w:val="none" w:sz="0" w:space="0" w:color="auto"/>
            <w:left w:val="none" w:sz="0" w:space="0" w:color="auto"/>
            <w:bottom w:val="none" w:sz="0" w:space="0" w:color="auto"/>
            <w:right w:val="none" w:sz="0" w:space="0" w:color="auto"/>
          </w:divBdr>
          <w:divsChild>
            <w:div w:id="410003536">
              <w:marLeft w:val="0"/>
              <w:marRight w:val="0"/>
              <w:marTop w:val="0"/>
              <w:marBottom w:val="0"/>
              <w:divBdr>
                <w:top w:val="none" w:sz="0" w:space="0" w:color="auto"/>
                <w:left w:val="none" w:sz="0" w:space="0" w:color="auto"/>
                <w:bottom w:val="none" w:sz="0" w:space="0" w:color="auto"/>
                <w:right w:val="none" w:sz="0" w:space="0" w:color="auto"/>
              </w:divBdr>
              <w:divsChild>
                <w:div w:id="22872261">
                  <w:marLeft w:val="0"/>
                  <w:marRight w:val="0"/>
                  <w:marTop w:val="0"/>
                  <w:marBottom w:val="0"/>
                  <w:divBdr>
                    <w:top w:val="none" w:sz="0" w:space="0" w:color="auto"/>
                    <w:left w:val="none" w:sz="0" w:space="0" w:color="auto"/>
                    <w:bottom w:val="none" w:sz="0" w:space="0" w:color="auto"/>
                    <w:right w:val="none" w:sz="0" w:space="0" w:color="auto"/>
                  </w:divBdr>
                </w:div>
              </w:divsChild>
            </w:div>
            <w:div w:id="1522091153">
              <w:marLeft w:val="0"/>
              <w:marRight w:val="0"/>
              <w:marTop w:val="0"/>
              <w:marBottom w:val="0"/>
              <w:divBdr>
                <w:top w:val="none" w:sz="0" w:space="0" w:color="auto"/>
                <w:left w:val="none" w:sz="0" w:space="0" w:color="auto"/>
                <w:bottom w:val="none" w:sz="0" w:space="0" w:color="auto"/>
                <w:right w:val="none" w:sz="0" w:space="0" w:color="auto"/>
              </w:divBdr>
              <w:divsChild>
                <w:div w:id="426997407">
                  <w:marLeft w:val="0"/>
                  <w:marRight w:val="0"/>
                  <w:marTop w:val="0"/>
                  <w:marBottom w:val="0"/>
                  <w:divBdr>
                    <w:top w:val="none" w:sz="0" w:space="0" w:color="auto"/>
                    <w:left w:val="none" w:sz="0" w:space="0" w:color="auto"/>
                    <w:bottom w:val="none" w:sz="0" w:space="0" w:color="auto"/>
                    <w:right w:val="none" w:sz="0" w:space="0" w:color="auto"/>
                  </w:divBdr>
                </w:div>
              </w:divsChild>
            </w:div>
            <w:div w:id="635187374">
              <w:marLeft w:val="0"/>
              <w:marRight w:val="0"/>
              <w:marTop w:val="0"/>
              <w:marBottom w:val="0"/>
              <w:divBdr>
                <w:top w:val="none" w:sz="0" w:space="0" w:color="auto"/>
                <w:left w:val="none" w:sz="0" w:space="0" w:color="auto"/>
                <w:bottom w:val="none" w:sz="0" w:space="0" w:color="auto"/>
                <w:right w:val="none" w:sz="0" w:space="0" w:color="auto"/>
              </w:divBdr>
              <w:divsChild>
                <w:div w:id="470710908">
                  <w:marLeft w:val="0"/>
                  <w:marRight w:val="0"/>
                  <w:marTop w:val="0"/>
                  <w:marBottom w:val="0"/>
                  <w:divBdr>
                    <w:top w:val="none" w:sz="0" w:space="0" w:color="auto"/>
                    <w:left w:val="none" w:sz="0" w:space="0" w:color="auto"/>
                    <w:bottom w:val="none" w:sz="0" w:space="0" w:color="auto"/>
                    <w:right w:val="none" w:sz="0" w:space="0" w:color="auto"/>
                  </w:divBdr>
                </w:div>
              </w:divsChild>
            </w:div>
            <w:div w:id="340354173">
              <w:marLeft w:val="0"/>
              <w:marRight w:val="0"/>
              <w:marTop w:val="0"/>
              <w:marBottom w:val="0"/>
              <w:divBdr>
                <w:top w:val="none" w:sz="0" w:space="0" w:color="auto"/>
                <w:left w:val="none" w:sz="0" w:space="0" w:color="auto"/>
                <w:bottom w:val="none" w:sz="0" w:space="0" w:color="auto"/>
                <w:right w:val="none" w:sz="0" w:space="0" w:color="auto"/>
              </w:divBdr>
            </w:div>
            <w:div w:id="756900601">
              <w:marLeft w:val="0"/>
              <w:marRight w:val="0"/>
              <w:marTop w:val="0"/>
              <w:marBottom w:val="0"/>
              <w:divBdr>
                <w:top w:val="none" w:sz="0" w:space="0" w:color="auto"/>
                <w:left w:val="none" w:sz="0" w:space="0" w:color="auto"/>
                <w:bottom w:val="none" w:sz="0" w:space="0" w:color="auto"/>
                <w:right w:val="none" w:sz="0" w:space="0" w:color="auto"/>
              </w:divBdr>
              <w:divsChild>
                <w:div w:id="705107650">
                  <w:marLeft w:val="0"/>
                  <w:marRight w:val="0"/>
                  <w:marTop w:val="0"/>
                  <w:marBottom w:val="0"/>
                  <w:divBdr>
                    <w:top w:val="none" w:sz="0" w:space="0" w:color="auto"/>
                    <w:left w:val="none" w:sz="0" w:space="0" w:color="auto"/>
                    <w:bottom w:val="none" w:sz="0" w:space="0" w:color="auto"/>
                    <w:right w:val="none" w:sz="0" w:space="0" w:color="auto"/>
                  </w:divBdr>
                </w:div>
              </w:divsChild>
            </w:div>
            <w:div w:id="399062557">
              <w:marLeft w:val="0"/>
              <w:marRight w:val="0"/>
              <w:marTop w:val="0"/>
              <w:marBottom w:val="0"/>
              <w:divBdr>
                <w:top w:val="none" w:sz="0" w:space="0" w:color="auto"/>
                <w:left w:val="none" w:sz="0" w:space="0" w:color="auto"/>
                <w:bottom w:val="none" w:sz="0" w:space="0" w:color="auto"/>
                <w:right w:val="none" w:sz="0" w:space="0" w:color="auto"/>
              </w:divBdr>
            </w:div>
            <w:div w:id="118112212">
              <w:marLeft w:val="0"/>
              <w:marRight w:val="0"/>
              <w:marTop w:val="0"/>
              <w:marBottom w:val="0"/>
              <w:divBdr>
                <w:top w:val="none" w:sz="0" w:space="0" w:color="auto"/>
                <w:left w:val="none" w:sz="0" w:space="0" w:color="auto"/>
                <w:bottom w:val="none" w:sz="0" w:space="0" w:color="auto"/>
                <w:right w:val="none" w:sz="0" w:space="0" w:color="auto"/>
              </w:divBdr>
              <w:divsChild>
                <w:div w:id="17780965">
                  <w:marLeft w:val="0"/>
                  <w:marRight w:val="0"/>
                  <w:marTop w:val="0"/>
                  <w:marBottom w:val="0"/>
                  <w:divBdr>
                    <w:top w:val="none" w:sz="0" w:space="0" w:color="auto"/>
                    <w:left w:val="none" w:sz="0" w:space="0" w:color="auto"/>
                    <w:bottom w:val="none" w:sz="0" w:space="0" w:color="auto"/>
                    <w:right w:val="none" w:sz="0" w:space="0" w:color="auto"/>
                  </w:divBdr>
                </w:div>
              </w:divsChild>
            </w:div>
            <w:div w:id="1883052093">
              <w:marLeft w:val="0"/>
              <w:marRight w:val="0"/>
              <w:marTop w:val="0"/>
              <w:marBottom w:val="0"/>
              <w:divBdr>
                <w:top w:val="none" w:sz="0" w:space="0" w:color="auto"/>
                <w:left w:val="none" w:sz="0" w:space="0" w:color="auto"/>
                <w:bottom w:val="none" w:sz="0" w:space="0" w:color="auto"/>
                <w:right w:val="none" w:sz="0" w:space="0" w:color="auto"/>
              </w:divBdr>
              <w:divsChild>
                <w:div w:id="93555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367713">
          <w:marLeft w:val="0"/>
          <w:marRight w:val="0"/>
          <w:marTop w:val="0"/>
          <w:marBottom w:val="0"/>
          <w:divBdr>
            <w:top w:val="none" w:sz="0" w:space="0" w:color="auto"/>
            <w:left w:val="none" w:sz="0" w:space="0" w:color="auto"/>
            <w:bottom w:val="none" w:sz="0" w:space="0" w:color="auto"/>
            <w:right w:val="none" w:sz="0" w:space="0" w:color="auto"/>
          </w:divBdr>
          <w:divsChild>
            <w:div w:id="569779196">
              <w:marLeft w:val="0"/>
              <w:marRight w:val="0"/>
              <w:marTop w:val="0"/>
              <w:marBottom w:val="0"/>
              <w:divBdr>
                <w:top w:val="none" w:sz="0" w:space="0" w:color="auto"/>
                <w:left w:val="none" w:sz="0" w:space="0" w:color="auto"/>
                <w:bottom w:val="none" w:sz="0" w:space="0" w:color="auto"/>
                <w:right w:val="none" w:sz="0" w:space="0" w:color="auto"/>
              </w:divBdr>
            </w:div>
          </w:divsChild>
        </w:div>
        <w:div w:id="347371462">
          <w:marLeft w:val="0"/>
          <w:marRight w:val="0"/>
          <w:marTop w:val="0"/>
          <w:marBottom w:val="0"/>
          <w:divBdr>
            <w:top w:val="none" w:sz="0" w:space="0" w:color="auto"/>
            <w:left w:val="none" w:sz="0" w:space="0" w:color="auto"/>
            <w:bottom w:val="none" w:sz="0" w:space="0" w:color="auto"/>
            <w:right w:val="none" w:sz="0" w:space="0" w:color="auto"/>
          </w:divBdr>
          <w:divsChild>
            <w:div w:id="964122444">
              <w:marLeft w:val="0"/>
              <w:marRight w:val="0"/>
              <w:marTop w:val="0"/>
              <w:marBottom w:val="0"/>
              <w:divBdr>
                <w:top w:val="none" w:sz="0" w:space="0" w:color="auto"/>
                <w:left w:val="none" w:sz="0" w:space="0" w:color="auto"/>
                <w:bottom w:val="none" w:sz="0" w:space="0" w:color="auto"/>
                <w:right w:val="none" w:sz="0" w:space="0" w:color="auto"/>
              </w:divBdr>
            </w:div>
          </w:divsChild>
        </w:div>
        <w:div w:id="1327635462">
          <w:marLeft w:val="0"/>
          <w:marRight w:val="0"/>
          <w:marTop w:val="0"/>
          <w:marBottom w:val="0"/>
          <w:divBdr>
            <w:top w:val="none" w:sz="0" w:space="0" w:color="auto"/>
            <w:left w:val="none" w:sz="0" w:space="0" w:color="auto"/>
            <w:bottom w:val="none" w:sz="0" w:space="0" w:color="auto"/>
            <w:right w:val="none" w:sz="0" w:space="0" w:color="auto"/>
          </w:divBdr>
          <w:divsChild>
            <w:div w:id="188491207">
              <w:marLeft w:val="0"/>
              <w:marRight w:val="0"/>
              <w:marTop w:val="0"/>
              <w:marBottom w:val="0"/>
              <w:divBdr>
                <w:top w:val="none" w:sz="0" w:space="0" w:color="auto"/>
                <w:left w:val="none" w:sz="0" w:space="0" w:color="auto"/>
                <w:bottom w:val="none" w:sz="0" w:space="0" w:color="auto"/>
                <w:right w:val="none" w:sz="0" w:space="0" w:color="auto"/>
              </w:divBdr>
            </w:div>
          </w:divsChild>
        </w:div>
        <w:div w:id="519781264">
          <w:marLeft w:val="0"/>
          <w:marRight w:val="0"/>
          <w:marTop w:val="0"/>
          <w:marBottom w:val="0"/>
          <w:divBdr>
            <w:top w:val="none" w:sz="0" w:space="0" w:color="auto"/>
            <w:left w:val="none" w:sz="0" w:space="0" w:color="auto"/>
            <w:bottom w:val="none" w:sz="0" w:space="0" w:color="auto"/>
            <w:right w:val="none" w:sz="0" w:space="0" w:color="auto"/>
          </w:divBdr>
          <w:divsChild>
            <w:div w:id="663049780">
              <w:marLeft w:val="0"/>
              <w:marRight w:val="0"/>
              <w:marTop w:val="0"/>
              <w:marBottom w:val="0"/>
              <w:divBdr>
                <w:top w:val="none" w:sz="0" w:space="0" w:color="auto"/>
                <w:left w:val="none" w:sz="0" w:space="0" w:color="auto"/>
                <w:bottom w:val="none" w:sz="0" w:space="0" w:color="auto"/>
                <w:right w:val="none" w:sz="0" w:space="0" w:color="auto"/>
              </w:divBdr>
            </w:div>
          </w:divsChild>
        </w:div>
        <w:div w:id="389504602">
          <w:marLeft w:val="0"/>
          <w:marRight w:val="0"/>
          <w:marTop w:val="0"/>
          <w:marBottom w:val="0"/>
          <w:divBdr>
            <w:top w:val="none" w:sz="0" w:space="0" w:color="auto"/>
            <w:left w:val="none" w:sz="0" w:space="0" w:color="auto"/>
            <w:bottom w:val="none" w:sz="0" w:space="0" w:color="auto"/>
            <w:right w:val="none" w:sz="0" w:space="0" w:color="auto"/>
          </w:divBdr>
          <w:divsChild>
            <w:div w:id="787630212">
              <w:marLeft w:val="0"/>
              <w:marRight w:val="0"/>
              <w:marTop w:val="0"/>
              <w:marBottom w:val="0"/>
              <w:divBdr>
                <w:top w:val="none" w:sz="0" w:space="0" w:color="auto"/>
                <w:left w:val="none" w:sz="0" w:space="0" w:color="auto"/>
                <w:bottom w:val="none" w:sz="0" w:space="0" w:color="auto"/>
                <w:right w:val="none" w:sz="0" w:space="0" w:color="auto"/>
              </w:divBdr>
            </w:div>
          </w:divsChild>
        </w:div>
        <w:div w:id="1833793027">
          <w:marLeft w:val="0"/>
          <w:marRight w:val="0"/>
          <w:marTop w:val="0"/>
          <w:marBottom w:val="0"/>
          <w:divBdr>
            <w:top w:val="none" w:sz="0" w:space="0" w:color="auto"/>
            <w:left w:val="none" w:sz="0" w:space="0" w:color="auto"/>
            <w:bottom w:val="none" w:sz="0" w:space="0" w:color="auto"/>
            <w:right w:val="none" w:sz="0" w:space="0" w:color="auto"/>
          </w:divBdr>
          <w:divsChild>
            <w:div w:id="953829978">
              <w:marLeft w:val="0"/>
              <w:marRight w:val="0"/>
              <w:marTop w:val="0"/>
              <w:marBottom w:val="0"/>
              <w:divBdr>
                <w:top w:val="none" w:sz="0" w:space="0" w:color="auto"/>
                <w:left w:val="none" w:sz="0" w:space="0" w:color="auto"/>
                <w:bottom w:val="none" w:sz="0" w:space="0" w:color="auto"/>
                <w:right w:val="none" w:sz="0" w:space="0" w:color="auto"/>
              </w:divBdr>
            </w:div>
          </w:divsChild>
        </w:div>
        <w:div w:id="1021469417">
          <w:marLeft w:val="0"/>
          <w:marRight w:val="0"/>
          <w:marTop w:val="0"/>
          <w:marBottom w:val="0"/>
          <w:divBdr>
            <w:top w:val="none" w:sz="0" w:space="0" w:color="auto"/>
            <w:left w:val="none" w:sz="0" w:space="0" w:color="auto"/>
            <w:bottom w:val="none" w:sz="0" w:space="0" w:color="auto"/>
            <w:right w:val="none" w:sz="0" w:space="0" w:color="auto"/>
          </w:divBdr>
          <w:divsChild>
            <w:div w:id="1968662810">
              <w:marLeft w:val="0"/>
              <w:marRight w:val="0"/>
              <w:marTop w:val="0"/>
              <w:marBottom w:val="0"/>
              <w:divBdr>
                <w:top w:val="none" w:sz="0" w:space="0" w:color="auto"/>
                <w:left w:val="none" w:sz="0" w:space="0" w:color="auto"/>
                <w:bottom w:val="none" w:sz="0" w:space="0" w:color="auto"/>
                <w:right w:val="none" w:sz="0" w:space="0" w:color="auto"/>
              </w:divBdr>
            </w:div>
          </w:divsChild>
        </w:div>
        <w:div w:id="847133282">
          <w:marLeft w:val="0"/>
          <w:marRight w:val="0"/>
          <w:marTop w:val="0"/>
          <w:marBottom w:val="0"/>
          <w:divBdr>
            <w:top w:val="none" w:sz="0" w:space="0" w:color="auto"/>
            <w:left w:val="none" w:sz="0" w:space="0" w:color="auto"/>
            <w:bottom w:val="none" w:sz="0" w:space="0" w:color="auto"/>
            <w:right w:val="none" w:sz="0" w:space="0" w:color="auto"/>
          </w:divBdr>
        </w:div>
        <w:div w:id="167142301">
          <w:marLeft w:val="0"/>
          <w:marRight w:val="0"/>
          <w:marTop w:val="0"/>
          <w:marBottom w:val="0"/>
          <w:divBdr>
            <w:top w:val="none" w:sz="0" w:space="0" w:color="auto"/>
            <w:left w:val="none" w:sz="0" w:space="0" w:color="auto"/>
            <w:bottom w:val="none" w:sz="0" w:space="0" w:color="auto"/>
            <w:right w:val="none" w:sz="0" w:space="0" w:color="auto"/>
          </w:divBdr>
          <w:divsChild>
            <w:div w:id="1389303116">
              <w:marLeft w:val="0"/>
              <w:marRight w:val="0"/>
              <w:marTop w:val="0"/>
              <w:marBottom w:val="0"/>
              <w:divBdr>
                <w:top w:val="none" w:sz="0" w:space="0" w:color="auto"/>
                <w:left w:val="none" w:sz="0" w:space="0" w:color="auto"/>
                <w:bottom w:val="none" w:sz="0" w:space="0" w:color="auto"/>
                <w:right w:val="none" w:sz="0" w:space="0" w:color="auto"/>
              </w:divBdr>
            </w:div>
          </w:divsChild>
        </w:div>
        <w:div w:id="70930175">
          <w:marLeft w:val="0"/>
          <w:marRight w:val="0"/>
          <w:marTop w:val="0"/>
          <w:marBottom w:val="0"/>
          <w:divBdr>
            <w:top w:val="none" w:sz="0" w:space="0" w:color="auto"/>
            <w:left w:val="none" w:sz="0" w:space="0" w:color="auto"/>
            <w:bottom w:val="none" w:sz="0" w:space="0" w:color="auto"/>
            <w:right w:val="none" w:sz="0" w:space="0" w:color="auto"/>
          </w:divBdr>
          <w:divsChild>
            <w:div w:id="291136402">
              <w:marLeft w:val="0"/>
              <w:marRight w:val="0"/>
              <w:marTop w:val="0"/>
              <w:marBottom w:val="0"/>
              <w:divBdr>
                <w:top w:val="none" w:sz="0" w:space="0" w:color="auto"/>
                <w:left w:val="none" w:sz="0" w:space="0" w:color="auto"/>
                <w:bottom w:val="none" w:sz="0" w:space="0" w:color="auto"/>
                <w:right w:val="none" w:sz="0" w:space="0" w:color="auto"/>
              </w:divBdr>
            </w:div>
          </w:divsChild>
        </w:div>
        <w:div w:id="976493046">
          <w:marLeft w:val="0"/>
          <w:marRight w:val="0"/>
          <w:marTop w:val="0"/>
          <w:marBottom w:val="0"/>
          <w:divBdr>
            <w:top w:val="none" w:sz="0" w:space="0" w:color="auto"/>
            <w:left w:val="none" w:sz="0" w:space="0" w:color="auto"/>
            <w:bottom w:val="none" w:sz="0" w:space="0" w:color="auto"/>
            <w:right w:val="none" w:sz="0" w:space="0" w:color="auto"/>
          </w:divBdr>
          <w:divsChild>
            <w:div w:id="988946973">
              <w:marLeft w:val="0"/>
              <w:marRight w:val="0"/>
              <w:marTop w:val="0"/>
              <w:marBottom w:val="0"/>
              <w:divBdr>
                <w:top w:val="none" w:sz="0" w:space="0" w:color="auto"/>
                <w:left w:val="none" w:sz="0" w:space="0" w:color="auto"/>
                <w:bottom w:val="none" w:sz="0" w:space="0" w:color="auto"/>
                <w:right w:val="none" w:sz="0" w:space="0" w:color="auto"/>
              </w:divBdr>
            </w:div>
          </w:divsChild>
        </w:div>
        <w:div w:id="194999072">
          <w:marLeft w:val="0"/>
          <w:marRight w:val="0"/>
          <w:marTop w:val="0"/>
          <w:marBottom w:val="0"/>
          <w:divBdr>
            <w:top w:val="none" w:sz="0" w:space="0" w:color="auto"/>
            <w:left w:val="none" w:sz="0" w:space="0" w:color="auto"/>
            <w:bottom w:val="none" w:sz="0" w:space="0" w:color="auto"/>
            <w:right w:val="none" w:sz="0" w:space="0" w:color="auto"/>
          </w:divBdr>
          <w:divsChild>
            <w:div w:id="2032145303">
              <w:marLeft w:val="0"/>
              <w:marRight w:val="0"/>
              <w:marTop w:val="0"/>
              <w:marBottom w:val="0"/>
              <w:divBdr>
                <w:top w:val="none" w:sz="0" w:space="0" w:color="auto"/>
                <w:left w:val="none" w:sz="0" w:space="0" w:color="auto"/>
                <w:bottom w:val="none" w:sz="0" w:space="0" w:color="auto"/>
                <w:right w:val="none" w:sz="0" w:space="0" w:color="auto"/>
              </w:divBdr>
            </w:div>
          </w:divsChild>
        </w:div>
        <w:div w:id="990402622">
          <w:marLeft w:val="0"/>
          <w:marRight w:val="0"/>
          <w:marTop w:val="0"/>
          <w:marBottom w:val="0"/>
          <w:divBdr>
            <w:top w:val="none" w:sz="0" w:space="0" w:color="auto"/>
            <w:left w:val="none" w:sz="0" w:space="0" w:color="auto"/>
            <w:bottom w:val="none" w:sz="0" w:space="0" w:color="auto"/>
            <w:right w:val="none" w:sz="0" w:space="0" w:color="auto"/>
          </w:divBdr>
          <w:divsChild>
            <w:div w:id="1108551220">
              <w:marLeft w:val="0"/>
              <w:marRight w:val="0"/>
              <w:marTop w:val="0"/>
              <w:marBottom w:val="0"/>
              <w:divBdr>
                <w:top w:val="none" w:sz="0" w:space="0" w:color="auto"/>
                <w:left w:val="none" w:sz="0" w:space="0" w:color="auto"/>
                <w:bottom w:val="none" w:sz="0" w:space="0" w:color="auto"/>
                <w:right w:val="none" w:sz="0" w:space="0" w:color="auto"/>
              </w:divBdr>
            </w:div>
          </w:divsChild>
        </w:div>
        <w:div w:id="1733893630">
          <w:marLeft w:val="0"/>
          <w:marRight w:val="0"/>
          <w:marTop w:val="0"/>
          <w:marBottom w:val="0"/>
          <w:divBdr>
            <w:top w:val="none" w:sz="0" w:space="0" w:color="auto"/>
            <w:left w:val="none" w:sz="0" w:space="0" w:color="auto"/>
            <w:bottom w:val="none" w:sz="0" w:space="0" w:color="auto"/>
            <w:right w:val="none" w:sz="0" w:space="0" w:color="auto"/>
          </w:divBdr>
          <w:divsChild>
            <w:div w:id="1620600008">
              <w:marLeft w:val="0"/>
              <w:marRight w:val="0"/>
              <w:marTop w:val="0"/>
              <w:marBottom w:val="0"/>
              <w:divBdr>
                <w:top w:val="none" w:sz="0" w:space="0" w:color="auto"/>
                <w:left w:val="none" w:sz="0" w:space="0" w:color="auto"/>
                <w:bottom w:val="none" w:sz="0" w:space="0" w:color="auto"/>
                <w:right w:val="none" w:sz="0" w:space="0" w:color="auto"/>
              </w:divBdr>
            </w:div>
          </w:divsChild>
        </w:div>
        <w:div w:id="1518882737">
          <w:marLeft w:val="0"/>
          <w:marRight w:val="0"/>
          <w:marTop w:val="0"/>
          <w:marBottom w:val="0"/>
          <w:divBdr>
            <w:top w:val="none" w:sz="0" w:space="0" w:color="auto"/>
            <w:left w:val="none" w:sz="0" w:space="0" w:color="auto"/>
            <w:bottom w:val="none" w:sz="0" w:space="0" w:color="auto"/>
            <w:right w:val="none" w:sz="0" w:space="0" w:color="auto"/>
          </w:divBdr>
          <w:divsChild>
            <w:div w:id="445125409">
              <w:marLeft w:val="0"/>
              <w:marRight w:val="0"/>
              <w:marTop w:val="0"/>
              <w:marBottom w:val="0"/>
              <w:divBdr>
                <w:top w:val="none" w:sz="0" w:space="0" w:color="auto"/>
                <w:left w:val="none" w:sz="0" w:space="0" w:color="auto"/>
                <w:bottom w:val="none" w:sz="0" w:space="0" w:color="auto"/>
                <w:right w:val="none" w:sz="0" w:space="0" w:color="auto"/>
              </w:divBdr>
            </w:div>
          </w:divsChild>
        </w:div>
        <w:div w:id="1290433118">
          <w:marLeft w:val="0"/>
          <w:marRight w:val="0"/>
          <w:marTop w:val="0"/>
          <w:marBottom w:val="0"/>
          <w:divBdr>
            <w:top w:val="none" w:sz="0" w:space="0" w:color="auto"/>
            <w:left w:val="none" w:sz="0" w:space="0" w:color="auto"/>
            <w:bottom w:val="none" w:sz="0" w:space="0" w:color="auto"/>
            <w:right w:val="none" w:sz="0" w:space="0" w:color="auto"/>
          </w:divBdr>
          <w:divsChild>
            <w:div w:id="1570918007">
              <w:marLeft w:val="0"/>
              <w:marRight w:val="0"/>
              <w:marTop w:val="0"/>
              <w:marBottom w:val="0"/>
              <w:divBdr>
                <w:top w:val="none" w:sz="0" w:space="0" w:color="auto"/>
                <w:left w:val="none" w:sz="0" w:space="0" w:color="auto"/>
                <w:bottom w:val="none" w:sz="0" w:space="0" w:color="auto"/>
                <w:right w:val="none" w:sz="0" w:space="0" w:color="auto"/>
              </w:divBdr>
            </w:div>
          </w:divsChild>
        </w:div>
        <w:div w:id="27529025">
          <w:marLeft w:val="0"/>
          <w:marRight w:val="0"/>
          <w:marTop w:val="0"/>
          <w:marBottom w:val="0"/>
          <w:divBdr>
            <w:top w:val="none" w:sz="0" w:space="0" w:color="auto"/>
            <w:left w:val="none" w:sz="0" w:space="0" w:color="auto"/>
            <w:bottom w:val="none" w:sz="0" w:space="0" w:color="auto"/>
            <w:right w:val="none" w:sz="0" w:space="0" w:color="auto"/>
          </w:divBdr>
          <w:divsChild>
            <w:div w:id="999620795">
              <w:marLeft w:val="0"/>
              <w:marRight w:val="0"/>
              <w:marTop w:val="0"/>
              <w:marBottom w:val="0"/>
              <w:divBdr>
                <w:top w:val="none" w:sz="0" w:space="0" w:color="auto"/>
                <w:left w:val="none" w:sz="0" w:space="0" w:color="auto"/>
                <w:bottom w:val="none" w:sz="0" w:space="0" w:color="auto"/>
                <w:right w:val="none" w:sz="0" w:space="0" w:color="auto"/>
              </w:divBdr>
            </w:div>
          </w:divsChild>
        </w:div>
        <w:div w:id="1516724463">
          <w:marLeft w:val="0"/>
          <w:marRight w:val="0"/>
          <w:marTop w:val="0"/>
          <w:marBottom w:val="0"/>
          <w:divBdr>
            <w:top w:val="none" w:sz="0" w:space="0" w:color="auto"/>
            <w:left w:val="none" w:sz="0" w:space="0" w:color="auto"/>
            <w:bottom w:val="none" w:sz="0" w:space="0" w:color="auto"/>
            <w:right w:val="none" w:sz="0" w:space="0" w:color="auto"/>
          </w:divBdr>
          <w:divsChild>
            <w:div w:id="1244415240">
              <w:marLeft w:val="0"/>
              <w:marRight w:val="0"/>
              <w:marTop w:val="0"/>
              <w:marBottom w:val="0"/>
              <w:divBdr>
                <w:top w:val="none" w:sz="0" w:space="0" w:color="auto"/>
                <w:left w:val="none" w:sz="0" w:space="0" w:color="auto"/>
                <w:bottom w:val="none" w:sz="0" w:space="0" w:color="auto"/>
                <w:right w:val="none" w:sz="0" w:space="0" w:color="auto"/>
              </w:divBdr>
            </w:div>
          </w:divsChild>
        </w:div>
        <w:div w:id="1535389970">
          <w:marLeft w:val="0"/>
          <w:marRight w:val="0"/>
          <w:marTop w:val="0"/>
          <w:marBottom w:val="0"/>
          <w:divBdr>
            <w:top w:val="none" w:sz="0" w:space="0" w:color="auto"/>
            <w:left w:val="none" w:sz="0" w:space="0" w:color="auto"/>
            <w:bottom w:val="none" w:sz="0" w:space="0" w:color="auto"/>
            <w:right w:val="none" w:sz="0" w:space="0" w:color="auto"/>
          </w:divBdr>
          <w:divsChild>
            <w:div w:id="1503231344">
              <w:marLeft w:val="0"/>
              <w:marRight w:val="0"/>
              <w:marTop w:val="0"/>
              <w:marBottom w:val="0"/>
              <w:divBdr>
                <w:top w:val="none" w:sz="0" w:space="0" w:color="auto"/>
                <w:left w:val="none" w:sz="0" w:space="0" w:color="auto"/>
                <w:bottom w:val="none" w:sz="0" w:space="0" w:color="auto"/>
                <w:right w:val="none" w:sz="0" w:space="0" w:color="auto"/>
              </w:divBdr>
            </w:div>
          </w:divsChild>
        </w:div>
        <w:div w:id="1859268084">
          <w:marLeft w:val="0"/>
          <w:marRight w:val="0"/>
          <w:marTop w:val="0"/>
          <w:marBottom w:val="0"/>
          <w:divBdr>
            <w:top w:val="none" w:sz="0" w:space="0" w:color="auto"/>
            <w:left w:val="none" w:sz="0" w:space="0" w:color="auto"/>
            <w:bottom w:val="none" w:sz="0" w:space="0" w:color="auto"/>
            <w:right w:val="none" w:sz="0" w:space="0" w:color="auto"/>
          </w:divBdr>
          <w:divsChild>
            <w:div w:id="259604497">
              <w:marLeft w:val="0"/>
              <w:marRight w:val="0"/>
              <w:marTop w:val="0"/>
              <w:marBottom w:val="0"/>
              <w:divBdr>
                <w:top w:val="none" w:sz="0" w:space="0" w:color="auto"/>
                <w:left w:val="none" w:sz="0" w:space="0" w:color="auto"/>
                <w:bottom w:val="none" w:sz="0" w:space="0" w:color="auto"/>
                <w:right w:val="none" w:sz="0" w:space="0" w:color="auto"/>
              </w:divBdr>
            </w:div>
          </w:divsChild>
        </w:div>
        <w:div w:id="618225034">
          <w:marLeft w:val="0"/>
          <w:marRight w:val="0"/>
          <w:marTop w:val="0"/>
          <w:marBottom w:val="0"/>
          <w:divBdr>
            <w:top w:val="none" w:sz="0" w:space="0" w:color="auto"/>
            <w:left w:val="none" w:sz="0" w:space="0" w:color="auto"/>
            <w:bottom w:val="none" w:sz="0" w:space="0" w:color="auto"/>
            <w:right w:val="none" w:sz="0" w:space="0" w:color="auto"/>
          </w:divBdr>
          <w:divsChild>
            <w:div w:id="1908033869">
              <w:marLeft w:val="0"/>
              <w:marRight w:val="0"/>
              <w:marTop w:val="0"/>
              <w:marBottom w:val="0"/>
              <w:divBdr>
                <w:top w:val="none" w:sz="0" w:space="0" w:color="auto"/>
                <w:left w:val="none" w:sz="0" w:space="0" w:color="auto"/>
                <w:bottom w:val="none" w:sz="0" w:space="0" w:color="auto"/>
                <w:right w:val="none" w:sz="0" w:space="0" w:color="auto"/>
              </w:divBdr>
            </w:div>
          </w:divsChild>
        </w:div>
        <w:div w:id="168833784">
          <w:marLeft w:val="0"/>
          <w:marRight w:val="0"/>
          <w:marTop w:val="0"/>
          <w:marBottom w:val="0"/>
          <w:divBdr>
            <w:top w:val="none" w:sz="0" w:space="0" w:color="auto"/>
            <w:left w:val="none" w:sz="0" w:space="0" w:color="auto"/>
            <w:bottom w:val="none" w:sz="0" w:space="0" w:color="auto"/>
            <w:right w:val="none" w:sz="0" w:space="0" w:color="auto"/>
          </w:divBdr>
          <w:divsChild>
            <w:div w:id="744229018">
              <w:marLeft w:val="0"/>
              <w:marRight w:val="0"/>
              <w:marTop w:val="0"/>
              <w:marBottom w:val="0"/>
              <w:divBdr>
                <w:top w:val="none" w:sz="0" w:space="0" w:color="auto"/>
                <w:left w:val="none" w:sz="0" w:space="0" w:color="auto"/>
                <w:bottom w:val="none" w:sz="0" w:space="0" w:color="auto"/>
                <w:right w:val="none" w:sz="0" w:space="0" w:color="auto"/>
              </w:divBdr>
            </w:div>
          </w:divsChild>
        </w:div>
        <w:div w:id="1087388672">
          <w:marLeft w:val="0"/>
          <w:marRight w:val="0"/>
          <w:marTop w:val="0"/>
          <w:marBottom w:val="0"/>
          <w:divBdr>
            <w:top w:val="none" w:sz="0" w:space="0" w:color="auto"/>
            <w:left w:val="none" w:sz="0" w:space="0" w:color="auto"/>
            <w:bottom w:val="none" w:sz="0" w:space="0" w:color="auto"/>
            <w:right w:val="none" w:sz="0" w:space="0" w:color="auto"/>
          </w:divBdr>
          <w:divsChild>
            <w:div w:id="1966809332">
              <w:marLeft w:val="0"/>
              <w:marRight w:val="0"/>
              <w:marTop w:val="0"/>
              <w:marBottom w:val="0"/>
              <w:divBdr>
                <w:top w:val="none" w:sz="0" w:space="0" w:color="auto"/>
                <w:left w:val="none" w:sz="0" w:space="0" w:color="auto"/>
                <w:bottom w:val="none" w:sz="0" w:space="0" w:color="auto"/>
                <w:right w:val="none" w:sz="0" w:space="0" w:color="auto"/>
              </w:divBdr>
            </w:div>
          </w:divsChild>
        </w:div>
        <w:div w:id="996688508">
          <w:marLeft w:val="0"/>
          <w:marRight w:val="0"/>
          <w:marTop w:val="0"/>
          <w:marBottom w:val="0"/>
          <w:divBdr>
            <w:top w:val="none" w:sz="0" w:space="0" w:color="auto"/>
            <w:left w:val="none" w:sz="0" w:space="0" w:color="auto"/>
            <w:bottom w:val="none" w:sz="0" w:space="0" w:color="auto"/>
            <w:right w:val="none" w:sz="0" w:space="0" w:color="auto"/>
          </w:divBdr>
          <w:divsChild>
            <w:div w:id="1798327553">
              <w:marLeft w:val="0"/>
              <w:marRight w:val="0"/>
              <w:marTop w:val="0"/>
              <w:marBottom w:val="0"/>
              <w:divBdr>
                <w:top w:val="none" w:sz="0" w:space="0" w:color="auto"/>
                <w:left w:val="none" w:sz="0" w:space="0" w:color="auto"/>
                <w:bottom w:val="none" w:sz="0" w:space="0" w:color="auto"/>
                <w:right w:val="none" w:sz="0" w:space="0" w:color="auto"/>
              </w:divBdr>
            </w:div>
          </w:divsChild>
        </w:div>
        <w:div w:id="368456017">
          <w:marLeft w:val="0"/>
          <w:marRight w:val="0"/>
          <w:marTop w:val="0"/>
          <w:marBottom w:val="0"/>
          <w:divBdr>
            <w:top w:val="none" w:sz="0" w:space="0" w:color="auto"/>
            <w:left w:val="none" w:sz="0" w:space="0" w:color="auto"/>
            <w:bottom w:val="none" w:sz="0" w:space="0" w:color="auto"/>
            <w:right w:val="none" w:sz="0" w:space="0" w:color="auto"/>
          </w:divBdr>
          <w:divsChild>
            <w:div w:id="803430274">
              <w:marLeft w:val="0"/>
              <w:marRight w:val="0"/>
              <w:marTop w:val="0"/>
              <w:marBottom w:val="0"/>
              <w:divBdr>
                <w:top w:val="none" w:sz="0" w:space="0" w:color="auto"/>
                <w:left w:val="none" w:sz="0" w:space="0" w:color="auto"/>
                <w:bottom w:val="none" w:sz="0" w:space="0" w:color="auto"/>
                <w:right w:val="none" w:sz="0" w:space="0" w:color="auto"/>
              </w:divBdr>
            </w:div>
          </w:divsChild>
        </w:div>
        <w:div w:id="1516576311">
          <w:marLeft w:val="0"/>
          <w:marRight w:val="0"/>
          <w:marTop w:val="0"/>
          <w:marBottom w:val="0"/>
          <w:divBdr>
            <w:top w:val="none" w:sz="0" w:space="0" w:color="auto"/>
            <w:left w:val="none" w:sz="0" w:space="0" w:color="auto"/>
            <w:bottom w:val="none" w:sz="0" w:space="0" w:color="auto"/>
            <w:right w:val="none" w:sz="0" w:space="0" w:color="auto"/>
          </w:divBdr>
          <w:divsChild>
            <w:div w:id="133108723">
              <w:marLeft w:val="0"/>
              <w:marRight w:val="0"/>
              <w:marTop w:val="0"/>
              <w:marBottom w:val="0"/>
              <w:divBdr>
                <w:top w:val="none" w:sz="0" w:space="0" w:color="auto"/>
                <w:left w:val="none" w:sz="0" w:space="0" w:color="auto"/>
                <w:bottom w:val="none" w:sz="0" w:space="0" w:color="auto"/>
                <w:right w:val="none" w:sz="0" w:space="0" w:color="auto"/>
              </w:divBdr>
            </w:div>
          </w:divsChild>
        </w:div>
        <w:div w:id="493645089">
          <w:marLeft w:val="0"/>
          <w:marRight w:val="0"/>
          <w:marTop w:val="0"/>
          <w:marBottom w:val="0"/>
          <w:divBdr>
            <w:top w:val="none" w:sz="0" w:space="0" w:color="auto"/>
            <w:left w:val="none" w:sz="0" w:space="0" w:color="auto"/>
            <w:bottom w:val="none" w:sz="0" w:space="0" w:color="auto"/>
            <w:right w:val="none" w:sz="0" w:space="0" w:color="auto"/>
          </w:divBdr>
          <w:divsChild>
            <w:div w:id="1100225972">
              <w:marLeft w:val="0"/>
              <w:marRight w:val="0"/>
              <w:marTop w:val="0"/>
              <w:marBottom w:val="0"/>
              <w:divBdr>
                <w:top w:val="none" w:sz="0" w:space="0" w:color="auto"/>
                <w:left w:val="none" w:sz="0" w:space="0" w:color="auto"/>
                <w:bottom w:val="none" w:sz="0" w:space="0" w:color="auto"/>
                <w:right w:val="none" w:sz="0" w:space="0" w:color="auto"/>
              </w:divBdr>
            </w:div>
          </w:divsChild>
        </w:div>
        <w:div w:id="1486311206">
          <w:marLeft w:val="0"/>
          <w:marRight w:val="0"/>
          <w:marTop w:val="0"/>
          <w:marBottom w:val="0"/>
          <w:divBdr>
            <w:top w:val="none" w:sz="0" w:space="0" w:color="auto"/>
            <w:left w:val="none" w:sz="0" w:space="0" w:color="auto"/>
            <w:bottom w:val="none" w:sz="0" w:space="0" w:color="auto"/>
            <w:right w:val="none" w:sz="0" w:space="0" w:color="auto"/>
          </w:divBdr>
          <w:divsChild>
            <w:div w:id="689722703">
              <w:marLeft w:val="0"/>
              <w:marRight w:val="0"/>
              <w:marTop w:val="0"/>
              <w:marBottom w:val="0"/>
              <w:divBdr>
                <w:top w:val="none" w:sz="0" w:space="0" w:color="auto"/>
                <w:left w:val="none" w:sz="0" w:space="0" w:color="auto"/>
                <w:bottom w:val="none" w:sz="0" w:space="0" w:color="auto"/>
                <w:right w:val="none" w:sz="0" w:space="0" w:color="auto"/>
              </w:divBdr>
            </w:div>
          </w:divsChild>
        </w:div>
        <w:div w:id="2078935390">
          <w:marLeft w:val="0"/>
          <w:marRight w:val="0"/>
          <w:marTop w:val="0"/>
          <w:marBottom w:val="0"/>
          <w:divBdr>
            <w:top w:val="none" w:sz="0" w:space="0" w:color="auto"/>
            <w:left w:val="none" w:sz="0" w:space="0" w:color="auto"/>
            <w:bottom w:val="none" w:sz="0" w:space="0" w:color="auto"/>
            <w:right w:val="none" w:sz="0" w:space="0" w:color="auto"/>
          </w:divBdr>
          <w:divsChild>
            <w:div w:id="2080132772">
              <w:marLeft w:val="0"/>
              <w:marRight w:val="0"/>
              <w:marTop w:val="0"/>
              <w:marBottom w:val="0"/>
              <w:divBdr>
                <w:top w:val="none" w:sz="0" w:space="0" w:color="auto"/>
                <w:left w:val="none" w:sz="0" w:space="0" w:color="auto"/>
                <w:bottom w:val="none" w:sz="0" w:space="0" w:color="auto"/>
                <w:right w:val="none" w:sz="0" w:space="0" w:color="auto"/>
              </w:divBdr>
            </w:div>
          </w:divsChild>
        </w:div>
        <w:div w:id="1094937164">
          <w:marLeft w:val="0"/>
          <w:marRight w:val="0"/>
          <w:marTop w:val="0"/>
          <w:marBottom w:val="0"/>
          <w:divBdr>
            <w:top w:val="none" w:sz="0" w:space="0" w:color="auto"/>
            <w:left w:val="none" w:sz="0" w:space="0" w:color="auto"/>
            <w:bottom w:val="none" w:sz="0" w:space="0" w:color="auto"/>
            <w:right w:val="none" w:sz="0" w:space="0" w:color="auto"/>
          </w:divBdr>
          <w:divsChild>
            <w:div w:id="1645088794">
              <w:marLeft w:val="0"/>
              <w:marRight w:val="0"/>
              <w:marTop w:val="0"/>
              <w:marBottom w:val="0"/>
              <w:divBdr>
                <w:top w:val="none" w:sz="0" w:space="0" w:color="auto"/>
                <w:left w:val="none" w:sz="0" w:space="0" w:color="auto"/>
                <w:bottom w:val="none" w:sz="0" w:space="0" w:color="auto"/>
                <w:right w:val="none" w:sz="0" w:space="0" w:color="auto"/>
              </w:divBdr>
            </w:div>
          </w:divsChild>
        </w:div>
        <w:div w:id="483401999">
          <w:marLeft w:val="0"/>
          <w:marRight w:val="0"/>
          <w:marTop w:val="0"/>
          <w:marBottom w:val="0"/>
          <w:divBdr>
            <w:top w:val="none" w:sz="0" w:space="0" w:color="auto"/>
            <w:left w:val="none" w:sz="0" w:space="0" w:color="auto"/>
            <w:bottom w:val="none" w:sz="0" w:space="0" w:color="auto"/>
            <w:right w:val="none" w:sz="0" w:space="0" w:color="auto"/>
          </w:divBdr>
          <w:divsChild>
            <w:div w:id="2125804278">
              <w:marLeft w:val="0"/>
              <w:marRight w:val="0"/>
              <w:marTop w:val="0"/>
              <w:marBottom w:val="0"/>
              <w:divBdr>
                <w:top w:val="none" w:sz="0" w:space="0" w:color="auto"/>
                <w:left w:val="none" w:sz="0" w:space="0" w:color="auto"/>
                <w:bottom w:val="none" w:sz="0" w:space="0" w:color="auto"/>
                <w:right w:val="none" w:sz="0" w:space="0" w:color="auto"/>
              </w:divBdr>
            </w:div>
          </w:divsChild>
        </w:div>
        <w:div w:id="886722505">
          <w:marLeft w:val="0"/>
          <w:marRight w:val="0"/>
          <w:marTop w:val="0"/>
          <w:marBottom w:val="0"/>
          <w:divBdr>
            <w:top w:val="none" w:sz="0" w:space="0" w:color="auto"/>
            <w:left w:val="none" w:sz="0" w:space="0" w:color="auto"/>
            <w:bottom w:val="none" w:sz="0" w:space="0" w:color="auto"/>
            <w:right w:val="none" w:sz="0" w:space="0" w:color="auto"/>
          </w:divBdr>
          <w:divsChild>
            <w:div w:id="1034580040">
              <w:marLeft w:val="0"/>
              <w:marRight w:val="0"/>
              <w:marTop w:val="0"/>
              <w:marBottom w:val="0"/>
              <w:divBdr>
                <w:top w:val="none" w:sz="0" w:space="0" w:color="auto"/>
                <w:left w:val="none" w:sz="0" w:space="0" w:color="auto"/>
                <w:bottom w:val="none" w:sz="0" w:space="0" w:color="auto"/>
                <w:right w:val="none" w:sz="0" w:space="0" w:color="auto"/>
              </w:divBdr>
            </w:div>
          </w:divsChild>
        </w:div>
        <w:div w:id="1374765497">
          <w:marLeft w:val="0"/>
          <w:marRight w:val="0"/>
          <w:marTop w:val="0"/>
          <w:marBottom w:val="0"/>
          <w:divBdr>
            <w:top w:val="none" w:sz="0" w:space="0" w:color="auto"/>
            <w:left w:val="none" w:sz="0" w:space="0" w:color="auto"/>
            <w:bottom w:val="none" w:sz="0" w:space="0" w:color="auto"/>
            <w:right w:val="none" w:sz="0" w:space="0" w:color="auto"/>
          </w:divBdr>
          <w:divsChild>
            <w:div w:id="1917474787">
              <w:marLeft w:val="0"/>
              <w:marRight w:val="0"/>
              <w:marTop w:val="0"/>
              <w:marBottom w:val="0"/>
              <w:divBdr>
                <w:top w:val="none" w:sz="0" w:space="0" w:color="auto"/>
                <w:left w:val="none" w:sz="0" w:space="0" w:color="auto"/>
                <w:bottom w:val="none" w:sz="0" w:space="0" w:color="auto"/>
                <w:right w:val="none" w:sz="0" w:space="0" w:color="auto"/>
              </w:divBdr>
            </w:div>
          </w:divsChild>
        </w:div>
        <w:div w:id="1429236863">
          <w:marLeft w:val="0"/>
          <w:marRight w:val="0"/>
          <w:marTop w:val="0"/>
          <w:marBottom w:val="0"/>
          <w:divBdr>
            <w:top w:val="none" w:sz="0" w:space="0" w:color="auto"/>
            <w:left w:val="none" w:sz="0" w:space="0" w:color="auto"/>
            <w:bottom w:val="none" w:sz="0" w:space="0" w:color="auto"/>
            <w:right w:val="none" w:sz="0" w:space="0" w:color="auto"/>
          </w:divBdr>
          <w:divsChild>
            <w:div w:id="1773819085">
              <w:marLeft w:val="0"/>
              <w:marRight w:val="0"/>
              <w:marTop w:val="0"/>
              <w:marBottom w:val="0"/>
              <w:divBdr>
                <w:top w:val="none" w:sz="0" w:space="0" w:color="auto"/>
                <w:left w:val="none" w:sz="0" w:space="0" w:color="auto"/>
                <w:bottom w:val="none" w:sz="0" w:space="0" w:color="auto"/>
                <w:right w:val="none" w:sz="0" w:space="0" w:color="auto"/>
              </w:divBdr>
            </w:div>
          </w:divsChild>
        </w:div>
        <w:div w:id="448549501">
          <w:marLeft w:val="0"/>
          <w:marRight w:val="0"/>
          <w:marTop w:val="0"/>
          <w:marBottom w:val="0"/>
          <w:divBdr>
            <w:top w:val="none" w:sz="0" w:space="0" w:color="auto"/>
            <w:left w:val="none" w:sz="0" w:space="0" w:color="auto"/>
            <w:bottom w:val="none" w:sz="0" w:space="0" w:color="auto"/>
            <w:right w:val="none" w:sz="0" w:space="0" w:color="auto"/>
          </w:divBdr>
          <w:divsChild>
            <w:div w:id="2030180134">
              <w:marLeft w:val="0"/>
              <w:marRight w:val="0"/>
              <w:marTop w:val="0"/>
              <w:marBottom w:val="0"/>
              <w:divBdr>
                <w:top w:val="none" w:sz="0" w:space="0" w:color="auto"/>
                <w:left w:val="none" w:sz="0" w:space="0" w:color="auto"/>
                <w:bottom w:val="none" w:sz="0" w:space="0" w:color="auto"/>
                <w:right w:val="none" w:sz="0" w:space="0" w:color="auto"/>
              </w:divBdr>
            </w:div>
          </w:divsChild>
        </w:div>
        <w:div w:id="891355970">
          <w:marLeft w:val="0"/>
          <w:marRight w:val="0"/>
          <w:marTop w:val="0"/>
          <w:marBottom w:val="0"/>
          <w:divBdr>
            <w:top w:val="none" w:sz="0" w:space="0" w:color="auto"/>
            <w:left w:val="none" w:sz="0" w:space="0" w:color="auto"/>
            <w:bottom w:val="none" w:sz="0" w:space="0" w:color="auto"/>
            <w:right w:val="none" w:sz="0" w:space="0" w:color="auto"/>
          </w:divBdr>
          <w:divsChild>
            <w:div w:id="930702825">
              <w:marLeft w:val="0"/>
              <w:marRight w:val="0"/>
              <w:marTop w:val="0"/>
              <w:marBottom w:val="0"/>
              <w:divBdr>
                <w:top w:val="none" w:sz="0" w:space="0" w:color="auto"/>
                <w:left w:val="none" w:sz="0" w:space="0" w:color="auto"/>
                <w:bottom w:val="none" w:sz="0" w:space="0" w:color="auto"/>
                <w:right w:val="none" w:sz="0" w:space="0" w:color="auto"/>
              </w:divBdr>
            </w:div>
          </w:divsChild>
        </w:div>
        <w:div w:id="1651205771">
          <w:marLeft w:val="0"/>
          <w:marRight w:val="0"/>
          <w:marTop w:val="0"/>
          <w:marBottom w:val="0"/>
          <w:divBdr>
            <w:top w:val="none" w:sz="0" w:space="0" w:color="auto"/>
            <w:left w:val="none" w:sz="0" w:space="0" w:color="auto"/>
            <w:bottom w:val="none" w:sz="0" w:space="0" w:color="auto"/>
            <w:right w:val="none" w:sz="0" w:space="0" w:color="auto"/>
          </w:divBdr>
          <w:divsChild>
            <w:div w:id="2093965932">
              <w:marLeft w:val="0"/>
              <w:marRight w:val="0"/>
              <w:marTop w:val="0"/>
              <w:marBottom w:val="0"/>
              <w:divBdr>
                <w:top w:val="none" w:sz="0" w:space="0" w:color="auto"/>
                <w:left w:val="none" w:sz="0" w:space="0" w:color="auto"/>
                <w:bottom w:val="none" w:sz="0" w:space="0" w:color="auto"/>
                <w:right w:val="none" w:sz="0" w:space="0" w:color="auto"/>
              </w:divBdr>
            </w:div>
          </w:divsChild>
        </w:div>
        <w:div w:id="1984692396">
          <w:marLeft w:val="0"/>
          <w:marRight w:val="0"/>
          <w:marTop w:val="0"/>
          <w:marBottom w:val="0"/>
          <w:divBdr>
            <w:top w:val="none" w:sz="0" w:space="0" w:color="auto"/>
            <w:left w:val="none" w:sz="0" w:space="0" w:color="auto"/>
            <w:bottom w:val="none" w:sz="0" w:space="0" w:color="auto"/>
            <w:right w:val="none" w:sz="0" w:space="0" w:color="auto"/>
          </w:divBdr>
        </w:div>
        <w:div w:id="1846433631">
          <w:marLeft w:val="0"/>
          <w:marRight w:val="0"/>
          <w:marTop w:val="0"/>
          <w:marBottom w:val="0"/>
          <w:divBdr>
            <w:top w:val="none" w:sz="0" w:space="0" w:color="auto"/>
            <w:left w:val="none" w:sz="0" w:space="0" w:color="auto"/>
            <w:bottom w:val="none" w:sz="0" w:space="0" w:color="auto"/>
            <w:right w:val="none" w:sz="0" w:space="0" w:color="auto"/>
          </w:divBdr>
          <w:divsChild>
            <w:div w:id="1115060982">
              <w:marLeft w:val="0"/>
              <w:marRight w:val="0"/>
              <w:marTop w:val="0"/>
              <w:marBottom w:val="0"/>
              <w:divBdr>
                <w:top w:val="none" w:sz="0" w:space="0" w:color="auto"/>
                <w:left w:val="none" w:sz="0" w:space="0" w:color="auto"/>
                <w:bottom w:val="none" w:sz="0" w:space="0" w:color="auto"/>
                <w:right w:val="none" w:sz="0" w:space="0" w:color="auto"/>
              </w:divBdr>
            </w:div>
          </w:divsChild>
        </w:div>
        <w:div w:id="329064335">
          <w:marLeft w:val="0"/>
          <w:marRight w:val="0"/>
          <w:marTop w:val="0"/>
          <w:marBottom w:val="0"/>
          <w:divBdr>
            <w:top w:val="none" w:sz="0" w:space="0" w:color="auto"/>
            <w:left w:val="none" w:sz="0" w:space="0" w:color="auto"/>
            <w:bottom w:val="none" w:sz="0" w:space="0" w:color="auto"/>
            <w:right w:val="none" w:sz="0" w:space="0" w:color="auto"/>
          </w:divBdr>
          <w:divsChild>
            <w:div w:id="62877868">
              <w:marLeft w:val="0"/>
              <w:marRight w:val="0"/>
              <w:marTop w:val="0"/>
              <w:marBottom w:val="0"/>
              <w:divBdr>
                <w:top w:val="none" w:sz="0" w:space="0" w:color="auto"/>
                <w:left w:val="none" w:sz="0" w:space="0" w:color="auto"/>
                <w:bottom w:val="none" w:sz="0" w:space="0" w:color="auto"/>
                <w:right w:val="none" w:sz="0" w:space="0" w:color="auto"/>
              </w:divBdr>
            </w:div>
          </w:divsChild>
        </w:div>
        <w:div w:id="2023314898">
          <w:marLeft w:val="0"/>
          <w:marRight w:val="0"/>
          <w:marTop w:val="0"/>
          <w:marBottom w:val="0"/>
          <w:divBdr>
            <w:top w:val="none" w:sz="0" w:space="0" w:color="auto"/>
            <w:left w:val="none" w:sz="0" w:space="0" w:color="auto"/>
            <w:bottom w:val="none" w:sz="0" w:space="0" w:color="auto"/>
            <w:right w:val="none" w:sz="0" w:space="0" w:color="auto"/>
          </w:divBdr>
          <w:divsChild>
            <w:div w:id="1032152745">
              <w:marLeft w:val="0"/>
              <w:marRight w:val="0"/>
              <w:marTop w:val="0"/>
              <w:marBottom w:val="0"/>
              <w:divBdr>
                <w:top w:val="none" w:sz="0" w:space="0" w:color="auto"/>
                <w:left w:val="none" w:sz="0" w:space="0" w:color="auto"/>
                <w:bottom w:val="none" w:sz="0" w:space="0" w:color="auto"/>
                <w:right w:val="none" w:sz="0" w:space="0" w:color="auto"/>
              </w:divBdr>
            </w:div>
          </w:divsChild>
        </w:div>
        <w:div w:id="1253851894">
          <w:marLeft w:val="0"/>
          <w:marRight w:val="0"/>
          <w:marTop w:val="0"/>
          <w:marBottom w:val="0"/>
          <w:divBdr>
            <w:top w:val="none" w:sz="0" w:space="0" w:color="auto"/>
            <w:left w:val="none" w:sz="0" w:space="0" w:color="auto"/>
            <w:bottom w:val="none" w:sz="0" w:space="0" w:color="auto"/>
            <w:right w:val="none" w:sz="0" w:space="0" w:color="auto"/>
          </w:divBdr>
          <w:divsChild>
            <w:div w:id="94138508">
              <w:marLeft w:val="0"/>
              <w:marRight w:val="0"/>
              <w:marTop w:val="0"/>
              <w:marBottom w:val="0"/>
              <w:divBdr>
                <w:top w:val="none" w:sz="0" w:space="0" w:color="auto"/>
                <w:left w:val="none" w:sz="0" w:space="0" w:color="auto"/>
                <w:bottom w:val="none" w:sz="0" w:space="0" w:color="auto"/>
                <w:right w:val="none" w:sz="0" w:space="0" w:color="auto"/>
              </w:divBdr>
            </w:div>
          </w:divsChild>
        </w:div>
        <w:div w:id="1592463">
          <w:marLeft w:val="0"/>
          <w:marRight w:val="0"/>
          <w:marTop w:val="0"/>
          <w:marBottom w:val="0"/>
          <w:divBdr>
            <w:top w:val="none" w:sz="0" w:space="0" w:color="auto"/>
            <w:left w:val="none" w:sz="0" w:space="0" w:color="auto"/>
            <w:bottom w:val="none" w:sz="0" w:space="0" w:color="auto"/>
            <w:right w:val="none" w:sz="0" w:space="0" w:color="auto"/>
          </w:divBdr>
        </w:div>
        <w:div w:id="1043674561">
          <w:marLeft w:val="0"/>
          <w:marRight w:val="0"/>
          <w:marTop w:val="0"/>
          <w:marBottom w:val="0"/>
          <w:divBdr>
            <w:top w:val="none" w:sz="0" w:space="0" w:color="auto"/>
            <w:left w:val="none" w:sz="0" w:space="0" w:color="auto"/>
            <w:bottom w:val="none" w:sz="0" w:space="0" w:color="auto"/>
            <w:right w:val="none" w:sz="0" w:space="0" w:color="auto"/>
          </w:divBdr>
          <w:divsChild>
            <w:div w:id="886524344">
              <w:marLeft w:val="0"/>
              <w:marRight w:val="0"/>
              <w:marTop w:val="0"/>
              <w:marBottom w:val="0"/>
              <w:divBdr>
                <w:top w:val="none" w:sz="0" w:space="0" w:color="auto"/>
                <w:left w:val="none" w:sz="0" w:space="0" w:color="auto"/>
                <w:bottom w:val="none" w:sz="0" w:space="0" w:color="auto"/>
                <w:right w:val="none" w:sz="0" w:space="0" w:color="auto"/>
              </w:divBdr>
            </w:div>
          </w:divsChild>
        </w:div>
        <w:div w:id="793133571">
          <w:marLeft w:val="0"/>
          <w:marRight w:val="0"/>
          <w:marTop w:val="0"/>
          <w:marBottom w:val="0"/>
          <w:divBdr>
            <w:top w:val="none" w:sz="0" w:space="0" w:color="auto"/>
            <w:left w:val="none" w:sz="0" w:space="0" w:color="auto"/>
            <w:bottom w:val="none" w:sz="0" w:space="0" w:color="auto"/>
            <w:right w:val="none" w:sz="0" w:space="0" w:color="auto"/>
          </w:divBdr>
          <w:divsChild>
            <w:div w:id="1153136119">
              <w:marLeft w:val="0"/>
              <w:marRight w:val="0"/>
              <w:marTop w:val="0"/>
              <w:marBottom w:val="0"/>
              <w:divBdr>
                <w:top w:val="none" w:sz="0" w:space="0" w:color="auto"/>
                <w:left w:val="none" w:sz="0" w:space="0" w:color="auto"/>
                <w:bottom w:val="none" w:sz="0" w:space="0" w:color="auto"/>
                <w:right w:val="none" w:sz="0" w:space="0" w:color="auto"/>
              </w:divBdr>
            </w:div>
          </w:divsChild>
        </w:div>
        <w:div w:id="807632299">
          <w:marLeft w:val="0"/>
          <w:marRight w:val="0"/>
          <w:marTop w:val="0"/>
          <w:marBottom w:val="0"/>
          <w:divBdr>
            <w:top w:val="none" w:sz="0" w:space="0" w:color="auto"/>
            <w:left w:val="none" w:sz="0" w:space="0" w:color="auto"/>
            <w:bottom w:val="none" w:sz="0" w:space="0" w:color="auto"/>
            <w:right w:val="none" w:sz="0" w:space="0" w:color="auto"/>
          </w:divBdr>
          <w:divsChild>
            <w:div w:id="250283480">
              <w:marLeft w:val="0"/>
              <w:marRight w:val="0"/>
              <w:marTop w:val="0"/>
              <w:marBottom w:val="0"/>
              <w:divBdr>
                <w:top w:val="none" w:sz="0" w:space="0" w:color="auto"/>
                <w:left w:val="none" w:sz="0" w:space="0" w:color="auto"/>
                <w:bottom w:val="none" w:sz="0" w:space="0" w:color="auto"/>
                <w:right w:val="none" w:sz="0" w:space="0" w:color="auto"/>
              </w:divBdr>
            </w:div>
          </w:divsChild>
        </w:div>
        <w:div w:id="29841914">
          <w:marLeft w:val="0"/>
          <w:marRight w:val="0"/>
          <w:marTop w:val="0"/>
          <w:marBottom w:val="0"/>
          <w:divBdr>
            <w:top w:val="none" w:sz="0" w:space="0" w:color="auto"/>
            <w:left w:val="none" w:sz="0" w:space="0" w:color="auto"/>
            <w:bottom w:val="none" w:sz="0" w:space="0" w:color="auto"/>
            <w:right w:val="none" w:sz="0" w:space="0" w:color="auto"/>
          </w:divBdr>
          <w:divsChild>
            <w:div w:id="623002095">
              <w:marLeft w:val="0"/>
              <w:marRight w:val="0"/>
              <w:marTop w:val="0"/>
              <w:marBottom w:val="0"/>
              <w:divBdr>
                <w:top w:val="none" w:sz="0" w:space="0" w:color="auto"/>
                <w:left w:val="none" w:sz="0" w:space="0" w:color="auto"/>
                <w:bottom w:val="none" w:sz="0" w:space="0" w:color="auto"/>
                <w:right w:val="none" w:sz="0" w:space="0" w:color="auto"/>
              </w:divBdr>
            </w:div>
          </w:divsChild>
        </w:div>
        <w:div w:id="8264352">
          <w:marLeft w:val="0"/>
          <w:marRight w:val="0"/>
          <w:marTop w:val="0"/>
          <w:marBottom w:val="0"/>
          <w:divBdr>
            <w:top w:val="none" w:sz="0" w:space="0" w:color="auto"/>
            <w:left w:val="none" w:sz="0" w:space="0" w:color="auto"/>
            <w:bottom w:val="none" w:sz="0" w:space="0" w:color="auto"/>
            <w:right w:val="none" w:sz="0" w:space="0" w:color="auto"/>
          </w:divBdr>
        </w:div>
        <w:div w:id="2108111475">
          <w:marLeft w:val="0"/>
          <w:marRight w:val="0"/>
          <w:marTop w:val="0"/>
          <w:marBottom w:val="0"/>
          <w:divBdr>
            <w:top w:val="none" w:sz="0" w:space="0" w:color="auto"/>
            <w:left w:val="none" w:sz="0" w:space="0" w:color="auto"/>
            <w:bottom w:val="none" w:sz="0" w:space="0" w:color="auto"/>
            <w:right w:val="none" w:sz="0" w:space="0" w:color="auto"/>
          </w:divBdr>
          <w:divsChild>
            <w:div w:id="77749985">
              <w:marLeft w:val="0"/>
              <w:marRight w:val="0"/>
              <w:marTop w:val="0"/>
              <w:marBottom w:val="0"/>
              <w:divBdr>
                <w:top w:val="none" w:sz="0" w:space="0" w:color="auto"/>
                <w:left w:val="none" w:sz="0" w:space="0" w:color="auto"/>
                <w:bottom w:val="none" w:sz="0" w:space="0" w:color="auto"/>
                <w:right w:val="none" w:sz="0" w:space="0" w:color="auto"/>
              </w:divBdr>
            </w:div>
          </w:divsChild>
        </w:div>
        <w:div w:id="542251862">
          <w:marLeft w:val="0"/>
          <w:marRight w:val="0"/>
          <w:marTop w:val="0"/>
          <w:marBottom w:val="0"/>
          <w:divBdr>
            <w:top w:val="none" w:sz="0" w:space="0" w:color="auto"/>
            <w:left w:val="none" w:sz="0" w:space="0" w:color="auto"/>
            <w:bottom w:val="none" w:sz="0" w:space="0" w:color="auto"/>
            <w:right w:val="none" w:sz="0" w:space="0" w:color="auto"/>
          </w:divBdr>
          <w:divsChild>
            <w:div w:id="1542399556">
              <w:marLeft w:val="0"/>
              <w:marRight w:val="0"/>
              <w:marTop w:val="0"/>
              <w:marBottom w:val="0"/>
              <w:divBdr>
                <w:top w:val="none" w:sz="0" w:space="0" w:color="auto"/>
                <w:left w:val="none" w:sz="0" w:space="0" w:color="auto"/>
                <w:bottom w:val="none" w:sz="0" w:space="0" w:color="auto"/>
                <w:right w:val="none" w:sz="0" w:space="0" w:color="auto"/>
              </w:divBdr>
            </w:div>
          </w:divsChild>
        </w:div>
        <w:div w:id="1264221013">
          <w:marLeft w:val="0"/>
          <w:marRight w:val="0"/>
          <w:marTop w:val="0"/>
          <w:marBottom w:val="0"/>
          <w:divBdr>
            <w:top w:val="none" w:sz="0" w:space="0" w:color="auto"/>
            <w:left w:val="none" w:sz="0" w:space="0" w:color="auto"/>
            <w:bottom w:val="none" w:sz="0" w:space="0" w:color="auto"/>
            <w:right w:val="none" w:sz="0" w:space="0" w:color="auto"/>
          </w:divBdr>
          <w:divsChild>
            <w:div w:id="1266230470">
              <w:marLeft w:val="0"/>
              <w:marRight w:val="0"/>
              <w:marTop w:val="0"/>
              <w:marBottom w:val="0"/>
              <w:divBdr>
                <w:top w:val="none" w:sz="0" w:space="0" w:color="auto"/>
                <w:left w:val="none" w:sz="0" w:space="0" w:color="auto"/>
                <w:bottom w:val="none" w:sz="0" w:space="0" w:color="auto"/>
                <w:right w:val="none" w:sz="0" w:space="0" w:color="auto"/>
              </w:divBdr>
            </w:div>
          </w:divsChild>
        </w:div>
        <w:div w:id="1200818779">
          <w:marLeft w:val="0"/>
          <w:marRight w:val="0"/>
          <w:marTop w:val="0"/>
          <w:marBottom w:val="0"/>
          <w:divBdr>
            <w:top w:val="none" w:sz="0" w:space="0" w:color="auto"/>
            <w:left w:val="none" w:sz="0" w:space="0" w:color="auto"/>
            <w:bottom w:val="none" w:sz="0" w:space="0" w:color="auto"/>
            <w:right w:val="none" w:sz="0" w:space="0" w:color="auto"/>
          </w:divBdr>
          <w:divsChild>
            <w:div w:id="710887527">
              <w:marLeft w:val="0"/>
              <w:marRight w:val="0"/>
              <w:marTop w:val="0"/>
              <w:marBottom w:val="0"/>
              <w:divBdr>
                <w:top w:val="none" w:sz="0" w:space="0" w:color="auto"/>
                <w:left w:val="none" w:sz="0" w:space="0" w:color="auto"/>
                <w:bottom w:val="none" w:sz="0" w:space="0" w:color="auto"/>
                <w:right w:val="none" w:sz="0" w:space="0" w:color="auto"/>
              </w:divBdr>
            </w:div>
          </w:divsChild>
        </w:div>
        <w:div w:id="1994674198">
          <w:marLeft w:val="0"/>
          <w:marRight w:val="0"/>
          <w:marTop w:val="0"/>
          <w:marBottom w:val="0"/>
          <w:divBdr>
            <w:top w:val="none" w:sz="0" w:space="0" w:color="auto"/>
            <w:left w:val="none" w:sz="0" w:space="0" w:color="auto"/>
            <w:bottom w:val="none" w:sz="0" w:space="0" w:color="auto"/>
            <w:right w:val="none" w:sz="0" w:space="0" w:color="auto"/>
          </w:divBdr>
          <w:divsChild>
            <w:div w:id="1538277517">
              <w:marLeft w:val="0"/>
              <w:marRight w:val="0"/>
              <w:marTop w:val="0"/>
              <w:marBottom w:val="0"/>
              <w:divBdr>
                <w:top w:val="none" w:sz="0" w:space="0" w:color="auto"/>
                <w:left w:val="none" w:sz="0" w:space="0" w:color="auto"/>
                <w:bottom w:val="none" w:sz="0" w:space="0" w:color="auto"/>
                <w:right w:val="none" w:sz="0" w:space="0" w:color="auto"/>
              </w:divBdr>
            </w:div>
          </w:divsChild>
        </w:div>
        <w:div w:id="1159807044">
          <w:marLeft w:val="0"/>
          <w:marRight w:val="0"/>
          <w:marTop w:val="0"/>
          <w:marBottom w:val="0"/>
          <w:divBdr>
            <w:top w:val="none" w:sz="0" w:space="0" w:color="auto"/>
            <w:left w:val="none" w:sz="0" w:space="0" w:color="auto"/>
            <w:bottom w:val="none" w:sz="0" w:space="0" w:color="auto"/>
            <w:right w:val="none" w:sz="0" w:space="0" w:color="auto"/>
          </w:divBdr>
          <w:divsChild>
            <w:div w:id="1785146573">
              <w:marLeft w:val="0"/>
              <w:marRight w:val="0"/>
              <w:marTop w:val="0"/>
              <w:marBottom w:val="0"/>
              <w:divBdr>
                <w:top w:val="none" w:sz="0" w:space="0" w:color="auto"/>
                <w:left w:val="none" w:sz="0" w:space="0" w:color="auto"/>
                <w:bottom w:val="none" w:sz="0" w:space="0" w:color="auto"/>
                <w:right w:val="none" w:sz="0" w:space="0" w:color="auto"/>
              </w:divBdr>
            </w:div>
          </w:divsChild>
        </w:div>
        <w:div w:id="162815884">
          <w:marLeft w:val="0"/>
          <w:marRight w:val="0"/>
          <w:marTop w:val="0"/>
          <w:marBottom w:val="0"/>
          <w:divBdr>
            <w:top w:val="none" w:sz="0" w:space="0" w:color="auto"/>
            <w:left w:val="none" w:sz="0" w:space="0" w:color="auto"/>
            <w:bottom w:val="none" w:sz="0" w:space="0" w:color="auto"/>
            <w:right w:val="none" w:sz="0" w:space="0" w:color="auto"/>
          </w:divBdr>
        </w:div>
        <w:div w:id="2044598296">
          <w:marLeft w:val="0"/>
          <w:marRight w:val="0"/>
          <w:marTop w:val="0"/>
          <w:marBottom w:val="0"/>
          <w:divBdr>
            <w:top w:val="none" w:sz="0" w:space="0" w:color="auto"/>
            <w:left w:val="none" w:sz="0" w:space="0" w:color="auto"/>
            <w:bottom w:val="none" w:sz="0" w:space="0" w:color="auto"/>
            <w:right w:val="none" w:sz="0" w:space="0" w:color="auto"/>
          </w:divBdr>
          <w:divsChild>
            <w:div w:id="569582324">
              <w:marLeft w:val="0"/>
              <w:marRight w:val="0"/>
              <w:marTop w:val="0"/>
              <w:marBottom w:val="0"/>
              <w:divBdr>
                <w:top w:val="none" w:sz="0" w:space="0" w:color="auto"/>
                <w:left w:val="none" w:sz="0" w:space="0" w:color="auto"/>
                <w:bottom w:val="none" w:sz="0" w:space="0" w:color="auto"/>
                <w:right w:val="none" w:sz="0" w:space="0" w:color="auto"/>
              </w:divBdr>
            </w:div>
          </w:divsChild>
        </w:div>
        <w:div w:id="589049755">
          <w:marLeft w:val="0"/>
          <w:marRight w:val="0"/>
          <w:marTop w:val="0"/>
          <w:marBottom w:val="0"/>
          <w:divBdr>
            <w:top w:val="none" w:sz="0" w:space="0" w:color="auto"/>
            <w:left w:val="none" w:sz="0" w:space="0" w:color="auto"/>
            <w:bottom w:val="none" w:sz="0" w:space="0" w:color="auto"/>
            <w:right w:val="none" w:sz="0" w:space="0" w:color="auto"/>
          </w:divBdr>
          <w:divsChild>
            <w:div w:id="1433891732">
              <w:marLeft w:val="0"/>
              <w:marRight w:val="0"/>
              <w:marTop w:val="0"/>
              <w:marBottom w:val="0"/>
              <w:divBdr>
                <w:top w:val="none" w:sz="0" w:space="0" w:color="auto"/>
                <w:left w:val="none" w:sz="0" w:space="0" w:color="auto"/>
                <w:bottom w:val="none" w:sz="0" w:space="0" w:color="auto"/>
                <w:right w:val="none" w:sz="0" w:space="0" w:color="auto"/>
              </w:divBdr>
            </w:div>
          </w:divsChild>
        </w:div>
        <w:div w:id="591088330">
          <w:marLeft w:val="0"/>
          <w:marRight w:val="0"/>
          <w:marTop w:val="0"/>
          <w:marBottom w:val="0"/>
          <w:divBdr>
            <w:top w:val="none" w:sz="0" w:space="0" w:color="auto"/>
            <w:left w:val="none" w:sz="0" w:space="0" w:color="auto"/>
            <w:bottom w:val="none" w:sz="0" w:space="0" w:color="auto"/>
            <w:right w:val="none" w:sz="0" w:space="0" w:color="auto"/>
          </w:divBdr>
          <w:divsChild>
            <w:div w:id="1570923057">
              <w:marLeft w:val="0"/>
              <w:marRight w:val="0"/>
              <w:marTop w:val="0"/>
              <w:marBottom w:val="0"/>
              <w:divBdr>
                <w:top w:val="none" w:sz="0" w:space="0" w:color="auto"/>
                <w:left w:val="none" w:sz="0" w:space="0" w:color="auto"/>
                <w:bottom w:val="none" w:sz="0" w:space="0" w:color="auto"/>
                <w:right w:val="none" w:sz="0" w:space="0" w:color="auto"/>
              </w:divBdr>
            </w:div>
          </w:divsChild>
        </w:div>
        <w:div w:id="1576626936">
          <w:marLeft w:val="0"/>
          <w:marRight w:val="0"/>
          <w:marTop w:val="0"/>
          <w:marBottom w:val="0"/>
          <w:divBdr>
            <w:top w:val="none" w:sz="0" w:space="0" w:color="auto"/>
            <w:left w:val="none" w:sz="0" w:space="0" w:color="auto"/>
            <w:bottom w:val="none" w:sz="0" w:space="0" w:color="auto"/>
            <w:right w:val="none" w:sz="0" w:space="0" w:color="auto"/>
          </w:divBdr>
          <w:divsChild>
            <w:div w:id="1444157270">
              <w:marLeft w:val="0"/>
              <w:marRight w:val="0"/>
              <w:marTop w:val="0"/>
              <w:marBottom w:val="0"/>
              <w:divBdr>
                <w:top w:val="none" w:sz="0" w:space="0" w:color="auto"/>
                <w:left w:val="none" w:sz="0" w:space="0" w:color="auto"/>
                <w:bottom w:val="none" w:sz="0" w:space="0" w:color="auto"/>
                <w:right w:val="none" w:sz="0" w:space="0" w:color="auto"/>
              </w:divBdr>
            </w:div>
          </w:divsChild>
        </w:div>
        <w:div w:id="1651443173">
          <w:marLeft w:val="0"/>
          <w:marRight w:val="0"/>
          <w:marTop w:val="0"/>
          <w:marBottom w:val="0"/>
          <w:divBdr>
            <w:top w:val="none" w:sz="0" w:space="0" w:color="auto"/>
            <w:left w:val="none" w:sz="0" w:space="0" w:color="auto"/>
            <w:bottom w:val="none" w:sz="0" w:space="0" w:color="auto"/>
            <w:right w:val="none" w:sz="0" w:space="0" w:color="auto"/>
          </w:divBdr>
          <w:divsChild>
            <w:div w:id="1544440359">
              <w:marLeft w:val="0"/>
              <w:marRight w:val="0"/>
              <w:marTop w:val="0"/>
              <w:marBottom w:val="0"/>
              <w:divBdr>
                <w:top w:val="none" w:sz="0" w:space="0" w:color="auto"/>
                <w:left w:val="none" w:sz="0" w:space="0" w:color="auto"/>
                <w:bottom w:val="none" w:sz="0" w:space="0" w:color="auto"/>
                <w:right w:val="none" w:sz="0" w:space="0" w:color="auto"/>
              </w:divBdr>
            </w:div>
          </w:divsChild>
        </w:div>
        <w:div w:id="2097087278">
          <w:marLeft w:val="0"/>
          <w:marRight w:val="0"/>
          <w:marTop w:val="0"/>
          <w:marBottom w:val="0"/>
          <w:divBdr>
            <w:top w:val="none" w:sz="0" w:space="0" w:color="auto"/>
            <w:left w:val="none" w:sz="0" w:space="0" w:color="auto"/>
            <w:bottom w:val="none" w:sz="0" w:space="0" w:color="auto"/>
            <w:right w:val="none" w:sz="0" w:space="0" w:color="auto"/>
          </w:divBdr>
          <w:divsChild>
            <w:div w:id="450057045">
              <w:marLeft w:val="0"/>
              <w:marRight w:val="0"/>
              <w:marTop w:val="0"/>
              <w:marBottom w:val="0"/>
              <w:divBdr>
                <w:top w:val="none" w:sz="0" w:space="0" w:color="auto"/>
                <w:left w:val="none" w:sz="0" w:space="0" w:color="auto"/>
                <w:bottom w:val="none" w:sz="0" w:space="0" w:color="auto"/>
                <w:right w:val="none" w:sz="0" w:space="0" w:color="auto"/>
              </w:divBdr>
            </w:div>
          </w:divsChild>
        </w:div>
        <w:div w:id="7802255">
          <w:marLeft w:val="0"/>
          <w:marRight w:val="0"/>
          <w:marTop w:val="0"/>
          <w:marBottom w:val="0"/>
          <w:divBdr>
            <w:top w:val="none" w:sz="0" w:space="0" w:color="auto"/>
            <w:left w:val="none" w:sz="0" w:space="0" w:color="auto"/>
            <w:bottom w:val="none" w:sz="0" w:space="0" w:color="auto"/>
            <w:right w:val="none" w:sz="0" w:space="0" w:color="auto"/>
          </w:divBdr>
        </w:div>
        <w:div w:id="1322075888">
          <w:marLeft w:val="0"/>
          <w:marRight w:val="0"/>
          <w:marTop w:val="0"/>
          <w:marBottom w:val="0"/>
          <w:divBdr>
            <w:top w:val="none" w:sz="0" w:space="0" w:color="auto"/>
            <w:left w:val="none" w:sz="0" w:space="0" w:color="auto"/>
            <w:bottom w:val="none" w:sz="0" w:space="0" w:color="auto"/>
            <w:right w:val="none" w:sz="0" w:space="0" w:color="auto"/>
          </w:divBdr>
          <w:divsChild>
            <w:div w:id="923681790">
              <w:marLeft w:val="0"/>
              <w:marRight w:val="0"/>
              <w:marTop w:val="0"/>
              <w:marBottom w:val="0"/>
              <w:divBdr>
                <w:top w:val="none" w:sz="0" w:space="0" w:color="auto"/>
                <w:left w:val="none" w:sz="0" w:space="0" w:color="auto"/>
                <w:bottom w:val="none" w:sz="0" w:space="0" w:color="auto"/>
                <w:right w:val="none" w:sz="0" w:space="0" w:color="auto"/>
              </w:divBdr>
              <w:divsChild>
                <w:div w:id="1124614060">
                  <w:marLeft w:val="0"/>
                  <w:marRight w:val="0"/>
                  <w:marTop w:val="0"/>
                  <w:marBottom w:val="0"/>
                  <w:divBdr>
                    <w:top w:val="none" w:sz="0" w:space="0" w:color="auto"/>
                    <w:left w:val="none" w:sz="0" w:space="0" w:color="auto"/>
                    <w:bottom w:val="none" w:sz="0" w:space="0" w:color="auto"/>
                    <w:right w:val="none" w:sz="0" w:space="0" w:color="auto"/>
                  </w:divBdr>
                </w:div>
              </w:divsChild>
            </w:div>
            <w:div w:id="1138188079">
              <w:marLeft w:val="0"/>
              <w:marRight w:val="0"/>
              <w:marTop w:val="0"/>
              <w:marBottom w:val="0"/>
              <w:divBdr>
                <w:top w:val="none" w:sz="0" w:space="0" w:color="auto"/>
                <w:left w:val="none" w:sz="0" w:space="0" w:color="auto"/>
                <w:bottom w:val="none" w:sz="0" w:space="0" w:color="auto"/>
                <w:right w:val="none" w:sz="0" w:space="0" w:color="auto"/>
              </w:divBdr>
              <w:divsChild>
                <w:div w:id="173764591">
                  <w:marLeft w:val="0"/>
                  <w:marRight w:val="0"/>
                  <w:marTop w:val="0"/>
                  <w:marBottom w:val="0"/>
                  <w:divBdr>
                    <w:top w:val="none" w:sz="0" w:space="0" w:color="auto"/>
                    <w:left w:val="none" w:sz="0" w:space="0" w:color="auto"/>
                    <w:bottom w:val="none" w:sz="0" w:space="0" w:color="auto"/>
                    <w:right w:val="none" w:sz="0" w:space="0" w:color="auto"/>
                  </w:divBdr>
                </w:div>
              </w:divsChild>
            </w:div>
            <w:div w:id="811869358">
              <w:marLeft w:val="0"/>
              <w:marRight w:val="0"/>
              <w:marTop w:val="0"/>
              <w:marBottom w:val="0"/>
              <w:divBdr>
                <w:top w:val="none" w:sz="0" w:space="0" w:color="auto"/>
                <w:left w:val="none" w:sz="0" w:space="0" w:color="auto"/>
                <w:bottom w:val="none" w:sz="0" w:space="0" w:color="auto"/>
                <w:right w:val="none" w:sz="0" w:space="0" w:color="auto"/>
              </w:divBdr>
              <w:divsChild>
                <w:div w:id="762453472">
                  <w:marLeft w:val="0"/>
                  <w:marRight w:val="0"/>
                  <w:marTop w:val="0"/>
                  <w:marBottom w:val="0"/>
                  <w:divBdr>
                    <w:top w:val="none" w:sz="0" w:space="0" w:color="auto"/>
                    <w:left w:val="none" w:sz="0" w:space="0" w:color="auto"/>
                    <w:bottom w:val="none" w:sz="0" w:space="0" w:color="auto"/>
                    <w:right w:val="none" w:sz="0" w:space="0" w:color="auto"/>
                  </w:divBdr>
                </w:div>
              </w:divsChild>
            </w:div>
            <w:div w:id="1784422940">
              <w:marLeft w:val="0"/>
              <w:marRight w:val="0"/>
              <w:marTop w:val="0"/>
              <w:marBottom w:val="0"/>
              <w:divBdr>
                <w:top w:val="none" w:sz="0" w:space="0" w:color="auto"/>
                <w:left w:val="none" w:sz="0" w:space="0" w:color="auto"/>
                <w:bottom w:val="none" w:sz="0" w:space="0" w:color="auto"/>
                <w:right w:val="none" w:sz="0" w:space="0" w:color="auto"/>
              </w:divBdr>
              <w:divsChild>
                <w:div w:id="1097213430">
                  <w:marLeft w:val="0"/>
                  <w:marRight w:val="0"/>
                  <w:marTop w:val="0"/>
                  <w:marBottom w:val="0"/>
                  <w:divBdr>
                    <w:top w:val="none" w:sz="0" w:space="0" w:color="auto"/>
                    <w:left w:val="none" w:sz="0" w:space="0" w:color="auto"/>
                    <w:bottom w:val="none" w:sz="0" w:space="0" w:color="auto"/>
                    <w:right w:val="none" w:sz="0" w:space="0" w:color="auto"/>
                  </w:divBdr>
                </w:div>
              </w:divsChild>
            </w:div>
            <w:div w:id="233243761">
              <w:marLeft w:val="0"/>
              <w:marRight w:val="0"/>
              <w:marTop w:val="0"/>
              <w:marBottom w:val="0"/>
              <w:divBdr>
                <w:top w:val="none" w:sz="0" w:space="0" w:color="auto"/>
                <w:left w:val="none" w:sz="0" w:space="0" w:color="auto"/>
                <w:bottom w:val="none" w:sz="0" w:space="0" w:color="auto"/>
                <w:right w:val="none" w:sz="0" w:space="0" w:color="auto"/>
              </w:divBdr>
            </w:div>
            <w:div w:id="505872791">
              <w:marLeft w:val="0"/>
              <w:marRight w:val="0"/>
              <w:marTop w:val="0"/>
              <w:marBottom w:val="0"/>
              <w:divBdr>
                <w:top w:val="none" w:sz="0" w:space="0" w:color="auto"/>
                <w:left w:val="none" w:sz="0" w:space="0" w:color="auto"/>
                <w:bottom w:val="none" w:sz="0" w:space="0" w:color="auto"/>
                <w:right w:val="none" w:sz="0" w:space="0" w:color="auto"/>
              </w:divBdr>
              <w:divsChild>
                <w:div w:id="1992319921">
                  <w:marLeft w:val="0"/>
                  <w:marRight w:val="0"/>
                  <w:marTop w:val="0"/>
                  <w:marBottom w:val="0"/>
                  <w:divBdr>
                    <w:top w:val="none" w:sz="0" w:space="0" w:color="auto"/>
                    <w:left w:val="none" w:sz="0" w:space="0" w:color="auto"/>
                    <w:bottom w:val="none" w:sz="0" w:space="0" w:color="auto"/>
                    <w:right w:val="none" w:sz="0" w:space="0" w:color="auto"/>
                  </w:divBdr>
                </w:div>
              </w:divsChild>
            </w:div>
            <w:div w:id="2046320456">
              <w:marLeft w:val="0"/>
              <w:marRight w:val="0"/>
              <w:marTop w:val="0"/>
              <w:marBottom w:val="0"/>
              <w:divBdr>
                <w:top w:val="none" w:sz="0" w:space="0" w:color="auto"/>
                <w:left w:val="none" w:sz="0" w:space="0" w:color="auto"/>
                <w:bottom w:val="none" w:sz="0" w:space="0" w:color="auto"/>
                <w:right w:val="none" w:sz="0" w:space="0" w:color="auto"/>
              </w:divBdr>
            </w:div>
            <w:div w:id="1015695580">
              <w:marLeft w:val="0"/>
              <w:marRight w:val="0"/>
              <w:marTop w:val="0"/>
              <w:marBottom w:val="0"/>
              <w:divBdr>
                <w:top w:val="none" w:sz="0" w:space="0" w:color="auto"/>
                <w:left w:val="none" w:sz="0" w:space="0" w:color="auto"/>
                <w:bottom w:val="none" w:sz="0" w:space="0" w:color="auto"/>
                <w:right w:val="none" w:sz="0" w:space="0" w:color="auto"/>
              </w:divBdr>
              <w:divsChild>
                <w:div w:id="1796484538">
                  <w:marLeft w:val="0"/>
                  <w:marRight w:val="0"/>
                  <w:marTop w:val="0"/>
                  <w:marBottom w:val="0"/>
                  <w:divBdr>
                    <w:top w:val="none" w:sz="0" w:space="0" w:color="auto"/>
                    <w:left w:val="none" w:sz="0" w:space="0" w:color="auto"/>
                    <w:bottom w:val="none" w:sz="0" w:space="0" w:color="auto"/>
                    <w:right w:val="none" w:sz="0" w:space="0" w:color="auto"/>
                  </w:divBdr>
                </w:div>
              </w:divsChild>
            </w:div>
            <w:div w:id="181866939">
              <w:marLeft w:val="0"/>
              <w:marRight w:val="0"/>
              <w:marTop w:val="0"/>
              <w:marBottom w:val="0"/>
              <w:divBdr>
                <w:top w:val="none" w:sz="0" w:space="0" w:color="auto"/>
                <w:left w:val="none" w:sz="0" w:space="0" w:color="auto"/>
                <w:bottom w:val="none" w:sz="0" w:space="0" w:color="auto"/>
                <w:right w:val="none" w:sz="0" w:space="0" w:color="auto"/>
              </w:divBdr>
              <w:divsChild>
                <w:div w:id="792601025">
                  <w:marLeft w:val="0"/>
                  <w:marRight w:val="0"/>
                  <w:marTop w:val="0"/>
                  <w:marBottom w:val="0"/>
                  <w:divBdr>
                    <w:top w:val="none" w:sz="0" w:space="0" w:color="auto"/>
                    <w:left w:val="none" w:sz="0" w:space="0" w:color="auto"/>
                    <w:bottom w:val="none" w:sz="0" w:space="0" w:color="auto"/>
                    <w:right w:val="none" w:sz="0" w:space="0" w:color="auto"/>
                  </w:divBdr>
                </w:div>
              </w:divsChild>
            </w:div>
            <w:div w:id="1526409431">
              <w:marLeft w:val="0"/>
              <w:marRight w:val="0"/>
              <w:marTop w:val="0"/>
              <w:marBottom w:val="0"/>
              <w:divBdr>
                <w:top w:val="none" w:sz="0" w:space="0" w:color="auto"/>
                <w:left w:val="none" w:sz="0" w:space="0" w:color="auto"/>
                <w:bottom w:val="none" w:sz="0" w:space="0" w:color="auto"/>
                <w:right w:val="none" w:sz="0" w:space="0" w:color="auto"/>
              </w:divBdr>
              <w:divsChild>
                <w:div w:id="105173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91816">
          <w:marLeft w:val="0"/>
          <w:marRight w:val="0"/>
          <w:marTop w:val="0"/>
          <w:marBottom w:val="0"/>
          <w:divBdr>
            <w:top w:val="none" w:sz="0" w:space="0" w:color="auto"/>
            <w:left w:val="none" w:sz="0" w:space="0" w:color="auto"/>
            <w:bottom w:val="none" w:sz="0" w:space="0" w:color="auto"/>
            <w:right w:val="none" w:sz="0" w:space="0" w:color="auto"/>
          </w:divBdr>
          <w:divsChild>
            <w:div w:id="2063088830">
              <w:marLeft w:val="0"/>
              <w:marRight w:val="0"/>
              <w:marTop w:val="0"/>
              <w:marBottom w:val="0"/>
              <w:divBdr>
                <w:top w:val="none" w:sz="0" w:space="0" w:color="auto"/>
                <w:left w:val="none" w:sz="0" w:space="0" w:color="auto"/>
                <w:bottom w:val="none" w:sz="0" w:space="0" w:color="auto"/>
                <w:right w:val="none" w:sz="0" w:space="0" w:color="auto"/>
              </w:divBdr>
            </w:div>
          </w:divsChild>
        </w:div>
        <w:div w:id="2123180233">
          <w:marLeft w:val="0"/>
          <w:marRight w:val="0"/>
          <w:marTop w:val="0"/>
          <w:marBottom w:val="0"/>
          <w:divBdr>
            <w:top w:val="none" w:sz="0" w:space="0" w:color="auto"/>
            <w:left w:val="none" w:sz="0" w:space="0" w:color="auto"/>
            <w:bottom w:val="none" w:sz="0" w:space="0" w:color="auto"/>
            <w:right w:val="none" w:sz="0" w:space="0" w:color="auto"/>
          </w:divBdr>
          <w:divsChild>
            <w:div w:id="2027629341">
              <w:marLeft w:val="0"/>
              <w:marRight w:val="0"/>
              <w:marTop w:val="0"/>
              <w:marBottom w:val="0"/>
              <w:divBdr>
                <w:top w:val="none" w:sz="0" w:space="0" w:color="auto"/>
                <w:left w:val="none" w:sz="0" w:space="0" w:color="auto"/>
                <w:bottom w:val="none" w:sz="0" w:space="0" w:color="auto"/>
                <w:right w:val="none" w:sz="0" w:space="0" w:color="auto"/>
              </w:divBdr>
            </w:div>
          </w:divsChild>
        </w:div>
        <w:div w:id="2112703161">
          <w:marLeft w:val="0"/>
          <w:marRight w:val="0"/>
          <w:marTop w:val="0"/>
          <w:marBottom w:val="0"/>
          <w:divBdr>
            <w:top w:val="none" w:sz="0" w:space="0" w:color="auto"/>
            <w:left w:val="none" w:sz="0" w:space="0" w:color="auto"/>
            <w:bottom w:val="none" w:sz="0" w:space="0" w:color="auto"/>
            <w:right w:val="none" w:sz="0" w:space="0" w:color="auto"/>
          </w:divBdr>
          <w:divsChild>
            <w:div w:id="1114982662">
              <w:marLeft w:val="0"/>
              <w:marRight w:val="0"/>
              <w:marTop w:val="0"/>
              <w:marBottom w:val="0"/>
              <w:divBdr>
                <w:top w:val="none" w:sz="0" w:space="0" w:color="auto"/>
                <w:left w:val="none" w:sz="0" w:space="0" w:color="auto"/>
                <w:bottom w:val="none" w:sz="0" w:space="0" w:color="auto"/>
                <w:right w:val="none" w:sz="0" w:space="0" w:color="auto"/>
              </w:divBdr>
            </w:div>
          </w:divsChild>
        </w:div>
        <w:div w:id="803236616">
          <w:marLeft w:val="0"/>
          <w:marRight w:val="0"/>
          <w:marTop w:val="0"/>
          <w:marBottom w:val="0"/>
          <w:divBdr>
            <w:top w:val="none" w:sz="0" w:space="0" w:color="auto"/>
            <w:left w:val="none" w:sz="0" w:space="0" w:color="auto"/>
            <w:bottom w:val="none" w:sz="0" w:space="0" w:color="auto"/>
            <w:right w:val="none" w:sz="0" w:space="0" w:color="auto"/>
          </w:divBdr>
        </w:div>
        <w:div w:id="2075546129">
          <w:marLeft w:val="0"/>
          <w:marRight w:val="0"/>
          <w:marTop w:val="0"/>
          <w:marBottom w:val="0"/>
          <w:divBdr>
            <w:top w:val="none" w:sz="0" w:space="0" w:color="auto"/>
            <w:left w:val="none" w:sz="0" w:space="0" w:color="auto"/>
            <w:bottom w:val="none" w:sz="0" w:space="0" w:color="auto"/>
            <w:right w:val="none" w:sz="0" w:space="0" w:color="auto"/>
          </w:divBdr>
          <w:divsChild>
            <w:div w:id="1029256652">
              <w:marLeft w:val="0"/>
              <w:marRight w:val="0"/>
              <w:marTop w:val="0"/>
              <w:marBottom w:val="0"/>
              <w:divBdr>
                <w:top w:val="none" w:sz="0" w:space="0" w:color="auto"/>
                <w:left w:val="none" w:sz="0" w:space="0" w:color="auto"/>
                <w:bottom w:val="none" w:sz="0" w:space="0" w:color="auto"/>
                <w:right w:val="none" w:sz="0" w:space="0" w:color="auto"/>
              </w:divBdr>
            </w:div>
          </w:divsChild>
        </w:div>
        <w:div w:id="663508767">
          <w:marLeft w:val="0"/>
          <w:marRight w:val="0"/>
          <w:marTop w:val="0"/>
          <w:marBottom w:val="0"/>
          <w:divBdr>
            <w:top w:val="none" w:sz="0" w:space="0" w:color="auto"/>
            <w:left w:val="none" w:sz="0" w:space="0" w:color="auto"/>
            <w:bottom w:val="none" w:sz="0" w:space="0" w:color="auto"/>
            <w:right w:val="none" w:sz="0" w:space="0" w:color="auto"/>
          </w:divBdr>
          <w:divsChild>
            <w:div w:id="103040599">
              <w:marLeft w:val="0"/>
              <w:marRight w:val="0"/>
              <w:marTop w:val="0"/>
              <w:marBottom w:val="0"/>
              <w:divBdr>
                <w:top w:val="none" w:sz="0" w:space="0" w:color="auto"/>
                <w:left w:val="none" w:sz="0" w:space="0" w:color="auto"/>
                <w:bottom w:val="none" w:sz="0" w:space="0" w:color="auto"/>
                <w:right w:val="none" w:sz="0" w:space="0" w:color="auto"/>
              </w:divBdr>
            </w:div>
          </w:divsChild>
        </w:div>
        <w:div w:id="2054573828">
          <w:marLeft w:val="0"/>
          <w:marRight w:val="0"/>
          <w:marTop w:val="0"/>
          <w:marBottom w:val="0"/>
          <w:divBdr>
            <w:top w:val="none" w:sz="0" w:space="0" w:color="auto"/>
            <w:left w:val="none" w:sz="0" w:space="0" w:color="auto"/>
            <w:bottom w:val="none" w:sz="0" w:space="0" w:color="auto"/>
            <w:right w:val="none" w:sz="0" w:space="0" w:color="auto"/>
          </w:divBdr>
          <w:divsChild>
            <w:div w:id="1364985903">
              <w:marLeft w:val="0"/>
              <w:marRight w:val="0"/>
              <w:marTop w:val="0"/>
              <w:marBottom w:val="0"/>
              <w:divBdr>
                <w:top w:val="none" w:sz="0" w:space="0" w:color="auto"/>
                <w:left w:val="none" w:sz="0" w:space="0" w:color="auto"/>
                <w:bottom w:val="none" w:sz="0" w:space="0" w:color="auto"/>
                <w:right w:val="none" w:sz="0" w:space="0" w:color="auto"/>
              </w:divBdr>
            </w:div>
          </w:divsChild>
        </w:div>
        <w:div w:id="1721713078">
          <w:marLeft w:val="0"/>
          <w:marRight w:val="0"/>
          <w:marTop w:val="0"/>
          <w:marBottom w:val="0"/>
          <w:divBdr>
            <w:top w:val="none" w:sz="0" w:space="0" w:color="auto"/>
            <w:left w:val="none" w:sz="0" w:space="0" w:color="auto"/>
            <w:bottom w:val="none" w:sz="0" w:space="0" w:color="auto"/>
            <w:right w:val="none" w:sz="0" w:space="0" w:color="auto"/>
          </w:divBdr>
          <w:divsChild>
            <w:div w:id="1880820449">
              <w:marLeft w:val="0"/>
              <w:marRight w:val="0"/>
              <w:marTop w:val="0"/>
              <w:marBottom w:val="0"/>
              <w:divBdr>
                <w:top w:val="none" w:sz="0" w:space="0" w:color="auto"/>
                <w:left w:val="none" w:sz="0" w:space="0" w:color="auto"/>
                <w:bottom w:val="none" w:sz="0" w:space="0" w:color="auto"/>
                <w:right w:val="none" w:sz="0" w:space="0" w:color="auto"/>
              </w:divBdr>
            </w:div>
          </w:divsChild>
        </w:div>
        <w:div w:id="1409110403">
          <w:marLeft w:val="0"/>
          <w:marRight w:val="0"/>
          <w:marTop w:val="0"/>
          <w:marBottom w:val="0"/>
          <w:divBdr>
            <w:top w:val="none" w:sz="0" w:space="0" w:color="auto"/>
            <w:left w:val="none" w:sz="0" w:space="0" w:color="auto"/>
            <w:bottom w:val="none" w:sz="0" w:space="0" w:color="auto"/>
            <w:right w:val="none" w:sz="0" w:space="0" w:color="auto"/>
          </w:divBdr>
          <w:divsChild>
            <w:div w:id="96753255">
              <w:marLeft w:val="0"/>
              <w:marRight w:val="0"/>
              <w:marTop w:val="0"/>
              <w:marBottom w:val="0"/>
              <w:divBdr>
                <w:top w:val="none" w:sz="0" w:space="0" w:color="auto"/>
                <w:left w:val="none" w:sz="0" w:space="0" w:color="auto"/>
                <w:bottom w:val="none" w:sz="0" w:space="0" w:color="auto"/>
                <w:right w:val="none" w:sz="0" w:space="0" w:color="auto"/>
              </w:divBdr>
            </w:div>
          </w:divsChild>
        </w:div>
        <w:div w:id="1121607611">
          <w:marLeft w:val="0"/>
          <w:marRight w:val="0"/>
          <w:marTop w:val="0"/>
          <w:marBottom w:val="0"/>
          <w:divBdr>
            <w:top w:val="none" w:sz="0" w:space="0" w:color="auto"/>
            <w:left w:val="none" w:sz="0" w:space="0" w:color="auto"/>
            <w:bottom w:val="none" w:sz="0" w:space="0" w:color="auto"/>
            <w:right w:val="none" w:sz="0" w:space="0" w:color="auto"/>
          </w:divBdr>
          <w:divsChild>
            <w:div w:id="674891344">
              <w:marLeft w:val="0"/>
              <w:marRight w:val="0"/>
              <w:marTop w:val="0"/>
              <w:marBottom w:val="0"/>
              <w:divBdr>
                <w:top w:val="none" w:sz="0" w:space="0" w:color="auto"/>
                <w:left w:val="none" w:sz="0" w:space="0" w:color="auto"/>
                <w:bottom w:val="none" w:sz="0" w:space="0" w:color="auto"/>
                <w:right w:val="none" w:sz="0" w:space="0" w:color="auto"/>
              </w:divBdr>
            </w:div>
          </w:divsChild>
        </w:div>
        <w:div w:id="67459395">
          <w:marLeft w:val="0"/>
          <w:marRight w:val="0"/>
          <w:marTop w:val="0"/>
          <w:marBottom w:val="0"/>
          <w:divBdr>
            <w:top w:val="none" w:sz="0" w:space="0" w:color="auto"/>
            <w:left w:val="none" w:sz="0" w:space="0" w:color="auto"/>
            <w:bottom w:val="none" w:sz="0" w:space="0" w:color="auto"/>
            <w:right w:val="none" w:sz="0" w:space="0" w:color="auto"/>
          </w:divBdr>
          <w:divsChild>
            <w:div w:id="540939342">
              <w:marLeft w:val="0"/>
              <w:marRight w:val="0"/>
              <w:marTop w:val="0"/>
              <w:marBottom w:val="0"/>
              <w:divBdr>
                <w:top w:val="none" w:sz="0" w:space="0" w:color="auto"/>
                <w:left w:val="none" w:sz="0" w:space="0" w:color="auto"/>
                <w:bottom w:val="none" w:sz="0" w:space="0" w:color="auto"/>
                <w:right w:val="none" w:sz="0" w:space="0" w:color="auto"/>
              </w:divBdr>
            </w:div>
          </w:divsChild>
        </w:div>
        <w:div w:id="1118373388">
          <w:marLeft w:val="0"/>
          <w:marRight w:val="0"/>
          <w:marTop w:val="0"/>
          <w:marBottom w:val="0"/>
          <w:divBdr>
            <w:top w:val="none" w:sz="0" w:space="0" w:color="auto"/>
            <w:left w:val="none" w:sz="0" w:space="0" w:color="auto"/>
            <w:bottom w:val="none" w:sz="0" w:space="0" w:color="auto"/>
            <w:right w:val="none" w:sz="0" w:space="0" w:color="auto"/>
          </w:divBdr>
          <w:divsChild>
            <w:div w:id="1919173508">
              <w:marLeft w:val="0"/>
              <w:marRight w:val="0"/>
              <w:marTop w:val="0"/>
              <w:marBottom w:val="0"/>
              <w:divBdr>
                <w:top w:val="none" w:sz="0" w:space="0" w:color="auto"/>
                <w:left w:val="none" w:sz="0" w:space="0" w:color="auto"/>
                <w:bottom w:val="none" w:sz="0" w:space="0" w:color="auto"/>
                <w:right w:val="none" w:sz="0" w:space="0" w:color="auto"/>
              </w:divBdr>
            </w:div>
          </w:divsChild>
        </w:div>
        <w:div w:id="1238898146">
          <w:marLeft w:val="0"/>
          <w:marRight w:val="0"/>
          <w:marTop w:val="0"/>
          <w:marBottom w:val="0"/>
          <w:divBdr>
            <w:top w:val="none" w:sz="0" w:space="0" w:color="auto"/>
            <w:left w:val="none" w:sz="0" w:space="0" w:color="auto"/>
            <w:bottom w:val="none" w:sz="0" w:space="0" w:color="auto"/>
            <w:right w:val="none" w:sz="0" w:space="0" w:color="auto"/>
          </w:divBdr>
          <w:divsChild>
            <w:div w:id="343433688">
              <w:marLeft w:val="0"/>
              <w:marRight w:val="0"/>
              <w:marTop w:val="0"/>
              <w:marBottom w:val="0"/>
              <w:divBdr>
                <w:top w:val="none" w:sz="0" w:space="0" w:color="auto"/>
                <w:left w:val="none" w:sz="0" w:space="0" w:color="auto"/>
                <w:bottom w:val="none" w:sz="0" w:space="0" w:color="auto"/>
                <w:right w:val="none" w:sz="0" w:space="0" w:color="auto"/>
              </w:divBdr>
            </w:div>
          </w:divsChild>
        </w:div>
        <w:div w:id="765073144">
          <w:marLeft w:val="0"/>
          <w:marRight w:val="0"/>
          <w:marTop w:val="0"/>
          <w:marBottom w:val="0"/>
          <w:divBdr>
            <w:top w:val="none" w:sz="0" w:space="0" w:color="auto"/>
            <w:left w:val="none" w:sz="0" w:space="0" w:color="auto"/>
            <w:bottom w:val="none" w:sz="0" w:space="0" w:color="auto"/>
            <w:right w:val="none" w:sz="0" w:space="0" w:color="auto"/>
          </w:divBdr>
          <w:divsChild>
            <w:div w:id="479231963">
              <w:marLeft w:val="0"/>
              <w:marRight w:val="0"/>
              <w:marTop w:val="0"/>
              <w:marBottom w:val="0"/>
              <w:divBdr>
                <w:top w:val="none" w:sz="0" w:space="0" w:color="auto"/>
                <w:left w:val="none" w:sz="0" w:space="0" w:color="auto"/>
                <w:bottom w:val="none" w:sz="0" w:space="0" w:color="auto"/>
                <w:right w:val="none" w:sz="0" w:space="0" w:color="auto"/>
              </w:divBdr>
            </w:div>
          </w:divsChild>
        </w:div>
        <w:div w:id="1426684434">
          <w:marLeft w:val="0"/>
          <w:marRight w:val="0"/>
          <w:marTop w:val="0"/>
          <w:marBottom w:val="0"/>
          <w:divBdr>
            <w:top w:val="none" w:sz="0" w:space="0" w:color="auto"/>
            <w:left w:val="none" w:sz="0" w:space="0" w:color="auto"/>
            <w:bottom w:val="none" w:sz="0" w:space="0" w:color="auto"/>
            <w:right w:val="none" w:sz="0" w:space="0" w:color="auto"/>
          </w:divBdr>
          <w:divsChild>
            <w:div w:id="642202056">
              <w:marLeft w:val="0"/>
              <w:marRight w:val="0"/>
              <w:marTop w:val="0"/>
              <w:marBottom w:val="0"/>
              <w:divBdr>
                <w:top w:val="none" w:sz="0" w:space="0" w:color="auto"/>
                <w:left w:val="none" w:sz="0" w:space="0" w:color="auto"/>
                <w:bottom w:val="none" w:sz="0" w:space="0" w:color="auto"/>
                <w:right w:val="none" w:sz="0" w:space="0" w:color="auto"/>
              </w:divBdr>
            </w:div>
          </w:divsChild>
        </w:div>
        <w:div w:id="1002200002">
          <w:marLeft w:val="0"/>
          <w:marRight w:val="0"/>
          <w:marTop w:val="0"/>
          <w:marBottom w:val="0"/>
          <w:divBdr>
            <w:top w:val="none" w:sz="0" w:space="0" w:color="auto"/>
            <w:left w:val="none" w:sz="0" w:space="0" w:color="auto"/>
            <w:bottom w:val="none" w:sz="0" w:space="0" w:color="auto"/>
            <w:right w:val="none" w:sz="0" w:space="0" w:color="auto"/>
          </w:divBdr>
          <w:divsChild>
            <w:div w:id="589970314">
              <w:marLeft w:val="0"/>
              <w:marRight w:val="0"/>
              <w:marTop w:val="0"/>
              <w:marBottom w:val="0"/>
              <w:divBdr>
                <w:top w:val="none" w:sz="0" w:space="0" w:color="auto"/>
                <w:left w:val="none" w:sz="0" w:space="0" w:color="auto"/>
                <w:bottom w:val="none" w:sz="0" w:space="0" w:color="auto"/>
                <w:right w:val="none" w:sz="0" w:space="0" w:color="auto"/>
              </w:divBdr>
            </w:div>
          </w:divsChild>
        </w:div>
        <w:div w:id="1413158952">
          <w:marLeft w:val="0"/>
          <w:marRight w:val="0"/>
          <w:marTop w:val="0"/>
          <w:marBottom w:val="0"/>
          <w:divBdr>
            <w:top w:val="none" w:sz="0" w:space="0" w:color="auto"/>
            <w:left w:val="none" w:sz="0" w:space="0" w:color="auto"/>
            <w:bottom w:val="none" w:sz="0" w:space="0" w:color="auto"/>
            <w:right w:val="none" w:sz="0" w:space="0" w:color="auto"/>
          </w:divBdr>
          <w:divsChild>
            <w:div w:id="1417633264">
              <w:marLeft w:val="0"/>
              <w:marRight w:val="0"/>
              <w:marTop w:val="0"/>
              <w:marBottom w:val="0"/>
              <w:divBdr>
                <w:top w:val="none" w:sz="0" w:space="0" w:color="auto"/>
                <w:left w:val="none" w:sz="0" w:space="0" w:color="auto"/>
                <w:bottom w:val="none" w:sz="0" w:space="0" w:color="auto"/>
                <w:right w:val="none" w:sz="0" w:space="0" w:color="auto"/>
              </w:divBdr>
            </w:div>
          </w:divsChild>
        </w:div>
        <w:div w:id="1595944015">
          <w:marLeft w:val="0"/>
          <w:marRight w:val="0"/>
          <w:marTop w:val="0"/>
          <w:marBottom w:val="0"/>
          <w:divBdr>
            <w:top w:val="none" w:sz="0" w:space="0" w:color="auto"/>
            <w:left w:val="none" w:sz="0" w:space="0" w:color="auto"/>
            <w:bottom w:val="none" w:sz="0" w:space="0" w:color="auto"/>
            <w:right w:val="none" w:sz="0" w:space="0" w:color="auto"/>
          </w:divBdr>
          <w:divsChild>
            <w:div w:id="1148940899">
              <w:marLeft w:val="0"/>
              <w:marRight w:val="0"/>
              <w:marTop w:val="0"/>
              <w:marBottom w:val="0"/>
              <w:divBdr>
                <w:top w:val="none" w:sz="0" w:space="0" w:color="auto"/>
                <w:left w:val="none" w:sz="0" w:space="0" w:color="auto"/>
                <w:bottom w:val="none" w:sz="0" w:space="0" w:color="auto"/>
                <w:right w:val="none" w:sz="0" w:space="0" w:color="auto"/>
              </w:divBdr>
            </w:div>
          </w:divsChild>
        </w:div>
        <w:div w:id="1692105980">
          <w:marLeft w:val="0"/>
          <w:marRight w:val="0"/>
          <w:marTop w:val="0"/>
          <w:marBottom w:val="0"/>
          <w:divBdr>
            <w:top w:val="none" w:sz="0" w:space="0" w:color="auto"/>
            <w:left w:val="none" w:sz="0" w:space="0" w:color="auto"/>
            <w:bottom w:val="none" w:sz="0" w:space="0" w:color="auto"/>
            <w:right w:val="none" w:sz="0" w:space="0" w:color="auto"/>
          </w:divBdr>
          <w:divsChild>
            <w:div w:id="1515338655">
              <w:marLeft w:val="0"/>
              <w:marRight w:val="0"/>
              <w:marTop w:val="0"/>
              <w:marBottom w:val="0"/>
              <w:divBdr>
                <w:top w:val="none" w:sz="0" w:space="0" w:color="auto"/>
                <w:left w:val="none" w:sz="0" w:space="0" w:color="auto"/>
                <w:bottom w:val="none" w:sz="0" w:space="0" w:color="auto"/>
                <w:right w:val="none" w:sz="0" w:space="0" w:color="auto"/>
              </w:divBdr>
            </w:div>
          </w:divsChild>
        </w:div>
        <w:div w:id="333578701">
          <w:marLeft w:val="0"/>
          <w:marRight w:val="0"/>
          <w:marTop w:val="0"/>
          <w:marBottom w:val="0"/>
          <w:divBdr>
            <w:top w:val="none" w:sz="0" w:space="0" w:color="auto"/>
            <w:left w:val="none" w:sz="0" w:space="0" w:color="auto"/>
            <w:bottom w:val="none" w:sz="0" w:space="0" w:color="auto"/>
            <w:right w:val="none" w:sz="0" w:space="0" w:color="auto"/>
          </w:divBdr>
          <w:divsChild>
            <w:div w:id="157037282">
              <w:marLeft w:val="0"/>
              <w:marRight w:val="0"/>
              <w:marTop w:val="0"/>
              <w:marBottom w:val="0"/>
              <w:divBdr>
                <w:top w:val="none" w:sz="0" w:space="0" w:color="auto"/>
                <w:left w:val="none" w:sz="0" w:space="0" w:color="auto"/>
                <w:bottom w:val="none" w:sz="0" w:space="0" w:color="auto"/>
                <w:right w:val="none" w:sz="0" w:space="0" w:color="auto"/>
              </w:divBdr>
            </w:div>
          </w:divsChild>
        </w:div>
        <w:div w:id="406198315">
          <w:marLeft w:val="0"/>
          <w:marRight w:val="0"/>
          <w:marTop w:val="0"/>
          <w:marBottom w:val="0"/>
          <w:divBdr>
            <w:top w:val="none" w:sz="0" w:space="0" w:color="auto"/>
            <w:left w:val="none" w:sz="0" w:space="0" w:color="auto"/>
            <w:bottom w:val="none" w:sz="0" w:space="0" w:color="auto"/>
            <w:right w:val="none" w:sz="0" w:space="0" w:color="auto"/>
          </w:divBdr>
          <w:divsChild>
            <w:div w:id="260455082">
              <w:marLeft w:val="0"/>
              <w:marRight w:val="0"/>
              <w:marTop w:val="0"/>
              <w:marBottom w:val="0"/>
              <w:divBdr>
                <w:top w:val="none" w:sz="0" w:space="0" w:color="auto"/>
                <w:left w:val="none" w:sz="0" w:space="0" w:color="auto"/>
                <w:bottom w:val="none" w:sz="0" w:space="0" w:color="auto"/>
                <w:right w:val="none" w:sz="0" w:space="0" w:color="auto"/>
              </w:divBdr>
            </w:div>
          </w:divsChild>
        </w:div>
        <w:div w:id="1835560144">
          <w:marLeft w:val="0"/>
          <w:marRight w:val="0"/>
          <w:marTop w:val="0"/>
          <w:marBottom w:val="0"/>
          <w:divBdr>
            <w:top w:val="none" w:sz="0" w:space="0" w:color="auto"/>
            <w:left w:val="none" w:sz="0" w:space="0" w:color="auto"/>
            <w:bottom w:val="none" w:sz="0" w:space="0" w:color="auto"/>
            <w:right w:val="none" w:sz="0" w:space="0" w:color="auto"/>
          </w:divBdr>
          <w:divsChild>
            <w:div w:id="1062143997">
              <w:marLeft w:val="0"/>
              <w:marRight w:val="0"/>
              <w:marTop w:val="0"/>
              <w:marBottom w:val="0"/>
              <w:divBdr>
                <w:top w:val="none" w:sz="0" w:space="0" w:color="auto"/>
                <w:left w:val="none" w:sz="0" w:space="0" w:color="auto"/>
                <w:bottom w:val="none" w:sz="0" w:space="0" w:color="auto"/>
                <w:right w:val="none" w:sz="0" w:space="0" w:color="auto"/>
              </w:divBdr>
            </w:div>
          </w:divsChild>
        </w:div>
        <w:div w:id="796678951">
          <w:marLeft w:val="0"/>
          <w:marRight w:val="0"/>
          <w:marTop w:val="0"/>
          <w:marBottom w:val="0"/>
          <w:divBdr>
            <w:top w:val="none" w:sz="0" w:space="0" w:color="auto"/>
            <w:left w:val="none" w:sz="0" w:space="0" w:color="auto"/>
            <w:bottom w:val="none" w:sz="0" w:space="0" w:color="auto"/>
            <w:right w:val="none" w:sz="0" w:space="0" w:color="auto"/>
          </w:divBdr>
          <w:divsChild>
            <w:div w:id="7566696">
              <w:marLeft w:val="0"/>
              <w:marRight w:val="0"/>
              <w:marTop w:val="0"/>
              <w:marBottom w:val="0"/>
              <w:divBdr>
                <w:top w:val="none" w:sz="0" w:space="0" w:color="auto"/>
                <w:left w:val="none" w:sz="0" w:space="0" w:color="auto"/>
                <w:bottom w:val="none" w:sz="0" w:space="0" w:color="auto"/>
                <w:right w:val="none" w:sz="0" w:space="0" w:color="auto"/>
              </w:divBdr>
            </w:div>
          </w:divsChild>
        </w:div>
        <w:div w:id="1688870894">
          <w:marLeft w:val="0"/>
          <w:marRight w:val="0"/>
          <w:marTop w:val="0"/>
          <w:marBottom w:val="0"/>
          <w:divBdr>
            <w:top w:val="none" w:sz="0" w:space="0" w:color="auto"/>
            <w:left w:val="none" w:sz="0" w:space="0" w:color="auto"/>
            <w:bottom w:val="none" w:sz="0" w:space="0" w:color="auto"/>
            <w:right w:val="none" w:sz="0" w:space="0" w:color="auto"/>
          </w:divBdr>
          <w:divsChild>
            <w:div w:id="374352494">
              <w:marLeft w:val="0"/>
              <w:marRight w:val="0"/>
              <w:marTop w:val="0"/>
              <w:marBottom w:val="0"/>
              <w:divBdr>
                <w:top w:val="none" w:sz="0" w:space="0" w:color="auto"/>
                <w:left w:val="none" w:sz="0" w:space="0" w:color="auto"/>
                <w:bottom w:val="none" w:sz="0" w:space="0" w:color="auto"/>
                <w:right w:val="none" w:sz="0" w:space="0" w:color="auto"/>
              </w:divBdr>
            </w:div>
          </w:divsChild>
        </w:div>
        <w:div w:id="1725448260">
          <w:marLeft w:val="0"/>
          <w:marRight w:val="0"/>
          <w:marTop w:val="0"/>
          <w:marBottom w:val="0"/>
          <w:divBdr>
            <w:top w:val="none" w:sz="0" w:space="0" w:color="auto"/>
            <w:left w:val="none" w:sz="0" w:space="0" w:color="auto"/>
            <w:bottom w:val="none" w:sz="0" w:space="0" w:color="auto"/>
            <w:right w:val="none" w:sz="0" w:space="0" w:color="auto"/>
          </w:divBdr>
          <w:divsChild>
            <w:div w:id="1880894183">
              <w:marLeft w:val="0"/>
              <w:marRight w:val="0"/>
              <w:marTop w:val="0"/>
              <w:marBottom w:val="0"/>
              <w:divBdr>
                <w:top w:val="none" w:sz="0" w:space="0" w:color="auto"/>
                <w:left w:val="none" w:sz="0" w:space="0" w:color="auto"/>
                <w:bottom w:val="none" w:sz="0" w:space="0" w:color="auto"/>
                <w:right w:val="none" w:sz="0" w:space="0" w:color="auto"/>
              </w:divBdr>
            </w:div>
          </w:divsChild>
        </w:div>
        <w:div w:id="867916123">
          <w:marLeft w:val="0"/>
          <w:marRight w:val="0"/>
          <w:marTop w:val="0"/>
          <w:marBottom w:val="0"/>
          <w:divBdr>
            <w:top w:val="none" w:sz="0" w:space="0" w:color="auto"/>
            <w:left w:val="none" w:sz="0" w:space="0" w:color="auto"/>
            <w:bottom w:val="none" w:sz="0" w:space="0" w:color="auto"/>
            <w:right w:val="none" w:sz="0" w:space="0" w:color="auto"/>
          </w:divBdr>
          <w:divsChild>
            <w:div w:id="2111466451">
              <w:marLeft w:val="0"/>
              <w:marRight w:val="0"/>
              <w:marTop w:val="0"/>
              <w:marBottom w:val="0"/>
              <w:divBdr>
                <w:top w:val="none" w:sz="0" w:space="0" w:color="auto"/>
                <w:left w:val="none" w:sz="0" w:space="0" w:color="auto"/>
                <w:bottom w:val="none" w:sz="0" w:space="0" w:color="auto"/>
                <w:right w:val="none" w:sz="0" w:space="0" w:color="auto"/>
              </w:divBdr>
            </w:div>
          </w:divsChild>
        </w:div>
        <w:div w:id="1186867630">
          <w:marLeft w:val="0"/>
          <w:marRight w:val="0"/>
          <w:marTop w:val="0"/>
          <w:marBottom w:val="0"/>
          <w:divBdr>
            <w:top w:val="none" w:sz="0" w:space="0" w:color="auto"/>
            <w:left w:val="none" w:sz="0" w:space="0" w:color="auto"/>
            <w:bottom w:val="none" w:sz="0" w:space="0" w:color="auto"/>
            <w:right w:val="none" w:sz="0" w:space="0" w:color="auto"/>
          </w:divBdr>
          <w:divsChild>
            <w:div w:id="147090131">
              <w:marLeft w:val="0"/>
              <w:marRight w:val="0"/>
              <w:marTop w:val="0"/>
              <w:marBottom w:val="0"/>
              <w:divBdr>
                <w:top w:val="none" w:sz="0" w:space="0" w:color="auto"/>
                <w:left w:val="none" w:sz="0" w:space="0" w:color="auto"/>
                <w:bottom w:val="none" w:sz="0" w:space="0" w:color="auto"/>
                <w:right w:val="none" w:sz="0" w:space="0" w:color="auto"/>
              </w:divBdr>
            </w:div>
          </w:divsChild>
        </w:div>
        <w:div w:id="1804079662">
          <w:marLeft w:val="0"/>
          <w:marRight w:val="0"/>
          <w:marTop w:val="0"/>
          <w:marBottom w:val="0"/>
          <w:divBdr>
            <w:top w:val="none" w:sz="0" w:space="0" w:color="auto"/>
            <w:left w:val="none" w:sz="0" w:space="0" w:color="auto"/>
            <w:bottom w:val="none" w:sz="0" w:space="0" w:color="auto"/>
            <w:right w:val="none" w:sz="0" w:space="0" w:color="auto"/>
          </w:divBdr>
          <w:divsChild>
            <w:div w:id="29258342">
              <w:marLeft w:val="0"/>
              <w:marRight w:val="0"/>
              <w:marTop w:val="0"/>
              <w:marBottom w:val="0"/>
              <w:divBdr>
                <w:top w:val="none" w:sz="0" w:space="0" w:color="auto"/>
                <w:left w:val="none" w:sz="0" w:space="0" w:color="auto"/>
                <w:bottom w:val="none" w:sz="0" w:space="0" w:color="auto"/>
                <w:right w:val="none" w:sz="0" w:space="0" w:color="auto"/>
              </w:divBdr>
            </w:div>
          </w:divsChild>
        </w:div>
        <w:div w:id="188446576">
          <w:marLeft w:val="0"/>
          <w:marRight w:val="0"/>
          <w:marTop w:val="0"/>
          <w:marBottom w:val="0"/>
          <w:divBdr>
            <w:top w:val="none" w:sz="0" w:space="0" w:color="auto"/>
            <w:left w:val="none" w:sz="0" w:space="0" w:color="auto"/>
            <w:bottom w:val="none" w:sz="0" w:space="0" w:color="auto"/>
            <w:right w:val="none" w:sz="0" w:space="0" w:color="auto"/>
          </w:divBdr>
          <w:divsChild>
            <w:div w:id="1792087745">
              <w:marLeft w:val="0"/>
              <w:marRight w:val="0"/>
              <w:marTop w:val="0"/>
              <w:marBottom w:val="0"/>
              <w:divBdr>
                <w:top w:val="none" w:sz="0" w:space="0" w:color="auto"/>
                <w:left w:val="none" w:sz="0" w:space="0" w:color="auto"/>
                <w:bottom w:val="none" w:sz="0" w:space="0" w:color="auto"/>
                <w:right w:val="none" w:sz="0" w:space="0" w:color="auto"/>
              </w:divBdr>
            </w:div>
          </w:divsChild>
        </w:div>
        <w:div w:id="2085835844">
          <w:marLeft w:val="0"/>
          <w:marRight w:val="0"/>
          <w:marTop w:val="0"/>
          <w:marBottom w:val="0"/>
          <w:divBdr>
            <w:top w:val="none" w:sz="0" w:space="0" w:color="auto"/>
            <w:left w:val="none" w:sz="0" w:space="0" w:color="auto"/>
            <w:bottom w:val="none" w:sz="0" w:space="0" w:color="auto"/>
            <w:right w:val="none" w:sz="0" w:space="0" w:color="auto"/>
          </w:divBdr>
          <w:divsChild>
            <w:div w:id="756557483">
              <w:marLeft w:val="0"/>
              <w:marRight w:val="0"/>
              <w:marTop w:val="0"/>
              <w:marBottom w:val="0"/>
              <w:divBdr>
                <w:top w:val="none" w:sz="0" w:space="0" w:color="auto"/>
                <w:left w:val="none" w:sz="0" w:space="0" w:color="auto"/>
                <w:bottom w:val="none" w:sz="0" w:space="0" w:color="auto"/>
                <w:right w:val="none" w:sz="0" w:space="0" w:color="auto"/>
              </w:divBdr>
            </w:div>
          </w:divsChild>
        </w:div>
        <w:div w:id="1402949550">
          <w:marLeft w:val="0"/>
          <w:marRight w:val="0"/>
          <w:marTop w:val="0"/>
          <w:marBottom w:val="0"/>
          <w:divBdr>
            <w:top w:val="none" w:sz="0" w:space="0" w:color="auto"/>
            <w:left w:val="none" w:sz="0" w:space="0" w:color="auto"/>
            <w:bottom w:val="none" w:sz="0" w:space="0" w:color="auto"/>
            <w:right w:val="none" w:sz="0" w:space="0" w:color="auto"/>
          </w:divBdr>
          <w:divsChild>
            <w:div w:id="1363244806">
              <w:marLeft w:val="0"/>
              <w:marRight w:val="0"/>
              <w:marTop w:val="0"/>
              <w:marBottom w:val="0"/>
              <w:divBdr>
                <w:top w:val="none" w:sz="0" w:space="0" w:color="auto"/>
                <w:left w:val="none" w:sz="0" w:space="0" w:color="auto"/>
                <w:bottom w:val="none" w:sz="0" w:space="0" w:color="auto"/>
                <w:right w:val="none" w:sz="0" w:space="0" w:color="auto"/>
              </w:divBdr>
            </w:div>
          </w:divsChild>
        </w:div>
        <w:div w:id="1359770822">
          <w:marLeft w:val="0"/>
          <w:marRight w:val="0"/>
          <w:marTop w:val="0"/>
          <w:marBottom w:val="0"/>
          <w:divBdr>
            <w:top w:val="none" w:sz="0" w:space="0" w:color="auto"/>
            <w:left w:val="none" w:sz="0" w:space="0" w:color="auto"/>
            <w:bottom w:val="none" w:sz="0" w:space="0" w:color="auto"/>
            <w:right w:val="none" w:sz="0" w:space="0" w:color="auto"/>
          </w:divBdr>
          <w:divsChild>
            <w:div w:id="1953316627">
              <w:marLeft w:val="0"/>
              <w:marRight w:val="0"/>
              <w:marTop w:val="0"/>
              <w:marBottom w:val="0"/>
              <w:divBdr>
                <w:top w:val="none" w:sz="0" w:space="0" w:color="auto"/>
                <w:left w:val="none" w:sz="0" w:space="0" w:color="auto"/>
                <w:bottom w:val="none" w:sz="0" w:space="0" w:color="auto"/>
                <w:right w:val="none" w:sz="0" w:space="0" w:color="auto"/>
              </w:divBdr>
            </w:div>
          </w:divsChild>
        </w:div>
        <w:div w:id="864757572">
          <w:marLeft w:val="0"/>
          <w:marRight w:val="0"/>
          <w:marTop w:val="0"/>
          <w:marBottom w:val="0"/>
          <w:divBdr>
            <w:top w:val="none" w:sz="0" w:space="0" w:color="auto"/>
            <w:left w:val="none" w:sz="0" w:space="0" w:color="auto"/>
            <w:bottom w:val="none" w:sz="0" w:space="0" w:color="auto"/>
            <w:right w:val="none" w:sz="0" w:space="0" w:color="auto"/>
          </w:divBdr>
          <w:divsChild>
            <w:div w:id="2027556329">
              <w:marLeft w:val="0"/>
              <w:marRight w:val="0"/>
              <w:marTop w:val="0"/>
              <w:marBottom w:val="0"/>
              <w:divBdr>
                <w:top w:val="none" w:sz="0" w:space="0" w:color="auto"/>
                <w:left w:val="none" w:sz="0" w:space="0" w:color="auto"/>
                <w:bottom w:val="none" w:sz="0" w:space="0" w:color="auto"/>
                <w:right w:val="none" w:sz="0" w:space="0" w:color="auto"/>
              </w:divBdr>
            </w:div>
          </w:divsChild>
        </w:div>
        <w:div w:id="1856458999">
          <w:marLeft w:val="0"/>
          <w:marRight w:val="0"/>
          <w:marTop w:val="0"/>
          <w:marBottom w:val="0"/>
          <w:divBdr>
            <w:top w:val="none" w:sz="0" w:space="0" w:color="auto"/>
            <w:left w:val="none" w:sz="0" w:space="0" w:color="auto"/>
            <w:bottom w:val="none" w:sz="0" w:space="0" w:color="auto"/>
            <w:right w:val="none" w:sz="0" w:space="0" w:color="auto"/>
          </w:divBdr>
          <w:divsChild>
            <w:div w:id="1598245916">
              <w:marLeft w:val="0"/>
              <w:marRight w:val="0"/>
              <w:marTop w:val="0"/>
              <w:marBottom w:val="0"/>
              <w:divBdr>
                <w:top w:val="none" w:sz="0" w:space="0" w:color="auto"/>
                <w:left w:val="none" w:sz="0" w:space="0" w:color="auto"/>
                <w:bottom w:val="none" w:sz="0" w:space="0" w:color="auto"/>
                <w:right w:val="none" w:sz="0" w:space="0" w:color="auto"/>
              </w:divBdr>
            </w:div>
          </w:divsChild>
        </w:div>
        <w:div w:id="925769682">
          <w:marLeft w:val="0"/>
          <w:marRight w:val="0"/>
          <w:marTop w:val="0"/>
          <w:marBottom w:val="0"/>
          <w:divBdr>
            <w:top w:val="none" w:sz="0" w:space="0" w:color="auto"/>
            <w:left w:val="none" w:sz="0" w:space="0" w:color="auto"/>
            <w:bottom w:val="none" w:sz="0" w:space="0" w:color="auto"/>
            <w:right w:val="none" w:sz="0" w:space="0" w:color="auto"/>
          </w:divBdr>
          <w:divsChild>
            <w:div w:id="562065834">
              <w:marLeft w:val="0"/>
              <w:marRight w:val="0"/>
              <w:marTop w:val="0"/>
              <w:marBottom w:val="0"/>
              <w:divBdr>
                <w:top w:val="none" w:sz="0" w:space="0" w:color="auto"/>
                <w:left w:val="none" w:sz="0" w:space="0" w:color="auto"/>
                <w:bottom w:val="none" w:sz="0" w:space="0" w:color="auto"/>
                <w:right w:val="none" w:sz="0" w:space="0" w:color="auto"/>
              </w:divBdr>
            </w:div>
          </w:divsChild>
        </w:div>
        <w:div w:id="343551497">
          <w:marLeft w:val="0"/>
          <w:marRight w:val="0"/>
          <w:marTop w:val="0"/>
          <w:marBottom w:val="0"/>
          <w:divBdr>
            <w:top w:val="none" w:sz="0" w:space="0" w:color="auto"/>
            <w:left w:val="none" w:sz="0" w:space="0" w:color="auto"/>
            <w:bottom w:val="none" w:sz="0" w:space="0" w:color="auto"/>
            <w:right w:val="none" w:sz="0" w:space="0" w:color="auto"/>
          </w:divBdr>
          <w:divsChild>
            <w:div w:id="982274544">
              <w:marLeft w:val="0"/>
              <w:marRight w:val="0"/>
              <w:marTop w:val="0"/>
              <w:marBottom w:val="0"/>
              <w:divBdr>
                <w:top w:val="none" w:sz="0" w:space="0" w:color="auto"/>
                <w:left w:val="none" w:sz="0" w:space="0" w:color="auto"/>
                <w:bottom w:val="none" w:sz="0" w:space="0" w:color="auto"/>
                <w:right w:val="none" w:sz="0" w:space="0" w:color="auto"/>
              </w:divBdr>
            </w:div>
          </w:divsChild>
        </w:div>
        <w:div w:id="1391884857">
          <w:marLeft w:val="0"/>
          <w:marRight w:val="0"/>
          <w:marTop w:val="0"/>
          <w:marBottom w:val="0"/>
          <w:divBdr>
            <w:top w:val="none" w:sz="0" w:space="0" w:color="auto"/>
            <w:left w:val="none" w:sz="0" w:space="0" w:color="auto"/>
            <w:bottom w:val="none" w:sz="0" w:space="0" w:color="auto"/>
            <w:right w:val="none" w:sz="0" w:space="0" w:color="auto"/>
          </w:divBdr>
          <w:divsChild>
            <w:div w:id="839661187">
              <w:marLeft w:val="0"/>
              <w:marRight w:val="0"/>
              <w:marTop w:val="0"/>
              <w:marBottom w:val="0"/>
              <w:divBdr>
                <w:top w:val="none" w:sz="0" w:space="0" w:color="auto"/>
                <w:left w:val="none" w:sz="0" w:space="0" w:color="auto"/>
                <w:bottom w:val="none" w:sz="0" w:space="0" w:color="auto"/>
                <w:right w:val="none" w:sz="0" w:space="0" w:color="auto"/>
              </w:divBdr>
            </w:div>
          </w:divsChild>
        </w:div>
        <w:div w:id="1912618566">
          <w:marLeft w:val="0"/>
          <w:marRight w:val="0"/>
          <w:marTop w:val="0"/>
          <w:marBottom w:val="0"/>
          <w:divBdr>
            <w:top w:val="none" w:sz="0" w:space="0" w:color="auto"/>
            <w:left w:val="none" w:sz="0" w:space="0" w:color="auto"/>
            <w:bottom w:val="none" w:sz="0" w:space="0" w:color="auto"/>
            <w:right w:val="none" w:sz="0" w:space="0" w:color="auto"/>
          </w:divBdr>
          <w:divsChild>
            <w:div w:id="2030988212">
              <w:marLeft w:val="0"/>
              <w:marRight w:val="0"/>
              <w:marTop w:val="0"/>
              <w:marBottom w:val="0"/>
              <w:divBdr>
                <w:top w:val="none" w:sz="0" w:space="0" w:color="auto"/>
                <w:left w:val="none" w:sz="0" w:space="0" w:color="auto"/>
                <w:bottom w:val="none" w:sz="0" w:space="0" w:color="auto"/>
                <w:right w:val="none" w:sz="0" w:space="0" w:color="auto"/>
              </w:divBdr>
            </w:div>
          </w:divsChild>
        </w:div>
        <w:div w:id="1214535073">
          <w:marLeft w:val="0"/>
          <w:marRight w:val="0"/>
          <w:marTop w:val="0"/>
          <w:marBottom w:val="0"/>
          <w:divBdr>
            <w:top w:val="none" w:sz="0" w:space="0" w:color="auto"/>
            <w:left w:val="none" w:sz="0" w:space="0" w:color="auto"/>
            <w:bottom w:val="none" w:sz="0" w:space="0" w:color="auto"/>
            <w:right w:val="none" w:sz="0" w:space="0" w:color="auto"/>
          </w:divBdr>
          <w:divsChild>
            <w:div w:id="466901580">
              <w:marLeft w:val="0"/>
              <w:marRight w:val="0"/>
              <w:marTop w:val="0"/>
              <w:marBottom w:val="0"/>
              <w:divBdr>
                <w:top w:val="none" w:sz="0" w:space="0" w:color="auto"/>
                <w:left w:val="none" w:sz="0" w:space="0" w:color="auto"/>
                <w:bottom w:val="none" w:sz="0" w:space="0" w:color="auto"/>
                <w:right w:val="none" w:sz="0" w:space="0" w:color="auto"/>
              </w:divBdr>
            </w:div>
          </w:divsChild>
        </w:div>
        <w:div w:id="653532546">
          <w:marLeft w:val="0"/>
          <w:marRight w:val="0"/>
          <w:marTop w:val="0"/>
          <w:marBottom w:val="0"/>
          <w:divBdr>
            <w:top w:val="none" w:sz="0" w:space="0" w:color="auto"/>
            <w:left w:val="none" w:sz="0" w:space="0" w:color="auto"/>
            <w:bottom w:val="none" w:sz="0" w:space="0" w:color="auto"/>
            <w:right w:val="none" w:sz="0" w:space="0" w:color="auto"/>
          </w:divBdr>
          <w:divsChild>
            <w:div w:id="440343925">
              <w:marLeft w:val="0"/>
              <w:marRight w:val="0"/>
              <w:marTop w:val="0"/>
              <w:marBottom w:val="0"/>
              <w:divBdr>
                <w:top w:val="none" w:sz="0" w:space="0" w:color="auto"/>
                <w:left w:val="none" w:sz="0" w:space="0" w:color="auto"/>
                <w:bottom w:val="none" w:sz="0" w:space="0" w:color="auto"/>
                <w:right w:val="none" w:sz="0" w:space="0" w:color="auto"/>
              </w:divBdr>
            </w:div>
          </w:divsChild>
        </w:div>
        <w:div w:id="72052953">
          <w:marLeft w:val="0"/>
          <w:marRight w:val="0"/>
          <w:marTop w:val="0"/>
          <w:marBottom w:val="0"/>
          <w:divBdr>
            <w:top w:val="none" w:sz="0" w:space="0" w:color="auto"/>
            <w:left w:val="none" w:sz="0" w:space="0" w:color="auto"/>
            <w:bottom w:val="none" w:sz="0" w:space="0" w:color="auto"/>
            <w:right w:val="none" w:sz="0" w:space="0" w:color="auto"/>
          </w:divBdr>
          <w:divsChild>
            <w:div w:id="92753222">
              <w:marLeft w:val="0"/>
              <w:marRight w:val="0"/>
              <w:marTop w:val="0"/>
              <w:marBottom w:val="0"/>
              <w:divBdr>
                <w:top w:val="none" w:sz="0" w:space="0" w:color="auto"/>
                <w:left w:val="none" w:sz="0" w:space="0" w:color="auto"/>
                <w:bottom w:val="none" w:sz="0" w:space="0" w:color="auto"/>
                <w:right w:val="none" w:sz="0" w:space="0" w:color="auto"/>
              </w:divBdr>
            </w:div>
          </w:divsChild>
        </w:div>
        <w:div w:id="1190879017">
          <w:marLeft w:val="0"/>
          <w:marRight w:val="0"/>
          <w:marTop w:val="0"/>
          <w:marBottom w:val="0"/>
          <w:divBdr>
            <w:top w:val="none" w:sz="0" w:space="0" w:color="auto"/>
            <w:left w:val="none" w:sz="0" w:space="0" w:color="auto"/>
            <w:bottom w:val="none" w:sz="0" w:space="0" w:color="auto"/>
            <w:right w:val="none" w:sz="0" w:space="0" w:color="auto"/>
          </w:divBdr>
          <w:divsChild>
            <w:div w:id="1776829627">
              <w:marLeft w:val="0"/>
              <w:marRight w:val="0"/>
              <w:marTop w:val="0"/>
              <w:marBottom w:val="0"/>
              <w:divBdr>
                <w:top w:val="none" w:sz="0" w:space="0" w:color="auto"/>
                <w:left w:val="none" w:sz="0" w:space="0" w:color="auto"/>
                <w:bottom w:val="none" w:sz="0" w:space="0" w:color="auto"/>
                <w:right w:val="none" w:sz="0" w:space="0" w:color="auto"/>
              </w:divBdr>
            </w:div>
          </w:divsChild>
        </w:div>
        <w:div w:id="1145048848">
          <w:marLeft w:val="0"/>
          <w:marRight w:val="0"/>
          <w:marTop w:val="0"/>
          <w:marBottom w:val="0"/>
          <w:divBdr>
            <w:top w:val="none" w:sz="0" w:space="0" w:color="auto"/>
            <w:left w:val="none" w:sz="0" w:space="0" w:color="auto"/>
            <w:bottom w:val="none" w:sz="0" w:space="0" w:color="auto"/>
            <w:right w:val="none" w:sz="0" w:space="0" w:color="auto"/>
          </w:divBdr>
          <w:divsChild>
            <w:div w:id="1361198820">
              <w:marLeft w:val="0"/>
              <w:marRight w:val="0"/>
              <w:marTop w:val="0"/>
              <w:marBottom w:val="0"/>
              <w:divBdr>
                <w:top w:val="none" w:sz="0" w:space="0" w:color="auto"/>
                <w:left w:val="none" w:sz="0" w:space="0" w:color="auto"/>
                <w:bottom w:val="none" w:sz="0" w:space="0" w:color="auto"/>
                <w:right w:val="none" w:sz="0" w:space="0" w:color="auto"/>
              </w:divBdr>
            </w:div>
          </w:divsChild>
        </w:div>
        <w:div w:id="1071462097">
          <w:marLeft w:val="0"/>
          <w:marRight w:val="0"/>
          <w:marTop w:val="0"/>
          <w:marBottom w:val="0"/>
          <w:divBdr>
            <w:top w:val="none" w:sz="0" w:space="0" w:color="auto"/>
            <w:left w:val="none" w:sz="0" w:space="0" w:color="auto"/>
            <w:bottom w:val="none" w:sz="0" w:space="0" w:color="auto"/>
            <w:right w:val="none" w:sz="0" w:space="0" w:color="auto"/>
          </w:divBdr>
          <w:divsChild>
            <w:div w:id="1797603020">
              <w:marLeft w:val="0"/>
              <w:marRight w:val="0"/>
              <w:marTop w:val="0"/>
              <w:marBottom w:val="0"/>
              <w:divBdr>
                <w:top w:val="none" w:sz="0" w:space="0" w:color="auto"/>
                <w:left w:val="none" w:sz="0" w:space="0" w:color="auto"/>
                <w:bottom w:val="none" w:sz="0" w:space="0" w:color="auto"/>
                <w:right w:val="none" w:sz="0" w:space="0" w:color="auto"/>
              </w:divBdr>
            </w:div>
          </w:divsChild>
        </w:div>
        <w:div w:id="1974014735">
          <w:marLeft w:val="0"/>
          <w:marRight w:val="0"/>
          <w:marTop w:val="0"/>
          <w:marBottom w:val="0"/>
          <w:divBdr>
            <w:top w:val="none" w:sz="0" w:space="0" w:color="auto"/>
            <w:left w:val="none" w:sz="0" w:space="0" w:color="auto"/>
            <w:bottom w:val="none" w:sz="0" w:space="0" w:color="auto"/>
            <w:right w:val="none" w:sz="0" w:space="0" w:color="auto"/>
          </w:divBdr>
          <w:divsChild>
            <w:div w:id="174342825">
              <w:marLeft w:val="0"/>
              <w:marRight w:val="0"/>
              <w:marTop w:val="0"/>
              <w:marBottom w:val="0"/>
              <w:divBdr>
                <w:top w:val="none" w:sz="0" w:space="0" w:color="auto"/>
                <w:left w:val="none" w:sz="0" w:space="0" w:color="auto"/>
                <w:bottom w:val="none" w:sz="0" w:space="0" w:color="auto"/>
                <w:right w:val="none" w:sz="0" w:space="0" w:color="auto"/>
              </w:divBdr>
            </w:div>
          </w:divsChild>
        </w:div>
        <w:div w:id="1037390488">
          <w:marLeft w:val="0"/>
          <w:marRight w:val="0"/>
          <w:marTop w:val="0"/>
          <w:marBottom w:val="0"/>
          <w:divBdr>
            <w:top w:val="none" w:sz="0" w:space="0" w:color="auto"/>
            <w:left w:val="none" w:sz="0" w:space="0" w:color="auto"/>
            <w:bottom w:val="none" w:sz="0" w:space="0" w:color="auto"/>
            <w:right w:val="none" w:sz="0" w:space="0" w:color="auto"/>
          </w:divBdr>
          <w:divsChild>
            <w:div w:id="1078526217">
              <w:marLeft w:val="0"/>
              <w:marRight w:val="0"/>
              <w:marTop w:val="0"/>
              <w:marBottom w:val="0"/>
              <w:divBdr>
                <w:top w:val="none" w:sz="0" w:space="0" w:color="auto"/>
                <w:left w:val="none" w:sz="0" w:space="0" w:color="auto"/>
                <w:bottom w:val="none" w:sz="0" w:space="0" w:color="auto"/>
                <w:right w:val="none" w:sz="0" w:space="0" w:color="auto"/>
              </w:divBdr>
            </w:div>
          </w:divsChild>
        </w:div>
        <w:div w:id="1377704010">
          <w:marLeft w:val="0"/>
          <w:marRight w:val="0"/>
          <w:marTop w:val="0"/>
          <w:marBottom w:val="0"/>
          <w:divBdr>
            <w:top w:val="none" w:sz="0" w:space="0" w:color="auto"/>
            <w:left w:val="none" w:sz="0" w:space="0" w:color="auto"/>
            <w:bottom w:val="none" w:sz="0" w:space="0" w:color="auto"/>
            <w:right w:val="none" w:sz="0" w:space="0" w:color="auto"/>
          </w:divBdr>
          <w:divsChild>
            <w:div w:id="917398877">
              <w:marLeft w:val="0"/>
              <w:marRight w:val="0"/>
              <w:marTop w:val="0"/>
              <w:marBottom w:val="0"/>
              <w:divBdr>
                <w:top w:val="none" w:sz="0" w:space="0" w:color="auto"/>
                <w:left w:val="none" w:sz="0" w:space="0" w:color="auto"/>
                <w:bottom w:val="none" w:sz="0" w:space="0" w:color="auto"/>
                <w:right w:val="none" w:sz="0" w:space="0" w:color="auto"/>
              </w:divBdr>
            </w:div>
          </w:divsChild>
        </w:div>
        <w:div w:id="1972705180">
          <w:marLeft w:val="0"/>
          <w:marRight w:val="0"/>
          <w:marTop w:val="0"/>
          <w:marBottom w:val="0"/>
          <w:divBdr>
            <w:top w:val="none" w:sz="0" w:space="0" w:color="auto"/>
            <w:left w:val="none" w:sz="0" w:space="0" w:color="auto"/>
            <w:bottom w:val="none" w:sz="0" w:space="0" w:color="auto"/>
            <w:right w:val="none" w:sz="0" w:space="0" w:color="auto"/>
          </w:divBdr>
          <w:divsChild>
            <w:div w:id="1652247917">
              <w:marLeft w:val="0"/>
              <w:marRight w:val="0"/>
              <w:marTop w:val="0"/>
              <w:marBottom w:val="0"/>
              <w:divBdr>
                <w:top w:val="none" w:sz="0" w:space="0" w:color="auto"/>
                <w:left w:val="none" w:sz="0" w:space="0" w:color="auto"/>
                <w:bottom w:val="none" w:sz="0" w:space="0" w:color="auto"/>
                <w:right w:val="none" w:sz="0" w:space="0" w:color="auto"/>
              </w:divBdr>
            </w:div>
          </w:divsChild>
        </w:div>
        <w:div w:id="281229615">
          <w:marLeft w:val="0"/>
          <w:marRight w:val="0"/>
          <w:marTop w:val="0"/>
          <w:marBottom w:val="0"/>
          <w:divBdr>
            <w:top w:val="none" w:sz="0" w:space="0" w:color="auto"/>
            <w:left w:val="none" w:sz="0" w:space="0" w:color="auto"/>
            <w:bottom w:val="none" w:sz="0" w:space="0" w:color="auto"/>
            <w:right w:val="none" w:sz="0" w:space="0" w:color="auto"/>
          </w:divBdr>
          <w:divsChild>
            <w:div w:id="1485900407">
              <w:marLeft w:val="0"/>
              <w:marRight w:val="0"/>
              <w:marTop w:val="0"/>
              <w:marBottom w:val="0"/>
              <w:divBdr>
                <w:top w:val="none" w:sz="0" w:space="0" w:color="auto"/>
                <w:left w:val="none" w:sz="0" w:space="0" w:color="auto"/>
                <w:bottom w:val="none" w:sz="0" w:space="0" w:color="auto"/>
                <w:right w:val="none" w:sz="0" w:space="0" w:color="auto"/>
              </w:divBdr>
            </w:div>
          </w:divsChild>
        </w:div>
        <w:div w:id="1858420400">
          <w:marLeft w:val="0"/>
          <w:marRight w:val="0"/>
          <w:marTop w:val="0"/>
          <w:marBottom w:val="0"/>
          <w:divBdr>
            <w:top w:val="none" w:sz="0" w:space="0" w:color="auto"/>
            <w:left w:val="none" w:sz="0" w:space="0" w:color="auto"/>
            <w:bottom w:val="none" w:sz="0" w:space="0" w:color="auto"/>
            <w:right w:val="none" w:sz="0" w:space="0" w:color="auto"/>
          </w:divBdr>
          <w:divsChild>
            <w:div w:id="1250193052">
              <w:marLeft w:val="0"/>
              <w:marRight w:val="0"/>
              <w:marTop w:val="0"/>
              <w:marBottom w:val="0"/>
              <w:divBdr>
                <w:top w:val="none" w:sz="0" w:space="0" w:color="auto"/>
                <w:left w:val="none" w:sz="0" w:space="0" w:color="auto"/>
                <w:bottom w:val="none" w:sz="0" w:space="0" w:color="auto"/>
                <w:right w:val="none" w:sz="0" w:space="0" w:color="auto"/>
              </w:divBdr>
            </w:div>
          </w:divsChild>
        </w:div>
        <w:div w:id="435637872">
          <w:marLeft w:val="0"/>
          <w:marRight w:val="0"/>
          <w:marTop w:val="0"/>
          <w:marBottom w:val="0"/>
          <w:divBdr>
            <w:top w:val="none" w:sz="0" w:space="0" w:color="auto"/>
            <w:left w:val="none" w:sz="0" w:space="0" w:color="auto"/>
            <w:bottom w:val="none" w:sz="0" w:space="0" w:color="auto"/>
            <w:right w:val="none" w:sz="0" w:space="0" w:color="auto"/>
          </w:divBdr>
          <w:divsChild>
            <w:div w:id="1947035859">
              <w:marLeft w:val="0"/>
              <w:marRight w:val="0"/>
              <w:marTop w:val="0"/>
              <w:marBottom w:val="0"/>
              <w:divBdr>
                <w:top w:val="none" w:sz="0" w:space="0" w:color="auto"/>
                <w:left w:val="none" w:sz="0" w:space="0" w:color="auto"/>
                <w:bottom w:val="none" w:sz="0" w:space="0" w:color="auto"/>
                <w:right w:val="none" w:sz="0" w:space="0" w:color="auto"/>
              </w:divBdr>
            </w:div>
          </w:divsChild>
        </w:div>
        <w:div w:id="846672083">
          <w:marLeft w:val="0"/>
          <w:marRight w:val="0"/>
          <w:marTop w:val="0"/>
          <w:marBottom w:val="0"/>
          <w:divBdr>
            <w:top w:val="none" w:sz="0" w:space="0" w:color="auto"/>
            <w:left w:val="none" w:sz="0" w:space="0" w:color="auto"/>
            <w:bottom w:val="none" w:sz="0" w:space="0" w:color="auto"/>
            <w:right w:val="none" w:sz="0" w:space="0" w:color="auto"/>
          </w:divBdr>
          <w:divsChild>
            <w:div w:id="812064645">
              <w:marLeft w:val="0"/>
              <w:marRight w:val="0"/>
              <w:marTop w:val="0"/>
              <w:marBottom w:val="0"/>
              <w:divBdr>
                <w:top w:val="none" w:sz="0" w:space="0" w:color="auto"/>
                <w:left w:val="none" w:sz="0" w:space="0" w:color="auto"/>
                <w:bottom w:val="none" w:sz="0" w:space="0" w:color="auto"/>
                <w:right w:val="none" w:sz="0" w:space="0" w:color="auto"/>
              </w:divBdr>
            </w:div>
          </w:divsChild>
        </w:div>
        <w:div w:id="1782140913">
          <w:marLeft w:val="0"/>
          <w:marRight w:val="0"/>
          <w:marTop w:val="0"/>
          <w:marBottom w:val="0"/>
          <w:divBdr>
            <w:top w:val="none" w:sz="0" w:space="0" w:color="auto"/>
            <w:left w:val="none" w:sz="0" w:space="0" w:color="auto"/>
            <w:bottom w:val="none" w:sz="0" w:space="0" w:color="auto"/>
            <w:right w:val="none" w:sz="0" w:space="0" w:color="auto"/>
          </w:divBdr>
          <w:divsChild>
            <w:div w:id="489566791">
              <w:marLeft w:val="0"/>
              <w:marRight w:val="0"/>
              <w:marTop w:val="0"/>
              <w:marBottom w:val="0"/>
              <w:divBdr>
                <w:top w:val="none" w:sz="0" w:space="0" w:color="auto"/>
                <w:left w:val="none" w:sz="0" w:space="0" w:color="auto"/>
                <w:bottom w:val="none" w:sz="0" w:space="0" w:color="auto"/>
                <w:right w:val="none" w:sz="0" w:space="0" w:color="auto"/>
              </w:divBdr>
            </w:div>
          </w:divsChild>
        </w:div>
        <w:div w:id="921764889">
          <w:marLeft w:val="0"/>
          <w:marRight w:val="0"/>
          <w:marTop w:val="0"/>
          <w:marBottom w:val="0"/>
          <w:divBdr>
            <w:top w:val="none" w:sz="0" w:space="0" w:color="auto"/>
            <w:left w:val="none" w:sz="0" w:space="0" w:color="auto"/>
            <w:bottom w:val="none" w:sz="0" w:space="0" w:color="auto"/>
            <w:right w:val="none" w:sz="0" w:space="0" w:color="auto"/>
          </w:divBdr>
          <w:divsChild>
            <w:div w:id="1823619187">
              <w:marLeft w:val="0"/>
              <w:marRight w:val="0"/>
              <w:marTop w:val="0"/>
              <w:marBottom w:val="0"/>
              <w:divBdr>
                <w:top w:val="none" w:sz="0" w:space="0" w:color="auto"/>
                <w:left w:val="none" w:sz="0" w:space="0" w:color="auto"/>
                <w:bottom w:val="none" w:sz="0" w:space="0" w:color="auto"/>
                <w:right w:val="none" w:sz="0" w:space="0" w:color="auto"/>
              </w:divBdr>
            </w:div>
          </w:divsChild>
        </w:div>
        <w:div w:id="110443740">
          <w:marLeft w:val="0"/>
          <w:marRight w:val="0"/>
          <w:marTop w:val="0"/>
          <w:marBottom w:val="0"/>
          <w:divBdr>
            <w:top w:val="none" w:sz="0" w:space="0" w:color="auto"/>
            <w:left w:val="none" w:sz="0" w:space="0" w:color="auto"/>
            <w:bottom w:val="none" w:sz="0" w:space="0" w:color="auto"/>
            <w:right w:val="none" w:sz="0" w:space="0" w:color="auto"/>
          </w:divBdr>
          <w:divsChild>
            <w:div w:id="1100835474">
              <w:marLeft w:val="0"/>
              <w:marRight w:val="0"/>
              <w:marTop w:val="0"/>
              <w:marBottom w:val="0"/>
              <w:divBdr>
                <w:top w:val="none" w:sz="0" w:space="0" w:color="auto"/>
                <w:left w:val="none" w:sz="0" w:space="0" w:color="auto"/>
                <w:bottom w:val="none" w:sz="0" w:space="0" w:color="auto"/>
                <w:right w:val="none" w:sz="0" w:space="0" w:color="auto"/>
              </w:divBdr>
            </w:div>
          </w:divsChild>
        </w:div>
        <w:div w:id="551036689">
          <w:marLeft w:val="0"/>
          <w:marRight w:val="0"/>
          <w:marTop w:val="0"/>
          <w:marBottom w:val="0"/>
          <w:divBdr>
            <w:top w:val="none" w:sz="0" w:space="0" w:color="auto"/>
            <w:left w:val="none" w:sz="0" w:space="0" w:color="auto"/>
            <w:bottom w:val="none" w:sz="0" w:space="0" w:color="auto"/>
            <w:right w:val="none" w:sz="0" w:space="0" w:color="auto"/>
          </w:divBdr>
          <w:divsChild>
            <w:div w:id="1833833764">
              <w:marLeft w:val="0"/>
              <w:marRight w:val="0"/>
              <w:marTop w:val="0"/>
              <w:marBottom w:val="0"/>
              <w:divBdr>
                <w:top w:val="none" w:sz="0" w:space="0" w:color="auto"/>
                <w:left w:val="none" w:sz="0" w:space="0" w:color="auto"/>
                <w:bottom w:val="none" w:sz="0" w:space="0" w:color="auto"/>
                <w:right w:val="none" w:sz="0" w:space="0" w:color="auto"/>
              </w:divBdr>
            </w:div>
          </w:divsChild>
        </w:div>
        <w:div w:id="1781223329">
          <w:marLeft w:val="0"/>
          <w:marRight w:val="0"/>
          <w:marTop w:val="0"/>
          <w:marBottom w:val="0"/>
          <w:divBdr>
            <w:top w:val="none" w:sz="0" w:space="0" w:color="auto"/>
            <w:left w:val="none" w:sz="0" w:space="0" w:color="auto"/>
            <w:bottom w:val="none" w:sz="0" w:space="0" w:color="auto"/>
            <w:right w:val="none" w:sz="0" w:space="0" w:color="auto"/>
          </w:divBdr>
          <w:divsChild>
            <w:div w:id="1380132949">
              <w:marLeft w:val="0"/>
              <w:marRight w:val="0"/>
              <w:marTop w:val="0"/>
              <w:marBottom w:val="0"/>
              <w:divBdr>
                <w:top w:val="none" w:sz="0" w:space="0" w:color="auto"/>
                <w:left w:val="none" w:sz="0" w:space="0" w:color="auto"/>
                <w:bottom w:val="none" w:sz="0" w:space="0" w:color="auto"/>
                <w:right w:val="none" w:sz="0" w:space="0" w:color="auto"/>
              </w:divBdr>
            </w:div>
          </w:divsChild>
        </w:div>
        <w:div w:id="603458555">
          <w:marLeft w:val="0"/>
          <w:marRight w:val="0"/>
          <w:marTop w:val="0"/>
          <w:marBottom w:val="0"/>
          <w:divBdr>
            <w:top w:val="none" w:sz="0" w:space="0" w:color="auto"/>
            <w:left w:val="none" w:sz="0" w:space="0" w:color="auto"/>
            <w:bottom w:val="none" w:sz="0" w:space="0" w:color="auto"/>
            <w:right w:val="none" w:sz="0" w:space="0" w:color="auto"/>
          </w:divBdr>
          <w:divsChild>
            <w:div w:id="2083987546">
              <w:marLeft w:val="0"/>
              <w:marRight w:val="0"/>
              <w:marTop w:val="0"/>
              <w:marBottom w:val="0"/>
              <w:divBdr>
                <w:top w:val="none" w:sz="0" w:space="0" w:color="auto"/>
                <w:left w:val="none" w:sz="0" w:space="0" w:color="auto"/>
                <w:bottom w:val="none" w:sz="0" w:space="0" w:color="auto"/>
                <w:right w:val="none" w:sz="0" w:space="0" w:color="auto"/>
              </w:divBdr>
            </w:div>
          </w:divsChild>
        </w:div>
        <w:div w:id="633412724">
          <w:marLeft w:val="0"/>
          <w:marRight w:val="0"/>
          <w:marTop w:val="0"/>
          <w:marBottom w:val="0"/>
          <w:divBdr>
            <w:top w:val="none" w:sz="0" w:space="0" w:color="auto"/>
            <w:left w:val="none" w:sz="0" w:space="0" w:color="auto"/>
            <w:bottom w:val="none" w:sz="0" w:space="0" w:color="auto"/>
            <w:right w:val="none" w:sz="0" w:space="0" w:color="auto"/>
          </w:divBdr>
          <w:divsChild>
            <w:div w:id="678699195">
              <w:marLeft w:val="0"/>
              <w:marRight w:val="0"/>
              <w:marTop w:val="0"/>
              <w:marBottom w:val="0"/>
              <w:divBdr>
                <w:top w:val="none" w:sz="0" w:space="0" w:color="auto"/>
                <w:left w:val="none" w:sz="0" w:space="0" w:color="auto"/>
                <w:bottom w:val="none" w:sz="0" w:space="0" w:color="auto"/>
                <w:right w:val="none" w:sz="0" w:space="0" w:color="auto"/>
              </w:divBdr>
            </w:div>
          </w:divsChild>
        </w:div>
        <w:div w:id="1698921135">
          <w:marLeft w:val="0"/>
          <w:marRight w:val="0"/>
          <w:marTop w:val="0"/>
          <w:marBottom w:val="0"/>
          <w:divBdr>
            <w:top w:val="none" w:sz="0" w:space="0" w:color="auto"/>
            <w:left w:val="none" w:sz="0" w:space="0" w:color="auto"/>
            <w:bottom w:val="none" w:sz="0" w:space="0" w:color="auto"/>
            <w:right w:val="none" w:sz="0" w:space="0" w:color="auto"/>
          </w:divBdr>
          <w:divsChild>
            <w:div w:id="300842382">
              <w:marLeft w:val="0"/>
              <w:marRight w:val="0"/>
              <w:marTop w:val="0"/>
              <w:marBottom w:val="0"/>
              <w:divBdr>
                <w:top w:val="none" w:sz="0" w:space="0" w:color="auto"/>
                <w:left w:val="none" w:sz="0" w:space="0" w:color="auto"/>
                <w:bottom w:val="none" w:sz="0" w:space="0" w:color="auto"/>
                <w:right w:val="none" w:sz="0" w:space="0" w:color="auto"/>
              </w:divBdr>
            </w:div>
          </w:divsChild>
        </w:div>
        <w:div w:id="448862416">
          <w:marLeft w:val="0"/>
          <w:marRight w:val="0"/>
          <w:marTop w:val="0"/>
          <w:marBottom w:val="0"/>
          <w:divBdr>
            <w:top w:val="none" w:sz="0" w:space="0" w:color="auto"/>
            <w:left w:val="none" w:sz="0" w:space="0" w:color="auto"/>
            <w:bottom w:val="none" w:sz="0" w:space="0" w:color="auto"/>
            <w:right w:val="none" w:sz="0" w:space="0" w:color="auto"/>
          </w:divBdr>
          <w:divsChild>
            <w:div w:id="938221170">
              <w:marLeft w:val="0"/>
              <w:marRight w:val="0"/>
              <w:marTop w:val="0"/>
              <w:marBottom w:val="0"/>
              <w:divBdr>
                <w:top w:val="none" w:sz="0" w:space="0" w:color="auto"/>
                <w:left w:val="none" w:sz="0" w:space="0" w:color="auto"/>
                <w:bottom w:val="none" w:sz="0" w:space="0" w:color="auto"/>
                <w:right w:val="none" w:sz="0" w:space="0" w:color="auto"/>
              </w:divBdr>
            </w:div>
          </w:divsChild>
        </w:div>
        <w:div w:id="1046760698">
          <w:marLeft w:val="0"/>
          <w:marRight w:val="0"/>
          <w:marTop w:val="0"/>
          <w:marBottom w:val="0"/>
          <w:divBdr>
            <w:top w:val="none" w:sz="0" w:space="0" w:color="auto"/>
            <w:left w:val="none" w:sz="0" w:space="0" w:color="auto"/>
            <w:bottom w:val="none" w:sz="0" w:space="0" w:color="auto"/>
            <w:right w:val="none" w:sz="0" w:space="0" w:color="auto"/>
          </w:divBdr>
          <w:divsChild>
            <w:div w:id="1912537560">
              <w:marLeft w:val="0"/>
              <w:marRight w:val="0"/>
              <w:marTop w:val="0"/>
              <w:marBottom w:val="0"/>
              <w:divBdr>
                <w:top w:val="none" w:sz="0" w:space="0" w:color="auto"/>
                <w:left w:val="none" w:sz="0" w:space="0" w:color="auto"/>
                <w:bottom w:val="none" w:sz="0" w:space="0" w:color="auto"/>
                <w:right w:val="none" w:sz="0" w:space="0" w:color="auto"/>
              </w:divBdr>
            </w:div>
          </w:divsChild>
        </w:div>
        <w:div w:id="189491322">
          <w:marLeft w:val="0"/>
          <w:marRight w:val="0"/>
          <w:marTop w:val="0"/>
          <w:marBottom w:val="0"/>
          <w:divBdr>
            <w:top w:val="none" w:sz="0" w:space="0" w:color="auto"/>
            <w:left w:val="none" w:sz="0" w:space="0" w:color="auto"/>
            <w:bottom w:val="none" w:sz="0" w:space="0" w:color="auto"/>
            <w:right w:val="none" w:sz="0" w:space="0" w:color="auto"/>
          </w:divBdr>
          <w:divsChild>
            <w:div w:id="733821342">
              <w:marLeft w:val="0"/>
              <w:marRight w:val="0"/>
              <w:marTop w:val="0"/>
              <w:marBottom w:val="0"/>
              <w:divBdr>
                <w:top w:val="none" w:sz="0" w:space="0" w:color="auto"/>
                <w:left w:val="none" w:sz="0" w:space="0" w:color="auto"/>
                <w:bottom w:val="none" w:sz="0" w:space="0" w:color="auto"/>
                <w:right w:val="none" w:sz="0" w:space="0" w:color="auto"/>
              </w:divBdr>
            </w:div>
          </w:divsChild>
        </w:div>
        <w:div w:id="1136948556">
          <w:marLeft w:val="0"/>
          <w:marRight w:val="0"/>
          <w:marTop w:val="0"/>
          <w:marBottom w:val="0"/>
          <w:divBdr>
            <w:top w:val="none" w:sz="0" w:space="0" w:color="auto"/>
            <w:left w:val="none" w:sz="0" w:space="0" w:color="auto"/>
            <w:bottom w:val="none" w:sz="0" w:space="0" w:color="auto"/>
            <w:right w:val="none" w:sz="0" w:space="0" w:color="auto"/>
          </w:divBdr>
          <w:divsChild>
            <w:div w:id="751779239">
              <w:marLeft w:val="0"/>
              <w:marRight w:val="0"/>
              <w:marTop w:val="0"/>
              <w:marBottom w:val="0"/>
              <w:divBdr>
                <w:top w:val="none" w:sz="0" w:space="0" w:color="auto"/>
                <w:left w:val="none" w:sz="0" w:space="0" w:color="auto"/>
                <w:bottom w:val="none" w:sz="0" w:space="0" w:color="auto"/>
                <w:right w:val="none" w:sz="0" w:space="0" w:color="auto"/>
              </w:divBdr>
            </w:div>
          </w:divsChild>
        </w:div>
        <w:div w:id="1357778114">
          <w:marLeft w:val="0"/>
          <w:marRight w:val="0"/>
          <w:marTop w:val="0"/>
          <w:marBottom w:val="0"/>
          <w:divBdr>
            <w:top w:val="none" w:sz="0" w:space="0" w:color="auto"/>
            <w:left w:val="none" w:sz="0" w:space="0" w:color="auto"/>
            <w:bottom w:val="none" w:sz="0" w:space="0" w:color="auto"/>
            <w:right w:val="none" w:sz="0" w:space="0" w:color="auto"/>
          </w:divBdr>
          <w:divsChild>
            <w:div w:id="565652902">
              <w:marLeft w:val="0"/>
              <w:marRight w:val="0"/>
              <w:marTop w:val="0"/>
              <w:marBottom w:val="0"/>
              <w:divBdr>
                <w:top w:val="none" w:sz="0" w:space="0" w:color="auto"/>
                <w:left w:val="none" w:sz="0" w:space="0" w:color="auto"/>
                <w:bottom w:val="none" w:sz="0" w:space="0" w:color="auto"/>
                <w:right w:val="none" w:sz="0" w:space="0" w:color="auto"/>
              </w:divBdr>
            </w:div>
          </w:divsChild>
        </w:div>
        <w:div w:id="2095320277">
          <w:marLeft w:val="0"/>
          <w:marRight w:val="0"/>
          <w:marTop w:val="0"/>
          <w:marBottom w:val="0"/>
          <w:divBdr>
            <w:top w:val="none" w:sz="0" w:space="0" w:color="auto"/>
            <w:left w:val="none" w:sz="0" w:space="0" w:color="auto"/>
            <w:bottom w:val="none" w:sz="0" w:space="0" w:color="auto"/>
            <w:right w:val="none" w:sz="0" w:space="0" w:color="auto"/>
          </w:divBdr>
          <w:divsChild>
            <w:div w:id="127818498">
              <w:marLeft w:val="0"/>
              <w:marRight w:val="0"/>
              <w:marTop w:val="0"/>
              <w:marBottom w:val="0"/>
              <w:divBdr>
                <w:top w:val="none" w:sz="0" w:space="0" w:color="auto"/>
                <w:left w:val="none" w:sz="0" w:space="0" w:color="auto"/>
                <w:bottom w:val="none" w:sz="0" w:space="0" w:color="auto"/>
                <w:right w:val="none" w:sz="0" w:space="0" w:color="auto"/>
              </w:divBdr>
            </w:div>
          </w:divsChild>
        </w:div>
        <w:div w:id="358822522">
          <w:marLeft w:val="0"/>
          <w:marRight w:val="0"/>
          <w:marTop w:val="0"/>
          <w:marBottom w:val="0"/>
          <w:divBdr>
            <w:top w:val="none" w:sz="0" w:space="0" w:color="auto"/>
            <w:left w:val="none" w:sz="0" w:space="0" w:color="auto"/>
            <w:bottom w:val="none" w:sz="0" w:space="0" w:color="auto"/>
            <w:right w:val="none" w:sz="0" w:space="0" w:color="auto"/>
          </w:divBdr>
          <w:divsChild>
            <w:div w:id="1267075206">
              <w:marLeft w:val="0"/>
              <w:marRight w:val="0"/>
              <w:marTop w:val="0"/>
              <w:marBottom w:val="0"/>
              <w:divBdr>
                <w:top w:val="none" w:sz="0" w:space="0" w:color="auto"/>
                <w:left w:val="none" w:sz="0" w:space="0" w:color="auto"/>
                <w:bottom w:val="none" w:sz="0" w:space="0" w:color="auto"/>
                <w:right w:val="none" w:sz="0" w:space="0" w:color="auto"/>
              </w:divBdr>
            </w:div>
          </w:divsChild>
        </w:div>
        <w:div w:id="2052606168">
          <w:marLeft w:val="0"/>
          <w:marRight w:val="0"/>
          <w:marTop w:val="0"/>
          <w:marBottom w:val="0"/>
          <w:divBdr>
            <w:top w:val="none" w:sz="0" w:space="0" w:color="auto"/>
            <w:left w:val="none" w:sz="0" w:space="0" w:color="auto"/>
            <w:bottom w:val="none" w:sz="0" w:space="0" w:color="auto"/>
            <w:right w:val="none" w:sz="0" w:space="0" w:color="auto"/>
          </w:divBdr>
          <w:divsChild>
            <w:div w:id="63187494">
              <w:marLeft w:val="0"/>
              <w:marRight w:val="0"/>
              <w:marTop w:val="0"/>
              <w:marBottom w:val="0"/>
              <w:divBdr>
                <w:top w:val="none" w:sz="0" w:space="0" w:color="auto"/>
                <w:left w:val="none" w:sz="0" w:space="0" w:color="auto"/>
                <w:bottom w:val="none" w:sz="0" w:space="0" w:color="auto"/>
                <w:right w:val="none" w:sz="0" w:space="0" w:color="auto"/>
              </w:divBdr>
            </w:div>
          </w:divsChild>
        </w:div>
        <w:div w:id="782773335">
          <w:marLeft w:val="0"/>
          <w:marRight w:val="0"/>
          <w:marTop w:val="0"/>
          <w:marBottom w:val="0"/>
          <w:divBdr>
            <w:top w:val="none" w:sz="0" w:space="0" w:color="auto"/>
            <w:left w:val="none" w:sz="0" w:space="0" w:color="auto"/>
            <w:bottom w:val="none" w:sz="0" w:space="0" w:color="auto"/>
            <w:right w:val="none" w:sz="0" w:space="0" w:color="auto"/>
          </w:divBdr>
        </w:div>
        <w:div w:id="1851404668">
          <w:marLeft w:val="0"/>
          <w:marRight w:val="0"/>
          <w:marTop w:val="0"/>
          <w:marBottom w:val="0"/>
          <w:divBdr>
            <w:top w:val="none" w:sz="0" w:space="0" w:color="auto"/>
            <w:left w:val="none" w:sz="0" w:space="0" w:color="auto"/>
            <w:bottom w:val="none" w:sz="0" w:space="0" w:color="auto"/>
            <w:right w:val="none" w:sz="0" w:space="0" w:color="auto"/>
          </w:divBdr>
          <w:divsChild>
            <w:div w:id="553932619">
              <w:marLeft w:val="0"/>
              <w:marRight w:val="0"/>
              <w:marTop w:val="0"/>
              <w:marBottom w:val="0"/>
              <w:divBdr>
                <w:top w:val="none" w:sz="0" w:space="0" w:color="auto"/>
                <w:left w:val="none" w:sz="0" w:space="0" w:color="auto"/>
                <w:bottom w:val="none" w:sz="0" w:space="0" w:color="auto"/>
                <w:right w:val="none" w:sz="0" w:space="0" w:color="auto"/>
              </w:divBdr>
            </w:div>
          </w:divsChild>
        </w:div>
        <w:div w:id="2029522767">
          <w:marLeft w:val="0"/>
          <w:marRight w:val="0"/>
          <w:marTop w:val="0"/>
          <w:marBottom w:val="0"/>
          <w:divBdr>
            <w:top w:val="none" w:sz="0" w:space="0" w:color="auto"/>
            <w:left w:val="none" w:sz="0" w:space="0" w:color="auto"/>
            <w:bottom w:val="none" w:sz="0" w:space="0" w:color="auto"/>
            <w:right w:val="none" w:sz="0" w:space="0" w:color="auto"/>
          </w:divBdr>
          <w:divsChild>
            <w:div w:id="1851021401">
              <w:marLeft w:val="0"/>
              <w:marRight w:val="0"/>
              <w:marTop w:val="0"/>
              <w:marBottom w:val="0"/>
              <w:divBdr>
                <w:top w:val="none" w:sz="0" w:space="0" w:color="auto"/>
                <w:left w:val="none" w:sz="0" w:space="0" w:color="auto"/>
                <w:bottom w:val="none" w:sz="0" w:space="0" w:color="auto"/>
                <w:right w:val="none" w:sz="0" w:space="0" w:color="auto"/>
              </w:divBdr>
            </w:div>
          </w:divsChild>
        </w:div>
        <w:div w:id="1675108786">
          <w:marLeft w:val="0"/>
          <w:marRight w:val="0"/>
          <w:marTop w:val="0"/>
          <w:marBottom w:val="0"/>
          <w:divBdr>
            <w:top w:val="none" w:sz="0" w:space="0" w:color="auto"/>
            <w:left w:val="none" w:sz="0" w:space="0" w:color="auto"/>
            <w:bottom w:val="none" w:sz="0" w:space="0" w:color="auto"/>
            <w:right w:val="none" w:sz="0" w:space="0" w:color="auto"/>
          </w:divBdr>
          <w:divsChild>
            <w:div w:id="1133404159">
              <w:marLeft w:val="0"/>
              <w:marRight w:val="0"/>
              <w:marTop w:val="0"/>
              <w:marBottom w:val="0"/>
              <w:divBdr>
                <w:top w:val="none" w:sz="0" w:space="0" w:color="auto"/>
                <w:left w:val="none" w:sz="0" w:space="0" w:color="auto"/>
                <w:bottom w:val="none" w:sz="0" w:space="0" w:color="auto"/>
                <w:right w:val="none" w:sz="0" w:space="0" w:color="auto"/>
              </w:divBdr>
            </w:div>
          </w:divsChild>
        </w:div>
        <w:div w:id="1918785612">
          <w:marLeft w:val="0"/>
          <w:marRight w:val="0"/>
          <w:marTop w:val="0"/>
          <w:marBottom w:val="0"/>
          <w:divBdr>
            <w:top w:val="none" w:sz="0" w:space="0" w:color="auto"/>
            <w:left w:val="none" w:sz="0" w:space="0" w:color="auto"/>
            <w:bottom w:val="none" w:sz="0" w:space="0" w:color="auto"/>
            <w:right w:val="none" w:sz="0" w:space="0" w:color="auto"/>
          </w:divBdr>
          <w:divsChild>
            <w:div w:id="695037692">
              <w:marLeft w:val="0"/>
              <w:marRight w:val="0"/>
              <w:marTop w:val="0"/>
              <w:marBottom w:val="0"/>
              <w:divBdr>
                <w:top w:val="none" w:sz="0" w:space="0" w:color="auto"/>
                <w:left w:val="none" w:sz="0" w:space="0" w:color="auto"/>
                <w:bottom w:val="none" w:sz="0" w:space="0" w:color="auto"/>
                <w:right w:val="none" w:sz="0" w:space="0" w:color="auto"/>
              </w:divBdr>
            </w:div>
          </w:divsChild>
        </w:div>
        <w:div w:id="1839153060">
          <w:marLeft w:val="0"/>
          <w:marRight w:val="0"/>
          <w:marTop w:val="0"/>
          <w:marBottom w:val="0"/>
          <w:divBdr>
            <w:top w:val="none" w:sz="0" w:space="0" w:color="auto"/>
            <w:left w:val="none" w:sz="0" w:space="0" w:color="auto"/>
            <w:bottom w:val="none" w:sz="0" w:space="0" w:color="auto"/>
            <w:right w:val="none" w:sz="0" w:space="0" w:color="auto"/>
          </w:divBdr>
          <w:divsChild>
            <w:div w:id="38941639">
              <w:marLeft w:val="0"/>
              <w:marRight w:val="0"/>
              <w:marTop w:val="0"/>
              <w:marBottom w:val="0"/>
              <w:divBdr>
                <w:top w:val="none" w:sz="0" w:space="0" w:color="auto"/>
                <w:left w:val="none" w:sz="0" w:space="0" w:color="auto"/>
                <w:bottom w:val="none" w:sz="0" w:space="0" w:color="auto"/>
                <w:right w:val="none" w:sz="0" w:space="0" w:color="auto"/>
              </w:divBdr>
            </w:div>
          </w:divsChild>
        </w:div>
        <w:div w:id="1773436502">
          <w:marLeft w:val="0"/>
          <w:marRight w:val="0"/>
          <w:marTop w:val="0"/>
          <w:marBottom w:val="0"/>
          <w:divBdr>
            <w:top w:val="none" w:sz="0" w:space="0" w:color="auto"/>
            <w:left w:val="none" w:sz="0" w:space="0" w:color="auto"/>
            <w:bottom w:val="none" w:sz="0" w:space="0" w:color="auto"/>
            <w:right w:val="none" w:sz="0" w:space="0" w:color="auto"/>
          </w:divBdr>
          <w:divsChild>
            <w:div w:id="56978159">
              <w:marLeft w:val="0"/>
              <w:marRight w:val="0"/>
              <w:marTop w:val="0"/>
              <w:marBottom w:val="0"/>
              <w:divBdr>
                <w:top w:val="none" w:sz="0" w:space="0" w:color="auto"/>
                <w:left w:val="none" w:sz="0" w:space="0" w:color="auto"/>
                <w:bottom w:val="none" w:sz="0" w:space="0" w:color="auto"/>
                <w:right w:val="none" w:sz="0" w:space="0" w:color="auto"/>
              </w:divBdr>
            </w:div>
          </w:divsChild>
        </w:div>
        <w:div w:id="560285415">
          <w:marLeft w:val="0"/>
          <w:marRight w:val="0"/>
          <w:marTop w:val="0"/>
          <w:marBottom w:val="0"/>
          <w:divBdr>
            <w:top w:val="none" w:sz="0" w:space="0" w:color="auto"/>
            <w:left w:val="none" w:sz="0" w:space="0" w:color="auto"/>
            <w:bottom w:val="none" w:sz="0" w:space="0" w:color="auto"/>
            <w:right w:val="none" w:sz="0" w:space="0" w:color="auto"/>
          </w:divBdr>
          <w:divsChild>
            <w:div w:id="1387997117">
              <w:marLeft w:val="0"/>
              <w:marRight w:val="0"/>
              <w:marTop w:val="0"/>
              <w:marBottom w:val="0"/>
              <w:divBdr>
                <w:top w:val="none" w:sz="0" w:space="0" w:color="auto"/>
                <w:left w:val="none" w:sz="0" w:space="0" w:color="auto"/>
                <w:bottom w:val="none" w:sz="0" w:space="0" w:color="auto"/>
                <w:right w:val="none" w:sz="0" w:space="0" w:color="auto"/>
              </w:divBdr>
            </w:div>
          </w:divsChild>
        </w:div>
        <w:div w:id="1928998026">
          <w:marLeft w:val="0"/>
          <w:marRight w:val="0"/>
          <w:marTop w:val="0"/>
          <w:marBottom w:val="0"/>
          <w:divBdr>
            <w:top w:val="none" w:sz="0" w:space="0" w:color="auto"/>
            <w:left w:val="none" w:sz="0" w:space="0" w:color="auto"/>
            <w:bottom w:val="none" w:sz="0" w:space="0" w:color="auto"/>
            <w:right w:val="none" w:sz="0" w:space="0" w:color="auto"/>
          </w:divBdr>
          <w:divsChild>
            <w:div w:id="848838340">
              <w:marLeft w:val="0"/>
              <w:marRight w:val="0"/>
              <w:marTop w:val="0"/>
              <w:marBottom w:val="0"/>
              <w:divBdr>
                <w:top w:val="none" w:sz="0" w:space="0" w:color="auto"/>
                <w:left w:val="none" w:sz="0" w:space="0" w:color="auto"/>
                <w:bottom w:val="none" w:sz="0" w:space="0" w:color="auto"/>
                <w:right w:val="none" w:sz="0" w:space="0" w:color="auto"/>
              </w:divBdr>
            </w:div>
          </w:divsChild>
        </w:div>
        <w:div w:id="517161540">
          <w:marLeft w:val="0"/>
          <w:marRight w:val="0"/>
          <w:marTop w:val="0"/>
          <w:marBottom w:val="0"/>
          <w:divBdr>
            <w:top w:val="none" w:sz="0" w:space="0" w:color="auto"/>
            <w:left w:val="none" w:sz="0" w:space="0" w:color="auto"/>
            <w:bottom w:val="none" w:sz="0" w:space="0" w:color="auto"/>
            <w:right w:val="none" w:sz="0" w:space="0" w:color="auto"/>
          </w:divBdr>
          <w:divsChild>
            <w:div w:id="971710991">
              <w:marLeft w:val="0"/>
              <w:marRight w:val="0"/>
              <w:marTop w:val="0"/>
              <w:marBottom w:val="0"/>
              <w:divBdr>
                <w:top w:val="none" w:sz="0" w:space="0" w:color="auto"/>
                <w:left w:val="none" w:sz="0" w:space="0" w:color="auto"/>
                <w:bottom w:val="none" w:sz="0" w:space="0" w:color="auto"/>
                <w:right w:val="none" w:sz="0" w:space="0" w:color="auto"/>
              </w:divBdr>
            </w:div>
          </w:divsChild>
        </w:div>
        <w:div w:id="1829665155">
          <w:marLeft w:val="0"/>
          <w:marRight w:val="0"/>
          <w:marTop w:val="0"/>
          <w:marBottom w:val="0"/>
          <w:divBdr>
            <w:top w:val="none" w:sz="0" w:space="0" w:color="auto"/>
            <w:left w:val="none" w:sz="0" w:space="0" w:color="auto"/>
            <w:bottom w:val="none" w:sz="0" w:space="0" w:color="auto"/>
            <w:right w:val="none" w:sz="0" w:space="0" w:color="auto"/>
          </w:divBdr>
          <w:divsChild>
            <w:div w:id="916599351">
              <w:marLeft w:val="0"/>
              <w:marRight w:val="0"/>
              <w:marTop w:val="0"/>
              <w:marBottom w:val="0"/>
              <w:divBdr>
                <w:top w:val="none" w:sz="0" w:space="0" w:color="auto"/>
                <w:left w:val="none" w:sz="0" w:space="0" w:color="auto"/>
                <w:bottom w:val="none" w:sz="0" w:space="0" w:color="auto"/>
                <w:right w:val="none" w:sz="0" w:space="0" w:color="auto"/>
              </w:divBdr>
            </w:div>
          </w:divsChild>
        </w:div>
        <w:div w:id="863665842">
          <w:marLeft w:val="0"/>
          <w:marRight w:val="0"/>
          <w:marTop w:val="0"/>
          <w:marBottom w:val="0"/>
          <w:divBdr>
            <w:top w:val="none" w:sz="0" w:space="0" w:color="auto"/>
            <w:left w:val="none" w:sz="0" w:space="0" w:color="auto"/>
            <w:bottom w:val="none" w:sz="0" w:space="0" w:color="auto"/>
            <w:right w:val="none" w:sz="0" w:space="0" w:color="auto"/>
          </w:divBdr>
          <w:divsChild>
            <w:div w:id="1197044785">
              <w:marLeft w:val="0"/>
              <w:marRight w:val="0"/>
              <w:marTop w:val="0"/>
              <w:marBottom w:val="0"/>
              <w:divBdr>
                <w:top w:val="none" w:sz="0" w:space="0" w:color="auto"/>
                <w:left w:val="none" w:sz="0" w:space="0" w:color="auto"/>
                <w:bottom w:val="none" w:sz="0" w:space="0" w:color="auto"/>
                <w:right w:val="none" w:sz="0" w:space="0" w:color="auto"/>
              </w:divBdr>
            </w:div>
          </w:divsChild>
        </w:div>
        <w:div w:id="1923679188">
          <w:marLeft w:val="0"/>
          <w:marRight w:val="0"/>
          <w:marTop w:val="0"/>
          <w:marBottom w:val="0"/>
          <w:divBdr>
            <w:top w:val="none" w:sz="0" w:space="0" w:color="auto"/>
            <w:left w:val="none" w:sz="0" w:space="0" w:color="auto"/>
            <w:bottom w:val="none" w:sz="0" w:space="0" w:color="auto"/>
            <w:right w:val="none" w:sz="0" w:space="0" w:color="auto"/>
          </w:divBdr>
          <w:divsChild>
            <w:div w:id="700057073">
              <w:marLeft w:val="0"/>
              <w:marRight w:val="0"/>
              <w:marTop w:val="0"/>
              <w:marBottom w:val="0"/>
              <w:divBdr>
                <w:top w:val="none" w:sz="0" w:space="0" w:color="auto"/>
                <w:left w:val="none" w:sz="0" w:space="0" w:color="auto"/>
                <w:bottom w:val="none" w:sz="0" w:space="0" w:color="auto"/>
                <w:right w:val="none" w:sz="0" w:space="0" w:color="auto"/>
              </w:divBdr>
            </w:div>
          </w:divsChild>
        </w:div>
        <w:div w:id="1712152046">
          <w:marLeft w:val="0"/>
          <w:marRight w:val="0"/>
          <w:marTop w:val="0"/>
          <w:marBottom w:val="0"/>
          <w:divBdr>
            <w:top w:val="none" w:sz="0" w:space="0" w:color="auto"/>
            <w:left w:val="none" w:sz="0" w:space="0" w:color="auto"/>
            <w:bottom w:val="none" w:sz="0" w:space="0" w:color="auto"/>
            <w:right w:val="none" w:sz="0" w:space="0" w:color="auto"/>
          </w:divBdr>
        </w:div>
        <w:div w:id="1372072937">
          <w:marLeft w:val="0"/>
          <w:marRight w:val="0"/>
          <w:marTop w:val="0"/>
          <w:marBottom w:val="0"/>
          <w:divBdr>
            <w:top w:val="none" w:sz="0" w:space="0" w:color="auto"/>
            <w:left w:val="none" w:sz="0" w:space="0" w:color="auto"/>
            <w:bottom w:val="none" w:sz="0" w:space="0" w:color="auto"/>
            <w:right w:val="none" w:sz="0" w:space="0" w:color="auto"/>
          </w:divBdr>
          <w:divsChild>
            <w:div w:id="128942024">
              <w:marLeft w:val="0"/>
              <w:marRight w:val="0"/>
              <w:marTop w:val="0"/>
              <w:marBottom w:val="0"/>
              <w:divBdr>
                <w:top w:val="none" w:sz="0" w:space="0" w:color="auto"/>
                <w:left w:val="none" w:sz="0" w:space="0" w:color="auto"/>
                <w:bottom w:val="none" w:sz="0" w:space="0" w:color="auto"/>
                <w:right w:val="none" w:sz="0" w:space="0" w:color="auto"/>
              </w:divBdr>
            </w:div>
          </w:divsChild>
        </w:div>
        <w:div w:id="2126338738">
          <w:marLeft w:val="0"/>
          <w:marRight w:val="0"/>
          <w:marTop w:val="0"/>
          <w:marBottom w:val="0"/>
          <w:divBdr>
            <w:top w:val="none" w:sz="0" w:space="0" w:color="auto"/>
            <w:left w:val="none" w:sz="0" w:space="0" w:color="auto"/>
            <w:bottom w:val="none" w:sz="0" w:space="0" w:color="auto"/>
            <w:right w:val="none" w:sz="0" w:space="0" w:color="auto"/>
          </w:divBdr>
          <w:divsChild>
            <w:div w:id="645163249">
              <w:marLeft w:val="0"/>
              <w:marRight w:val="0"/>
              <w:marTop w:val="0"/>
              <w:marBottom w:val="0"/>
              <w:divBdr>
                <w:top w:val="none" w:sz="0" w:space="0" w:color="auto"/>
                <w:left w:val="none" w:sz="0" w:space="0" w:color="auto"/>
                <w:bottom w:val="none" w:sz="0" w:space="0" w:color="auto"/>
                <w:right w:val="none" w:sz="0" w:space="0" w:color="auto"/>
              </w:divBdr>
            </w:div>
          </w:divsChild>
        </w:div>
        <w:div w:id="385762273">
          <w:marLeft w:val="0"/>
          <w:marRight w:val="0"/>
          <w:marTop w:val="0"/>
          <w:marBottom w:val="0"/>
          <w:divBdr>
            <w:top w:val="none" w:sz="0" w:space="0" w:color="auto"/>
            <w:left w:val="none" w:sz="0" w:space="0" w:color="auto"/>
            <w:bottom w:val="none" w:sz="0" w:space="0" w:color="auto"/>
            <w:right w:val="none" w:sz="0" w:space="0" w:color="auto"/>
          </w:divBdr>
          <w:divsChild>
            <w:div w:id="77101655">
              <w:marLeft w:val="0"/>
              <w:marRight w:val="0"/>
              <w:marTop w:val="0"/>
              <w:marBottom w:val="0"/>
              <w:divBdr>
                <w:top w:val="none" w:sz="0" w:space="0" w:color="auto"/>
                <w:left w:val="none" w:sz="0" w:space="0" w:color="auto"/>
                <w:bottom w:val="none" w:sz="0" w:space="0" w:color="auto"/>
                <w:right w:val="none" w:sz="0" w:space="0" w:color="auto"/>
              </w:divBdr>
            </w:div>
          </w:divsChild>
        </w:div>
        <w:div w:id="200410672">
          <w:marLeft w:val="0"/>
          <w:marRight w:val="0"/>
          <w:marTop w:val="0"/>
          <w:marBottom w:val="0"/>
          <w:divBdr>
            <w:top w:val="none" w:sz="0" w:space="0" w:color="auto"/>
            <w:left w:val="none" w:sz="0" w:space="0" w:color="auto"/>
            <w:bottom w:val="none" w:sz="0" w:space="0" w:color="auto"/>
            <w:right w:val="none" w:sz="0" w:space="0" w:color="auto"/>
          </w:divBdr>
          <w:divsChild>
            <w:div w:id="784233283">
              <w:marLeft w:val="0"/>
              <w:marRight w:val="0"/>
              <w:marTop w:val="0"/>
              <w:marBottom w:val="0"/>
              <w:divBdr>
                <w:top w:val="none" w:sz="0" w:space="0" w:color="auto"/>
                <w:left w:val="none" w:sz="0" w:space="0" w:color="auto"/>
                <w:bottom w:val="none" w:sz="0" w:space="0" w:color="auto"/>
                <w:right w:val="none" w:sz="0" w:space="0" w:color="auto"/>
              </w:divBdr>
            </w:div>
          </w:divsChild>
        </w:div>
        <w:div w:id="1965965011">
          <w:marLeft w:val="0"/>
          <w:marRight w:val="0"/>
          <w:marTop w:val="0"/>
          <w:marBottom w:val="0"/>
          <w:divBdr>
            <w:top w:val="none" w:sz="0" w:space="0" w:color="auto"/>
            <w:left w:val="none" w:sz="0" w:space="0" w:color="auto"/>
            <w:bottom w:val="none" w:sz="0" w:space="0" w:color="auto"/>
            <w:right w:val="none" w:sz="0" w:space="0" w:color="auto"/>
          </w:divBdr>
          <w:divsChild>
            <w:div w:id="1789855380">
              <w:marLeft w:val="0"/>
              <w:marRight w:val="0"/>
              <w:marTop w:val="0"/>
              <w:marBottom w:val="0"/>
              <w:divBdr>
                <w:top w:val="none" w:sz="0" w:space="0" w:color="auto"/>
                <w:left w:val="none" w:sz="0" w:space="0" w:color="auto"/>
                <w:bottom w:val="none" w:sz="0" w:space="0" w:color="auto"/>
                <w:right w:val="none" w:sz="0" w:space="0" w:color="auto"/>
              </w:divBdr>
            </w:div>
          </w:divsChild>
        </w:div>
        <w:div w:id="958223248">
          <w:marLeft w:val="0"/>
          <w:marRight w:val="0"/>
          <w:marTop w:val="0"/>
          <w:marBottom w:val="0"/>
          <w:divBdr>
            <w:top w:val="none" w:sz="0" w:space="0" w:color="auto"/>
            <w:left w:val="none" w:sz="0" w:space="0" w:color="auto"/>
            <w:bottom w:val="none" w:sz="0" w:space="0" w:color="auto"/>
            <w:right w:val="none" w:sz="0" w:space="0" w:color="auto"/>
          </w:divBdr>
          <w:divsChild>
            <w:div w:id="996422698">
              <w:marLeft w:val="0"/>
              <w:marRight w:val="0"/>
              <w:marTop w:val="0"/>
              <w:marBottom w:val="0"/>
              <w:divBdr>
                <w:top w:val="none" w:sz="0" w:space="0" w:color="auto"/>
                <w:left w:val="none" w:sz="0" w:space="0" w:color="auto"/>
                <w:bottom w:val="none" w:sz="0" w:space="0" w:color="auto"/>
                <w:right w:val="none" w:sz="0" w:space="0" w:color="auto"/>
              </w:divBdr>
            </w:div>
          </w:divsChild>
        </w:div>
        <w:div w:id="144863064">
          <w:marLeft w:val="0"/>
          <w:marRight w:val="0"/>
          <w:marTop w:val="0"/>
          <w:marBottom w:val="0"/>
          <w:divBdr>
            <w:top w:val="none" w:sz="0" w:space="0" w:color="auto"/>
            <w:left w:val="none" w:sz="0" w:space="0" w:color="auto"/>
            <w:bottom w:val="none" w:sz="0" w:space="0" w:color="auto"/>
            <w:right w:val="none" w:sz="0" w:space="0" w:color="auto"/>
          </w:divBdr>
          <w:divsChild>
            <w:div w:id="1294873170">
              <w:marLeft w:val="0"/>
              <w:marRight w:val="0"/>
              <w:marTop w:val="0"/>
              <w:marBottom w:val="0"/>
              <w:divBdr>
                <w:top w:val="none" w:sz="0" w:space="0" w:color="auto"/>
                <w:left w:val="none" w:sz="0" w:space="0" w:color="auto"/>
                <w:bottom w:val="none" w:sz="0" w:space="0" w:color="auto"/>
                <w:right w:val="none" w:sz="0" w:space="0" w:color="auto"/>
              </w:divBdr>
            </w:div>
          </w:divsChild>
        </w:div>
        <w:div w:id="1351564349">
          <w:marLeft w:val="0"/>
          <w:marRight w:val="0"/>
          <w:marTop w:val="0"/>
          <w:marBottom w:val="0"/>
          <w:divBdr>
            <w:top w:val="none" w:sz="0" w:space="0" w:color="auto"/>
            <w:left w:val="none" w:sz="0" w:space="0" w:color="auto"/>
            <w:bottom w:val="none" w:sz="0" w:space="0" w:color="auto"/>
            <w:right w:val="none" w:sz="0" w:space="0" w:color="auto"/>
          </w:divBdr>
          <w:divsChild>
            <w:div w:id="686950106">
              <w:marLeft w:val="0"/>
              <w:marRight w:val="0"/>
              <w:marTop w:val="0"/>
              <w:marBottom w:val="0"/>
              <w:divBdr>
                <w:top w:val="none" w:sz="0" w:space="0" w:color="auto"/>
                <w:left w:val="none" w:sz="0" w:space="0" w:color="auto"/>
                <w:bottom w:val="none" w:sz="0" w:space="0" w:color="auto"/>
                <w:right w:val="none" w:sz="0" w:space="0" w:color="auto"/>
              </w:divBdr>
            </w:div>
          </w:divsChild>
        </w:div>
        <w:div w:id="531653801">
          <w:marLeft w:val="0"/>
          <w:marRight w:val="0"/>
          <w:marTop w:val="0"/>
          <w:marBottom w:val="0"/>
          <w:divBdr>
            <w:top w:val="none" w:sz="0" w:space="0" w:color="auto"/>
            <w:left w:val="none" w:sz="0" w:space="0" w:color="auto"/>
            <w:bottom w:val="none" w:sz="0" w:space="0" w:color="auto"/>
            <w:right w:val="none" w:sz="0" w:space="0" w:color="auto"/>
          </w:divBdr>
          <w:divsChild>
            <w:div w:id="410543162">
              <w:marLeft w:val="0"/>
              <w:marRight w:val="0"/>
              <w:marTop w:val="0"/>
              <w:marBottom w:val="0"/>
              <w:divBdr>
                <w:top w:val="none" w:sz="0" w:space="0" w:color="auto"/>
                <w:left w:val="none" w:sz="0" w:space="0" w:color="auto"/>
                <w:bottom w:val="none" w:sz="0" w:space="0" w:color="auto"/>
                <w:right w:val="none" w:sz="0" w:space="0" w:color="auto"/>
              </w:divBdr>
            </w:div>
          </w:divsChild>
        </w:div>
        <w:div w:id="781994158">
          <w:marLeft w:val="0"/>
          <w:marRight w:val="0"/>
          <w:marTop w:val="0"/>
          <w:marBottom w:val="0"/>
          <w:divBdr>
            <w:top w:val="none" w:sz="0" w:space="0" w:color="auto"/>
            <w:left w:val="none" w:sz="0" w:space="0" w:color="auto"/>
            <w:bottom w:val="none" w:sz="0" w:space="0" w:color="auto"/>
            <w:right w:val="none" w:sz="0" w:space="0" w:color="auto"/>
          </w:divBdr>
          <w:divsChild>
            <w:div w:id="1490175225">
              <w:marLeft w:val="0"/>
              <w:marRight w:val="0"/>
              <w:marTop w:val="0"/>
              <w:marBottom w:val="0"/>
              <w:divBdr>
                <w:top w:val="none" w:sz="0" w:space="0" w:color="auto"/>
                <w:left w:val="none" w:sz="0" w:space="0" w:color="auto"/>
                <w:bottom w:val="none" w:sz="0" w:space="0" w:color="auto"/>
                <w:right w:val="none" w:sz="0" w:space="0" w:color="auto"/>
              </w:divBdr>
            </w:div>
          </w:divsChild>
        </w:div>
        <w:div w:id="479466773">
          <w:marLeft w:val="0"/>
          <w:marRight w:val="0"/>
          <w:marTop w:val="0"/>
          <w:marBottom w:val="0"/>
          <w:divBdr>
            <w:top w:val="none" w:sz="0" w:space="0" w:color="auto"/>
            <w:left w:val="none" w:sz="0" w:space="0" w:color="auto"/>
            <w:bottom w:val="none" w:sz="0" w:space="0" w:color="auto"/>
            <w:right w:val="none" w:sz="0" w:space="0" w:color="auto"/>
          </w:divBdr>
          <w:divsChild>
            <w:div w:id="1773479262">
              <w:marLeft w:val="0"/>
              <w:marRight w:val="0"/>
              <w:marTop w:val="0"/>
              <w:marBottom w:val="0"/>
              <w:divBdr>
                <w:top w:val="none" w:sz="0" w:space="0" w:color="auto"/>
                <w:left w:val="none" w:sz="0" w:space="0" w:color="auto"/>
                <w:bottom w:val="none" w:sz="0" w:space="0" w:color="auto"/>
                <w:right w:val="none" w:sz="0" w:space="0" w:color="auto"/>
              </w:divBdr>
            </w:div>
          </w:divsChild>
        </w:div>
        <w:div w:id="1970432109">
          <w:marLeft w:val="0"/>
          <w:marRight w:val="0"/>
          <w:marTop w:val="0"/>
          <w:marBottom w:val="0"/>
          <w:divBdr>
            <w:top w:val="none" w:sz="0" w:space="0" w:color="auto"/>
            <w:left w:val="none" w:sz="0" w:space="0" w:color="auto"/>
            <w:bottom w:val="none" w:sz="0" w:space="0" w:color="auto"/>
            <w:right w:val="none" w:sz="0" w:space="0" w:color="auto"/>
          </w:divBdr>
          <w:divsChild>
            <w:div w:id="1634556383">
              <w:marLeft w:val="0"/>
              <w:marRight w:val="0"/>
              <w:marTop w:val="0"/>
              <w:marBottom w:val="0"/>
              <w:divBdr>
                <w:top w:val="none" w:sz="0" w:space="0" w:color="auto"/>
                <w:left w:val="none" w:sz="0" w:space="0" w:color="auto"/>
                <w:bottom w:val="none" w:sz="0" w:space="0" w:color="auto"/>
                <w:right w:val="none" w:sz="0" w:space="0" w:color="auto"/>
              </w:divBdr>
            </w:div>
          </w:divsChild>
        </w:div>
        <w:div w:id="406732330">
          <w:marLeft w:val="0"/>
          <w:marRight w:val="0"/>
          <w:marTop w:val="0"/>
          <w:marBottom w:val="0"/>
          <w:divBdr>
            <w:top w:val="none" w:sz="0" w:space="0" w:color="auto"/>
            <w:left w:val="none" w:sz="0" w:space="0" w:color="auto"/>
            <w:bottom w:val="none" w:sz="0" w:space="0" w:color="auto"/>
            <w:right w:val="none" w:sz="0" w:space="0" w:color="auto"/>
          </w:divBdr>
          <w:divsChild>
            <w:div w:id="1203130341">
              <w:marLeft w:val="0"/>
              <w:marRight w:val="0"/>
              <w:marTop w:val="0"/>
              <w:marBottom w:val="0"/>
              <w:divBdr>
                <w:top w:val="none" w:sz="0" w:space="0" w:color="auto"/>
                <w:left w:val="none" w:sz="0" w:space="0" w:color="auto"/>
                <w:bottom w:val="none" w:sz="0" w:space="0" w:color="auto"/>
                <w:right w:val="none" w:sz="0" w:space="0" w:color="auto"/>
              </w:divBdr>
            </w:div>
          </w:divsChild>
        </w:div>
        <w:div w:id="968239202">
          <w:marLeft w:val="0"/>
          <w:marRight w:val="0"/>
          <w:marTop w:val="0"/>
          <w:marBottom w:val="0"/>
          <w:divBdr>
            <w:top w:val="none" w:sz="0" w:space="0" w:color="auto"/>
            <w:left w:val="none" w:sz="0" w:space="0" w:color="auto"/>
            <w:bottom w:val="none" w:sz="0" w:space="0" w:color="auto"/>
            <w:right w:val="none" w:sz="0" w:space="0" w:color="auto"/>
          </w:divBdr>
          <w:divsChild>
            <w:div w:id="1900894643">
              <w:marLeft w:val="0"/>
              <w:marRight w:val="0"/>
              <w:marTop w:val="0"/>
              <w:marBottom w:val="0"/>
              <w:divBdr>
                <w:top w:val="none" w:sz="0" w:space="0" w:color="auto"/>
                <w:left w:val="none" w:sz="0" w:space="0" w:color="auto"/>
                <w:bottom w:val="none" w:sz="0" w:space="0" w:color="auto"/>
                <w:right w:val="none" w:sz="0" w:space="0" w:color="auto"/>
              </w:divBdr>
            </w:div>
          </w:divsChild>
        </w:div>
        <w:div w:id="530605960">
          <w:marLeft w:val="0"/>
          <w:marRight w:val="0"/>
          <w:marTop w:val="0"/>
          <w:marBottom w:val="0"/>
          <w:divBdr>
            <w:top w:val="none" w:sz="0" w:space="0" w:color="auto"/>
            <w:left w:val="none" w:sz="0" w:space="0" w:color="auto"/>
            <w:bottom w:val="none" w:sz="0" w:space="0" w:color="auto"/>
            <w:right w:val="none" w:sz="0" w:space="0" w:color="auto"/>
          </w:divBdr>
          <w:divsChild>
            <w:div w:id="1534728621">
              <w:marLeft w:val="0"/>
              <w:marRight w:val="0"/>
              <w:marTop w:val="0"/>
              <w:marBottom w:val="0"/>
              <w:divBdr>
                <w:top w:val="none" w:sz="0" w:space="0" w:color="auto"/>
                <w:left w:val="none" w:sz="0" w:space="0" w:color="auto"/>
                <w:bottom w:val="none" w:sz="0" w:space="0" w:color="auto"/>
                <w:right w:val="none" w:sz="0" w:space="0" w:color="auto"/>
              </w:divBdr>
            </w:div>
          </w:divsChild>
        </w:div>
        <w:div w:id="1698197061">
          <w:marLeft w:val="0"/>
          <w:marRight w:val="0"/>
          <w:marTop w:val="0"/>
          <w:marBottom w:val="0"/>
          <w:divBdr>
            <w:top w:val="none" w:sz="0" w:space="0" w:color="auto"/>
            <w:left w:val="none" w:sz="0" w:space="0" w:color="auto"/>
            <w:bottom w:val="none" w:sz="0" w:space="0" w:color="auto"/>
            <w:right w:val="none" w:sz="0" w:space="0" w:color="auto"/>
          </w:divBdr>
          <w:divsChild>
            <w:div w:id="1849783994">
              <w:marLeft w:val="0"/>
              <w:marRight w:val="0"/>
              <w:marTop w:val="0"/>
              <w:marBottom w:val="0"/>
              <w:divBdr>
                <w:top w:val="none" w:sz="0" w:space="0" w:color="auto"/>
                <w:left w:val="none" w:sz="0" w:space="0" w:color="auto"/>
                <w:bottom w:val="none" w:sz="0" w:space="0" w:color="auto"/>
                <w:right w:val="none" w:sz="0" w:space="0" w:color="auto"/>
              </w:divBdr>
            </w:div>
          </w:divsChild>
        </w:div>
        <w:div w:id="780535382">
          <w:marLeft w:val="0"/>
          <w:marRight w:val="0"/>
          <w:marTop w:val="0"/>
          <w:marBottom w:val="0"/>
          <w:divBdr>
            <w:top w:val="none" w:sz="0" w:space="0" w:color="auto"/>
            <w:left w:val="none" w:sz="0" w:space="0" w:color="auto"/>
            <w:bottom w:val="none" w:sz="0" w:space="0" w:color="auto"/>
            <w:right w:val="none" w:sz="0" w:space="0" w:color="auto"/>
          </w:divBdr>
          <w:divsChild>
            <w:div w:id="1743209685">
              <w:marLeft w:val="0"/>
              <w:marRight w:val="0"/>
              <w:marTop w:val="0"/>
              <w:marBottom w:val="0"/>
              <w:divBdr>
                <w:top w:val="none" w:sz="0" w:space="0" w:color="auto"/>
                <w:left w:val="none" w:sz="0" w:space="0" w:color="auto"/>
                <w:bottom w:val="none" w:sz="0" w:space="0" w:color="auto"/>
                <w:right w:val="none" w:sz="0" w:space="0" w:color="auto"/>
              </w:divBdr>
            </w:div>
          </w:divsChild>
        </w:div>
        <w:div w:id="1360088144">
          <w:marLeft w:val="0"/>
          <w:marRight w:val="0"/>
          <w:marTop w:val="0"/>
          <w:marBottom w:val="0"/>
          <w:divBdr>
            <w:top w:val="none" w:sz="0" w:space="0" w:color="auto"/>
            <w:left w:val="none" w:sz="0" w:space="0" w:color="auto"/>
            <w:bottom w:val="none" w:sz="0" w:space="0" w:color="auto"/>
            <w:right w:val="none" w:sz="0" w:space="0" w:color="auto"/>
          </w:divBdr>
          <w:divsChild>
            <w:div w:id="166944376">
              <w:marLeft w:val="0"/>
              <w:marRight w:val="0"/>
              <w:marTop w:val="0"/>
              <w:marBottom w:val="0"/>
              <w:divBdr>
                <w:top w:val="none" w:sz="0" w:space="0" w:color="auto"/>
                <w:left w:val="none" w:sz="0" w:space="0" w:color="auto"/>
                <w:bottom w:val="none" w:sz="0" w:space="0" w:color="auto"/>
                <w:right w:val="none" w:sz="0" w:space="0" w:color="auto"/>
              </w:divBdr>
            </w:div>
          </w:divsChild>
        </w:div>
        <w:div w:id="1110784167">
          <w:marLeft w:val="0"/>
          <w:marRight w:val="0"/>
          <w:marTop w:val="0"/>
          <w:marBottom w:val="0"/>
          <w:divBdr>
            <w:top w:val="none" w:sz="0" w:space="0" w:color="auto"/>
            <w:left w:val="none" w:sz="0" w:space="0" w:color="auto"/>
            <w:bottom w:val="none" w:sz="0" w:space="0" w:color="auto"/>
            <w:right w:val="none" w:sz="0" w:space="0" w:color="auto"/>
          </w:divBdr>
          <w:divsChild>
            <w:div w:id="1010064989">
              <w:marLeft w:val="0"/>
              <w:marRight w:val="0"/>
              <w:marTop w:val="0"/>
              <w:marBottom w:val="0"/>
              <w:divBdr>
                <w:top w:val="none" w:sz="0" w:space="0" w:color="auto"/>
                <w:left w:val="none" w:sz="0" w:space="0" w:color="auto"/>
                <w:bottom w:val="none" w:sz="0" w:space="0" w:color="auto"/>
                <w:right w:val="none" w:sz="0" w:space="0" w:color="auto"/>
              </w:divBdr>
            </w:div>
          </w:divsChild>
        </w:div>
        <w:div w:id="2064674063">
          <w:marLeft w:val="0"/>
          <w:marRight w:val="0"/>
          <w:marTop w:val="0"/>
          <w:marBottom w:val="0"/>
          <w:divBdr>
            <w:top w:val="none" w:sz="0" w:space="0" w:color="auto"/>
            <w:left w:val="none" w:sz="0" w:space="0" w:color="auto"/>
            <w:bottom w:val="none" w:sz="0" w:space="0" w:color="auto"/>
            <w:right w:val="none" w:sz="0" w:space="0" w:color="auto"/>
          </w:divBdr>
          <w:divsChild>
            <w:div w:id="2023703193">
              <w:marLeft w:val="0"/>
              <w:marRight w:val="0"/>
              <w:marTop w:val="0"/>
              <w:marBottom w:val="0"/>
              <w:divBdr>
                <w:top w:val="none" w:sz="0" w:space="0" w:color="auto"/>
                <w:left w:val="none" w:sz="0" w:space="0" w:color="auto"/>
                <w:bottom w:val="none" w:sz="0" w:space="0" w:color="auto"/>
                <w:right w:val="none" w:sz="0" w:space="0" w:color="auto"/>
              </w:divBdr>
            </w:div>
          </w:divsChild>
        </w:div>
        <w:div w:id="58986294">
          <w:marLeft w:val="0"/>
          <w:marRight w:val="0"/>
          <w:marTop w:val="0"/>
          <w:marBottom w:val="0"/>
          <w:divBdr>
            <w:top w:val="none" w:sz="0" w:space="0" w:color="auto"/>
            <w:left w:val="none" w:sz="0" w:space="0" w:color="auto"/>
            <w:bottom w:val="none" w:sz="0" w:space="0" w:color="auto"/>
            <w:right w:val="none" w:sz="0" w:space="0" w:color="auto"/>
          </w:divBdr>
          <w:divsChild>
            <w:div w:id="8145765">
              <w:marLeft w:val="0"/>
              <w:marRight w:val="0"/>
              <w:marTop w:val="0"/>
              <w:marBottom w:val="0"/>
              <w:divBdr>
                <w:top w:val="none" w:sz="0" w:space="0" w:color="auto"/>
                <w:left w:val="none" w:sz="0" w:space="0" w:color="auto"/>
                <w:bottom w:val="none" w:sz="0" w:space="0" w:color="auto"/>
                <w:right w:val="none" w:sz="0" w:space="0" w:color="auto"/>
              </w:divBdr>
            </w:div>
          </w:divsChild>
        </w:div>
        <w:div w:id="1599482286">
          <w:marLeft w:val="0"/>
          <w:marRight w:val="0"/>
          <w:marTop w:val="0"/>
          <w:marBottom w:val="0"/>
          <w:divBdr>
            <w:top w:val="none" w:sz="0" w:space="0" w:color="auto"/>
            <w:left w:val="none" w:sz="0" w:space="0" w:color="auto"/>
            <w:bottom w:val="none" w:sz="0" w:space="0" w:color="auto"/>
            <w:right w:val="none" w:sz="0" w:space="0" w:color="auto"/>
          </w:divBdr>
          <w:divsChild>
            <w:div w:id="601492543">
              <w:marLeft w:val="0"/>
              <w:marRight w:val="0"/>
              <w:marTop w:val="0"/>
              <w:marBottom w:val="0"/>
              <w:divBdr>
                <w:top w:val="none" w:sz="0" w:space="0" w:color="auto"/>
                <w:left w:val="none" w:sz="0" w:space="0" w:color="auto"/>
                <w:bottom w:val="none" w:sz="0" w:space="0" w:color="auto"/>
                <w:right w:val="none" w:sz="0" w:space="0" w:color="auto"/>
              </w:divBdr>
            </w:div>
          </w:divsChild>
        </w:div>
        <w:div w:id="2108647800">
          <w:marLeft w:val="0"/>
          <w:marRight w:val="0"/>
          <w:marTop w:val="0"/>
          <w:marBottom w:val="0"/>
          <w:divBdr>
            <w:top w:val="none" w:sz="0" w:space="0" w:color="auto"/>
            <w:left w:val="none" w:sz="0" w:space="0" w:color="auto"/>
            <w:bottom w:val="none" w:sz="0" w:space="0" w:color="auto"/>
            <w:right w:val="none" w:sz="0" w:space="0" w:color="auto"/>
          </w:divBdr>
        </w:div>
        <w:div w:id="1508013736">
          <w:marLeft w:val="0"/>
          <w:marRight w:val="0"/>
          <w:marTop w:val="0"/>
          <w:marBottom w:val="0"/>
          <w:divBdr>
            <w:top w:val="none" w:sz="0" w:space="0" w:color="auto"/>
            <w:left w:val="none" w:sz="0" w:space="0" w:color="auto"/>
            <w:bottom w:val="none" w:sz="0" w:space="0" w:color="auto"/>
            <w:right w:val="none" w:sz="0" w:space="0" w:color="auto"/>
          </w:divBdr>
        </w:div>
        <w:div w:id="1655597283">
          <w:marLeft w:val="0"/>
          <w:marRight w:val="0"/>
          <w:marTop w:val="0"/>
          <w:marBottom w:val="0"/>
          <w:divBdr>
            <w:top w:val="none" w:sz="0" w:space="0" w:color="auto"/>
            <w:left w:val="none" w:sz="0" w:space="0" w:color="auto"/>
            <w:bottom w:val="none" w:sz="0" w:space="0" w:color="auto"/>
            <w:right w:val="none" w:sz="0" w:space="0" w:color="auto"/>
          </w:divBdr>
          <w:divsChild>
            <w:div w:id="1559047230">
              <w:marLeft w:val="0"/>
              <w:marRight w:val="0"/>
              <w:marTop w:val="0"/>
              <w:marBottom w:val="0"/>
              <w:divBdr>
                <w:top w:val="none" w:sz="0" w:space="0" w:color="auto"/>
                <w:left w:val="none" w:sz="0" w:space="0" w:color="auto"/>
                <w:bottom w:val="none" w:sz="0" w:space="0" w:color="auto"/>
                <w:right w:val="none" w:sz="0" w:space="0" w:color="auto"/>
              </w:divBdr>
              <w:divsChild>
                <w:div w:id="871041571">
                  <w:marLeft w:val="0"/>
                  <w:marRight w:val="0"/>
                  <w:marTop w:val="0"/>
                  <w:marBottom w:val="0"/>
                  <w:divBdr>
                    <w:top w:val="none" w:sz="0" w:space="0" w:color="auto"/>
                    <w:left w:val="none" w:sz="0" w:space="0" w:color="auto"/>
                    <w:bottom w:val="none" w:sz="0" w:space="0" w:color="auto"/>
                    <w:right w:val="none" w:sz="0" w:space="0" w:color="auto"/>
                  </w:divBdr>
                </w:div>
              </w:divsChild>
            </w:div>
            <w:div w:id="1786266134">
              <w:marLeft w:val="0"/>
              <w:marRight w:val="0"/>
              <w:marTop w:val="0"/>
              <w:marBottom w:val="0"/>
              <w:divBdr>
                <w:top w:val="none" w:sz="0" w:space="0" w:color="auto"/>
                <w:left w:val="none" w:sz="0" w:space="0" w:color="auto"/>
                <w:bottom w:val="none" w:sz="0" w:space="0" w:color="auto"/>
                <w:right w:val="none" w:sz="0" w:space="0" w:color="auto"/>
              </w:divBdr>
            </w:div>
            <w:div w:id="1296523623">
              <w:marLeft w:val="0"/>
              <w:marRight w:val="0"/>
              <w:marTop w:val="0"/>
              <w:marBottom w:val="0"/>
              <w:divBdr>
                <w:top w:val="none" w:sz="0" w:space="0" w:color="auto"/>
                <w:left w:val="none" w:sz="0" w:space="0" w:color="auto"/>
                <w:bottom w:val="none" w:sz="0" w:space="0" w:color="auto"/>
                <w:right w:val="none" w:sz="0" w:space="0" w:color="auto"/>
              </w:divBdr>
              <w:divsChild>
                <w:div w:id="1487819407">
                  <w:marLeft w:val="0"/>
                  <w:marRight w:val="0"/>
                  <w:marTop w:val="0"/>
                  <w:marBottom w:val="0"/>
                  <w:divBdr>
                    <w:top w:val="none" w:sz="0" w:space="0" w:color="auto"/>
                    <w:left w:val="none" w:sz="0" w:space="0" w:color="auto"/>
                    <w:bottom w:val="none" w:sz="0" w:space="0" w:color="auto"/>
                    <w:right w:val="none" w:sz="0" w:space="0" w:color="auto"/>
                  </w:divBdr>
                </w:div>
              </w:divsChild>
            </w:div>
            <w:div w:id="1167667198">
              <w:marLeft w:val="0"/>
              <w:marRight w:val="0"/>
              <w:marTop w:val="0"/>
              <w:marBottom w:val="0"/>
              <w:divBdr>
                <w:top w:val="none" w:sz="0" w:space="0" w:color="auto"/>
                <w:left w:val="none" w:sz="0" w:space="0" w:color="auto"/>
                <w:bottom w:val="none" w:sz="0" w:space="0" w:color="auto"/>
                <w:right w:val="none" w:sz="0" w:space="0" w:color="auto"/>
              </w:divBdr>
            </w:div>
            <w:div w:id="308484866">
              <w:marLeft w:val="0"/>
              <w:marRight w:val="0"/>
              <w:marTop w:val="0"/>
              <w:marBottom w:val="0"/>
              <w:divBdr>
                <w:top w:val="none" w:sz="0" w:space="0" w:color="auto"/>
                <w:left w:val="none" w:sz="0" w:space="0" w:color="auto"/>
                <w:bottom w:val="none" w:sz="0" w:space="0" w:color="auto"/>
                <w:right w:val="none" w:sz="0" w:space="0" w:color="auto"/>
              </w:divBdr>
              <w:divsChild>
                <w:div w:id="874197062">
                  <w:marLeft w:val="0"/>
                  <w:marRight w:val="0"/>
                  <w:marTop w:val="0"/>
                  <w:marBottom w:val="0"/>
                  <w:divBdr>
                    <w:top w:val="none" w:sz="0" w:space="0" w:color="auto"/>
                    <w:left w:val="none" w:sz="0" w:space="0" w:color="auto"/>
                    <w:bottom w:val="none" w:sz="0" w:space="0" w:color="auto"/>
                    <w:right w:val="none" w:sz="0" w:space="0" w:color="auto"/>
                  </w:divBdr>
                </w:div>
              </w:divsChild>
            </w:div>
            <w:div w:id="870339511">
              <w:marLeft w:val="0"/>
              <w:marRight w:val="0"/>
              <w:marTop w:val="0"/>
              <w:marBottom w:val="0"/>
              <w:divBdr>
                <w:top w:val="none" w:sz="0" w:space="0" w:color="auto"/>
                <w:left w:val="none" w:sz="0" w:space="0" w:color="auto"/>
                <w:bottom w:val="none" w:sz="0" w:space="0" w:color="auto"/>
                <w:right w:val="none" w:sz="0" w:space="0" w:color="auto"/>
              </w:divBdr>
            </w:div>
            <w:div w:id="996297720">
              <w:marLeft w:val="0"/>
              <w:marRight w:val="0"/>
              <w:marTop w:val="0"/>
              <w:marBottom w:val="0"/>
              <w:divBdr>
                <w:top w:val="none" w:sz="0" w:space="0" w:color="auto"/>
                <w:left w:val="none" w:sz="0" w:space="0" w:color="auto"/>
                <w:bottom w:val="none" w:sz="0" w:space="0" w:color="auto"/>
                <w:right w:val="none" w:sz="0" w:space="0" w:color="auto"/>
              </w:divBdr>
              <w:divsChild>
                <w:div w:id="909119127">
                  <w:marLeft w:val="0"/>
                  <w:marRight w:val="0"/>
                  <w:marTop w:val="0"/>
                  <w:marBottom w:val="0"/>
                  <w:divBdr>
                    <w:top w:val="none" w:sz="0" w:space="0" w:color="auto"/>
                    <w:left w:val="none" w:sz="0" w:space="0" w:color="auto"/>
                    <w:bottom w:val="none" w:sz="0" w:space="0" w:color="auto"/>
                    <w:right w:val="none" w:sz="0" w:space="0" w:color="auto"/>
                  </w:divBdr>
                </w:div>
              </w:divsChild>
            </w:div>
            <w:div w:id="71319514">
              <w:marLeft w:val="0"/>
              <w:marRight w:val="0"/>
              <w:marTop w:val="0"/>
              <w:marBottom w:val="0"/>
              <w:divBdr>
                <w:top w:val="none" w:sz="0" w:space="0" w:color="auto"/>
                <w:left w:val="none" w:sz="0" w:space="0" w:color="auto"/>
                <w:bottom w:val="none" w:sz="0" w:space="0" w:color="auto"/>
                <w:right w:val="none" w:sz="0" w:space="0" w:color="auto"/>
              </w:divBdr>
            </w:div>
            <w:div w:id="912079953">
              <w:marLeft w:val="0"/>
              <w:marRight w:val="0"/>
              <w:marTop w:val="0"/>
              <w:marBottom w:val="0"/>
              <w:divBdr>
                <w:top w:val="none" w:sz="0" w:space="0" w:color="auto"/>
                <w:left w:val="none" w:sz="0" w:space="0" w:color="auto"/>
                <w:bottom w:val="none" w:sz="0" w:space="0" w:color="auto"/>
                <w:right w:val="none" w:sz="0" w:space="0" w:color="auto"/>
              </w:divBdr>
              <w:divsChild>
                <w:div w:id="522398084">
                  <w:marLeft w:val="0"/>
                  <w:marRight w:val="0"/>
                  <w:marTop w:val="0"/>
                  <w:marBottom w:val="0"/>
                  <w:divBdr>
                    <w:top w:val="none" w:sz="0" w:space="0" w:color="auto"/>
                    <w:left w:val="none" w:sz="0" w:space="0" w:color="auto"/>
                    <w:bottom w:val="none" w:sz="0" w:space="0" w:color="auto"/>
                    <w:right w:val="none" w:sz="0" w:space="0" w:color="auto"/>
                  </w:divBdr>
                </w:div>
              </w:divsChild>
            </w:div>
            <w:div w:id="2134202567">
              <w:marLeft w:val="0"/>
              <w:marRight w:val="0"/>
              <w:marTop w:val="0"/>
              <w:marBottom w:val="0"/>
              <w:divBdr>
                <w:top w:val="none" w:sz="0" w:space="0" w:color="auto"/>
                <w:left w:val="none" w:sz="0" w:space="0" w:color="auto"/>
                <w:bottom w:val="none" w:sz="0" w:space="0" w:color="auto"/>
                <w:right w:val="none" w:sz="0" w:space="0" w:color="auto"/>
              </w:divBdr>
            </w:div>
            <w:div w:id="635532052">
              <w:marLeft w:val="0"/>
              <w:marRight w:val="0"/>
              <w:marTop w:val="0"/>
              <w:marBottom w:val="0"/>
              <w:divBdr>
                <w:top w:val="none" w:sz="0" w:space="0" w:color="auto"/>
                <w:left w:val="none" w:sz="0" w:space="0" w:color="auto"/>
                <w:bottom w:val="none" w:sz="0" w:space="0" w:color="auto"/>
                <w:right w:val="none" w:sz="0" w:space="0" w:color="auto"/>
              </w:divBdr>
              <w:divsChild>
                <w:div w:id="1937323833">
                  <w:marLeft w:val="0"/>
                  <w:marRight w:val="0"/>
                  <w:marTop w:val="0"/>
                  <w:marBottom w:val="0"/>
                  <w:divBdr>
                    <w:top w:val="none" w:sz="0" w:space="0" w:color="auto"/>
                    <w:left w:val="none" w:sz="0" w:space="0" w:color="auto"/>
                    <w:bottom w:val="none" w:sz="0" w:space="0" w:color="auto"/>
                    <w:right w:val="none" w:sz="0" w:space="0" w:color="auto"/>
                  </w:divBdr>
                </w:div>
              </w:divsChild>
            </w:div>
            <w:div w:id="1764839625">
              <w:marLeft w:val="0"/>
              <w:marRight w:val="0"/>
              <w:marTop w:val="0"/>
              <w:marBottom w:val="0"/>
              <w:divBdr>
                <w:top w:val="none" w:sz="0" w:space="0" w:color="auto"/>
                <w:left w:val="none" w:sz="0" w:space="0" w:color="auto"/>
                <w:bottom w:val="none" w:sz="0" w:space="0" w:color="auto"/>
                <w:right w:val="none" w:sz="0" w:space="0" w:color="auto"/>
              </w:divBdr>
            </w:div>
            <w:div w:id="1109467119">
              <w:marLeft w:val="0"/>
              <w:marRight w:val="0"/>
              <w:marTop w:val="0"/>
              <w:marBottom w:val="0"/>
              <w:divBdr>
                <w:top w:val="none" w:sz="0" w:space="0" w:color="auto"/>
                <w:left w:val="none" w:sz="0" w:space="0" w:color="auto"/>
                <w:bottom w:val="none" w:sz="0" w:space="0" w:color="auto"/>
                <w:right w:val="none" w:sz="0" w:space="0" w:color="auto"/>
              </w:divBdr>
              <w:divsChild>
                <w:div w:id="1046484835">
                  <w:marLeft w:val="0"/>
                  <w:marRight w:val="0"/>
                  <w:marTop w:val="0"/>
                  <w:marBottom w:val="0"/>
                  <w:divBdr>
                    <w:top w:val="none" w:sz="0" w:space="0" w:color="auto"/>
                    <w:left w:val="none" w:sz="0" w:space="0" w:color="auto"/>
                    <w:bottom w:val="none" w:sz="0" w:space="0" w:color="auto"/>
                    <w:right w:val="none" w:sz="0" w:space="0" w:color="auto"/>
                  </w:divBdr>
                </w:div>
              </w:divsChild>
            </w:div>
            <w:div w:id="858469953">
              <w:marLeft w:val="0"/>
              <w:marRight w:val="0"/>
              <w:marTop w:val="0"/>
              <w:marBottom w:val="0"/>
              <w:divBdr>
                <w:top w:val="none" w:sz="0" w:space="0" w:color="auto"/>
                <w:left w:val="none" w:sz="0" w:space="0" w:color="auto"/>
                <w:bottom w:val="none" w:sz="0" w:space="0" w:color="auto"/>
                <w:right w:val="none" w:sz="0" w:space="0" w:color="auto"/>
              </w:divBdr>
            </w:div>
            <w:div w:id="636759908">
              <w:marLeft w:val="0"/>
              <w:marRight w:val="0"/>
              <w:marTop w:val="0"/>
              <w:marBottom w:val="0"/>
              <w:divBdr>
                <w:top w:val="none" w:sz="0" w:space="0" w:color="auto"/>
                <w:left w:val="none" w:sz="0" w:space="0" w:color="auto"/>
                <w:bottom w:val="none" w:sz="0" w:space="0" w:color="auto"/>
                <w:right w:val="none" w:sz="0" w:space="0" w:color="auto"/>
              </w:divBdr>
              <w:divsChild>
                <w:div w:id="2031445580">
                  <w:marLeft w:val="0"/>
                  <w:marRight w:val="0"/>
                  <w:marTop w:val="0"/>
                  <w:marBottom w:val="0"/>
                  <w:divBdr>
                    <w:top w:val="none" w:sz="0" w:space="0" w:color="auto"/>
                    <w:left w:val="none" w:sz="0" w:space="0" w:color="auto"/>
                    <w:bottom w:val="none" w:sz="0" w:space="0" w:color="auto"/>
                    <w:right w:val="none" w:sz="0" w:space="0" w:color="auto"/>
                  </w:divBdr>
                </w:div>
              </w:divsChild>
            </w:div>
            <w:div w:id="840894720">
              <w:marLeft w:val="0"/>
              <w:marRight w:val="0"/>
              <w:marTop w:val="0"/>
              <w:marBottom w:val="0"/>
              <w:divBdr>
                <w:top w:val="none" w:sz="0" w:space="0" w:color="auto"/>
                <w:left w:val="none" w:sz="0" w:space="0" w:color="auto"/>
                <w:bottom w:val="none" w:sz="0" w:space="0" w:color="auto"/>
                <w:right w:val="none" w:sz="0" w:space="0" w:color="auto"/>
              </w:divBdr>
            </w:div>
            <w:div w:id="465003647">
              <w:marLeft w:val="0"/>
              <w:marRight w:val="0"/>
              <w:marTop w:val="0"/>
              <w:marBottom w:val="0"/>
              <w:divBdr>
                <w:top w:val="none" w:sz="0" w:space="0" w:color="auto"/>
                <w:left w:val="none" w:sz="0" w:space="0" w:color="auto"/>
                <w:bottom w:val="none" w:sz="0" w:space="0" w:color="auto"/>
                <w:right w:val="none" w:sz="0" w:space="0" w:color="auto"/>
              </w:divBdr>
              <w:divsChild>
                <w:div w:id="1167091486">
                  <w:marLeft w:val="0"/>
                  <w:marRight w:val="0"/>
                  <w:marTop w:val="0"/>
                  <w:marBottom w:val="0"/>
                  <w:divBdr>
                    <w:top w:val="none" w:sz="0" w:space="0" w:color="auto"/>
                    <w:left w:val="none" w:sz="0" w:space="0" w:color="auto"/>
                    <w:bottom w:val="none" w:sz="0" w:space="0" w:color="auto"/>
                    <w:right w:val="none" w:sz="0" w:space="0" w:color="auto"/>
                  </w:divBdr>
                </w:div>
              </w:divsChild>
            </w:div>
            <w:div w:id="99184468">
              <w:marLeft w:val="0"/>
              <w:marRight w:val="0"/>
              <w:marTop w:val="0"/>
              <w:marBottom w:val="0"/>
              <w:divBdr>
                <w:top w:val="none" w:sz="0" w:space="0" w:color="auto"/>
                <w:left w:val="none" w:sz="0" w:space="0" w:color="auto"/>
                <w:bottom w:val="none" w:sz="0" w:space="0" w:color="auto"/>
                <w:right w:val="none" w:sz="0" w:space="0" w:color="auto"/>
              </w:divBdr>
            </w:div>
            <w:div w:id="1189636723">
              <w:marLeft w:val="0"/>
              <w:marRight w:val="0"/>
              <w:marTop w:val="0"/>
              <w:marBottom w:val="0"/>
              <w:divBdr>
                <w:top w:val="none" w:sz="0" w:space="0" w:color="auto"/>
                <w:left w:val="none" w:sz="0" w:space="0" w:color="auto"/>
                <w:bottom w:val="none" w:sz="0" w:space="0" w:color="auto"/>
                <w:right w:val="none" w:sz="0" w:space="0" w:color="auto"/>
              </w:divBdr>
              <w:divsChild>
                <w:div w:id="38437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01148">
          <w:marLeft w:val="0"/>
          <w:marRight w:val="0"/>
          <w:marTop w:val="0"/>
          <w:marBottom w:val="0"/>
          <w:divBdr>
            <w:top w:val="none" w:sz="0" w:space="0" w:color="auto"/>
            <w:left w:val="none" w:sz="0" w:space="0" w:color="auto"/>
            <w:bottom w:val="none" w:sz="0" w:space="0" w:color="auto"/>
            <w:right w:val="none" w:sz="0" w:space="0" w:color="auto"/>
          </w:divBdr>
        </w:div>
        <w:div w:id="171379406">
          <w:marLeft w:val="0"/>
          <w:marRight w:val="0"/>
          <w:marTop w:val="0"/>
          <w:marBottom w:val="0"/>
          <w:divBdr>
            <w:top w:val="none" w:sz="0" w:space="0" w:color="auto"/>
            <w:left w:val="none" w:sz="0" w:space="0" w:color="auto"/>
            <w:bottom w:val="none" w:sz="0" w:space="0" w:color="auto"/>
            <w:right w:val="none" w:sz="0" w:space="0" w:color="auto"/>
          </w:divBdr>
          <w:divsChild>
            <w:div w:id="1669139670">
              <w:marLeft w:val="0"/>
              <w:marRight w:val="0"/>
              <w:marTop w:val="0"/>
              <w:marBottom w:val="0"/>
              <w:divBdr>
                <w:top w:val="none" w:sz="0" w:space="0" w:color="auto"/>
                <w:left w:val="none" w:sz="0" w:space="0" w:color="auto"/>
                <w:bottom w:val="none" w:sz="0" w:space="0" w:color="auto"/>
                <w:right w:val="none" w:sz="0" w:space="0" w:color="auto"/>
              </w:divBdr>
              <w:divsChild>
                <w:div w:id="483934325">
                  <w:marLeft w:val="0"/>
                  <w:marRight w:val="0"/>
                  <w:marTop w:val="0"/>
                  <w:marBottom w:val="0"/>
                  <w:divBdr>
                    <w:top w:val="none" w:sz="0" w:space="0" w:color="auto"/>
                    <w:left w:val="none" w:sz="0" w:space="0" w:color="auto"/>
                    <w:bottom w:val="none" w:sz="0" w:space="0" w:color="auto"/>
                    <w:right w:val="none" w:sz="0" w:space="0" w:color="auto"/>
                  </w:divBdr>
                </w:div>
              </w:divsChild>
            </w:div>
            <w:div w:id="1071729491">
              <w:marLeft w:val="0"/>
              <w:marRight w:val="0"/>
              <w:marTop w:val="0"/>
              <w:marBottom w:val="0"/>
              <w:divBdr>
                <w:top w:val="none" w:sz="0" w:space="0" w:color="auto"/>
                <w:left w:val="none" w:sz="0" w:space="0" w:color="auto"/>
                <w:bottom w:val="none" w:sz="0" w:space="0" w:color="auto"/>
                <w:right w:val="none" w:sz="0" w:space="0" w:color="auto"/>
              </w:divBdr>
              <w:divsChild>
                <w:div w:id="1798453087">
                  <w:marLeft w:val="0"/>
                  <w:marRight w:val="0"/>
                  <w:marTop w:val="0"/>
                  <w:marBottom w:val="0"/>
                  <w:divBdr>
                    <w:top w:val="none" w:sz="0" w:space="0" w:color="auto"/>
                    <w:left w:val="none" w:sz="0" w:space="0" w:color="auto"/>
                    <w:bottom w:val="none" w:sz="0" w:space="0" w:color="auto"/>
                    <w:right w:val="none" w:sz="0" w:space="0" w:color="auto"/>
                  </w:divBdr>
                </w:div>
              </w:divsChild>
            </w:div>
            <w:div w:id="291181557">
              <w:marLeft w:val="0"/>
              <w:marRight w:val="0"/>
              <w:marTop w:val="0"/>
              <w:marBottom w:val="0"/>
              <w:divBdr>
                <w:top w:val="none" w:sz="0" w:space="0" w:color="auto"/>
                <w:left w:val="none" w:sz="0" w:space="0" w:color="auto"/>
                <w:bottom w:val="none" w:sz="0" w:space="0" w:color="auto"/>
                <w:right w:val="none" w:sz="0" w:space="0" w:color="auto"/>
              </w:divBdr>
              <w:divsChild>
                <w:div w:id="1617832413">
                  <w:marLeft w:val="0"/>
                  <w:marRight w:val="0"/>
                  <w:marTop w:val="0"/>
                  <w:marBottom w:val="0"/>
                  <w:divBdr>
                    <w:top w:val="none" w:sz="0" w:space="0" w:color="auto"/>
                    <w:left w:val="none" w:sz="0" w:space="0" w:color="auto"/>
                    <w:bottom w:val="none" w:sz="0" w:space="0" w:color="auto"/>
                    <w:right w:val="none" w:sz="0" w:space="0" w:color="auto"/>
                  </w:divBdr>
                </w:div>
              </w:divsChild>
            </w:div>
            <w:div w:id="1087963688">
              <w:marLeft w:val="0"/>
              <w:marRight w:val="0"/>
              <w:marTop w:val="0"/>
              <w:marBottom w:val="0"/>
              <w:divBdr>
                <w:top w:val="none" w:sz="0" w:space="0" w:color="auto"/>
                <w:left w:val="none" w:sz="0" w:space="0" w:color="auto"/>
                <w:bottom w:val="none" w:sz="0" w:space="0" w:color="auto"/>
                <w:right w:val="none" w:sz="0" w:space="0" w:color="auto"/>
              </w:divBdr>
              <w:divsChild>
                <w:div w:id="479423644">
                  <w:marLeft w:val="0"/>
                  <w:marRight w:val="0"/>
                  <w:marTop w:val="0"/>
                  <w:marBottom w:val="0"/>
                  <w:divBdr>
                    <w:top w:val="none" w:sz="0" w:space="0" w:color="auto"/>
                    <w:left w:val="none" w:sz="0" w:space="0" w:color="auto"/>
                    <w:bottom w:val="none" w:sz="0" w:space="0" w:color="auto"/>
                    <w:right w:val="none" w:sz="0" w:space="0" w:color="auto"/>
                  </w:divBdr>
                </w:div>
              </w:divsChild>
            </w:div>
            <w:div w:id="638732347">
              <w:marLeft w:val="0"/>
              <w:marRight w:val="0"/>
              <w:marTop w:val="0"/>
              <w:marBottom w:val="0"/>
              <w:divBdr>
                <w:top w:val="none" w:sz="0" w:space="0" w:color="auto"/>
                <w:left w:val="none" w:sz="0" w:space="0" w:color="auto"/>
                <w:bottom w:val="none" w:sz="0" w:space="0" w:color="auto"/>
                <w:right w:val="none" w:sz="0" w:space="0" w:color="auto"/>
              </w:divBdr>
              <w:divsChild>
                <w:div w:id="1174495960">
                  <w:marLeft w:val="0"/>
                  <w:marRight w:val="0"/>
                  <w:marTop w:val="0"/>
                  <w:marBottom w:val="0"/>
                  <w:divBdr>
                    <w:top w:val="none" w:sz="0" w:space="0" w:color="auto"/>
                    <w:left w:val="none" w:sz="0" w:space="0" w:color="auto"/>
                    <w:bottom w:val="none" w:sz="0" w:space="0" w:color="auto"/>
                    <w:right w:val="none" w:sz="0" w:space="0" w:color="auto"/>
                  </w:divBdr>
                </w:div>
              </w:divsChild>
            </w:div>
            <w:div w:id="1035276421">
              <w:marLeft w:val="0"/>
              <w:marRight w:val="0"/>
              <w:marTop w:val="0"/>
              <w:marBottom w:val="0"/>
              <w:divBdr>
                <w:top w:val="none" w:sz="0" w:space="0" w:color="auto"/>
                <w:left w:val="none" w:sz="0" w:space="0" w:color="auto"/>
                <w:bottom w:val="none" w:sz="0" w:space="0" w:color="auto"/>
                <w:right w:val="none" w:sz="0" w:space="0" w:color="auto"/>
              </w:divBdr>
              <w:divsChild>
                <w:div w:id="349530571">
                  <w:marLeft w:val="0"/>
                  <w:marRight w:val="0"/>
                  <w:marTop w:val="0"/>
                  <w:marBottom w:val="0"/>
                  <w:divBdr>
                    <w:top w:val="none" w:sz="0" w:space="0" w:color="auto"/>
                    <w:left w:val="none" w:sz="0" w:space="0" w:color="auto"/>
                    <w:bottom w:val="none" w:sz="0" w:space="0" w:color="auto"/>
                    <w:right w:val="none" w:sz="0" w:space="0" w:color="auto"/>
                  </w:divBdr>
                </w:div>
              </w:divsChild>
            </w:div>
            <w:div w:id="299073358">
              <w:marLeft w:val="0"/>
              <w:marRight w:val="0"/>
              <w:marTop w:val="0"/>
              <w:marBottom w:val="0"/>
              <w:divBdr>
                <w:top w:val="none" w:sz="0" w:space="0" w:color="auto"/>
                <w:left w:val="none" w:sz="0" w:space="0" w:color="auto"/>
                <w:bottom w:val="none" w:sz="0" w:space="0" w:color="auto"/>
                <w:right w:val="none" w:sz="0" w:space="0" w:color="auto"/>
              </w:divBdr>
              <w:divsChild>
                <w:div w:id="1121268136">
                  <w:marLeft w:val="0"/>
                  <w:marRight w:val="0"/>
                  <w:marTop w:val="0"/>
                  <w:marBottom w:val="0"/>
                  <w:divBdr>
                    <w:top w:val="none" w:sz="0" w:space="0" w:color="auto"/>
                    <w:left w:val="none" w:sz="0" w:space="0" w:color="auto"/>
                    <w:bottom w:val="none" w:sz="0" w:space="0" w:color="auto"/>
                    <w:right w:val="none" w:sz="0" w:space="0" w:color="auto"/>
                  </w:divBdr>
                </w:div>
              </w:divsChild>
            </w:div>
            <w:div w:id="1580598071">
              <w:marLeft w:val="0"/>
              <w:marRight w:val="0"/>
              <w:marTop w:val="0"/>
              <w:marBottom w:val="0"/>
              <w:divBdr>
                <w:top w:val="none" w:sz="0" w:space="0" w:color="auto"/>
                <w:left w:val="none" w:sz="0" w:space="0" w:color="auto"/>
                <w:bottom w:val="none" w:sz="0" w:space="0" w:color="auto"/>
                <w:right w:val="none" w:sz="0" w:space="0" w:color="auto"/>
              </w:divBdr>
              <w:divsChild>
                <w:div w:id="339115780">
                  <w:marLeft w:val="0"/>
                  <w:marRight w:val="0"/>
                  <w:marTop w:val="0"/>
                  <w:marBottom w:val="0"/>
                  <w:divBdr>
                    <w:top w:val="none" w:sz="0" w:space="0" w:color="auto"/>
                    <w:left w:val="none" w:sz="0" w:space="0" w:color="auto"/>
                    <w:bottom w:val="none" w:sz="0" w:space="0" w:color="auto"/>
                    <w:right w:val="none" w:sz="0" w:space="0" w:color="auto"/>
                  </w:divBdr>
                </w:div>
              </w:divsChild>
            </w:div>
            <w:div w:id="1317803815">
              <w:marLeft w:val="0"/>
              <w:marRight w:val="0"/>
              <w:marTop w:val="0"/>
              <w:marBottom w:val="0"/>
              <w:divBdr>
                <w:top w:val="none" w:sz="0" w:space="0" w:color="auto"/>
                <w:left w:val="none" w:sz="0" w:space="0" w:color="auto"/>
                <w:bottom w:val="none" w:sz="0" w:space="0" w:color="auto"/>
                <w:right w:val="none" w:sz="0" w:space="0" w:color="auto"/>
              </w:divBdr>
              <w:divsChild>
                <w:div w:id="1261597743">
                  <w:marLeft w:val="0"/>
                  <w:marRight w:val="0"/>
                  <w:marTop w:val="0"/>
                  <w:marBottom w:val="0"/>
                  <w:divBdr>
                    <w:top w:val="none" w:sz="0" w:space="0" w:color="auto"/>
                    <w:left w:val="none" w:sz="0" w:space="0" w:color="auto"/>
                    <w:bottom w:val="none" w:sz="0" w:space="0" w:color="auto"/>
                    <w:right w:val="none" w:sz="0" w:space="0" w:color="auto"/>
                  </w:divBdr>
                </w:div>
              </w:divsChild>
            </w:div>
            <w:div w:id="1559054945">
              <w:marLeft w:val="0"/>
              <w:marRight w:val="0"/>
              <w:marTop w:val="0"/>
              <w:marBottom w:val="0"/>
              <w:divBdr>
                <w:top w:val="none" w:sz="0" w:space="0" w:color="auto"/>
                <w:left w:val="none" w:sz="0" w:space="0" w:color="auto"/>
                <w:bottom w:val="none" w:sz="0" w:space="0" w:color="auto"/>
                <w:right w:val="none" w:sz="0" w:space="0" w:color="auto"/>
              </w:divBdr>
              <w:divsChild>
                <w:div w:id="1209948595">
                  <w:marLeft w:val="0"/>
                  <w:marRight w:val="0"/>
                  <w:marTop w:val="0"/>
                  <w:marBottom w:val="0"/>
                  <w:divBdr>
                    <w:top w:val="none" w:sz="0" w:space="0" w:color="auto"/>
                    <w:left w:val="none" w:sz="0" w:space="0" w:color="auto"/>
                    <w:bottom w:val="none" w:sz="0" w:space="0" w:color="auto"/>
                    <w:right w:val="none" w:sz="0" w:space="0" w:color="auto"/>
                  </w:divBdr>
                </w:div>
              </w:divsChild>
            </w:div>
            <w:div w:id="2133748860">
              <w:marLeft w:val="0"/>
              <w:marRight w:val="0"/>
              <w:marTop w:val="0"/>
              <w:marBottom w:val="0"/>
              <w:divBdr>
                <w:top w:val="none" w:sz="0" w:space="0" w:color="auto"/>
                <w:left w:val="none" w:sz="0" w:space="0" w:color="auto"/>
                <w:bottom w:val="none" w:sz="0" w:space="0" w:color="auto"/>
                <w:right w:val="none" w:sz="0" w:space="0" w:color="auto"/>
              </w:divBdr>
              <w:divsChild>
                <w:div w:id="2080516369">
                  <w:marLeft w:val="0"/>
                  <w:marRight w:val="0"/>
                  <w:marTop w:val="0"/>
                  <w:marBottom w:val="0"/>
                  <w:divBdr>
                    <w:top w:val="none" w:sz="0" w:space="0" w:color="auto"/>
                    <w:left w:val="none" w:sz="0" w:space="0" w:color="auto"/>
                    <w:bottom w:val="none" w:sz="0" w:space="0" w:color="auto"/>
                    <w:right w:val="none" w:sz="0" w:space="0" w:color="auto"/>
                  </w:divBdr>
                </w:div>
              </w:divsChild>
            </w:div>
            <w:div w:id="729840842">
              <w:marLeft w:val="0"/>
              <w:marRight w:val="0"/>
              <w:marTop w:val="0"/>
              <w:marBottom w:val="0"/>
              <w:divBdr>
                <w:top w:val="none" w:sz="0" w:space="0" w:color="auto"/>
                <w:left w:val="none" w:sz="0" w:space="0" w:color="auto"/>
                <w:bottom w:val="none" w:sz="0" w:space="0" w:color="auto"/>
                <w:right w:val="none" w:sz="0" w:space="0" w:color="auto"/>
              </w:divBdr>
              <w:divsChild>
                <w:div w:id="2051875513">
                  <w:marLeft w:val="0"/>
                  <w:marRight w:val="0"/>
                  <w:marTop w:val="0"/>
                  <w:marBottom w:val="0"/>
                  <w:divBdr>
                    <w:top w:val="none" w:sz="0" w:space="0" w:color="auto"/>
                    <w:left w:val="none" w:sz="0" w:space="0" w:color="auto"/>
                    <w:bottom w:val="none" w:sz="0" w:space="0" w:color="auto"/>
                    <w:right w:val="none" w:sz="0" w:space="0" w:color="auto"/>
                  </w:divBdr>
                </w:div>
              </w:divsChild>
            </w:div>
            <w:div w:id="265775012">
              <w:marLeft w:val="0"/>
              <w:marRight w:val="0"/>
              <w:marTop w:val="0"/>
              <w:marBottom w:val="0"/>
              <w:divBdr>
                <w:top w:val="none" w:sz="0" w:space="0" w:color="auto"/>
                <w:left w:val="none" w:sz="0" w:space="0" w:color="auto"/>
                <w:bottom w:val="none" w:sz="0" w:space="0" w:color="auto"/>
                <w:right w:val="none" w:sz="0" w:space="0" w:color="auto"/>
              </w:divBdr>
              <w:divsChild>
                <w:div w:id="1983268606">
                  <w:marLeft w:val="0"/>
                  <w:marRight w:val="0"/>
                  <w:marTop w:val="0"/>
                  <w:marBottom w:val="0"/>
                  <w:divBdr>
                    <w:top w:val="none" w:sz="0" w:space="0" w:color="auto"/>
                    <w:left w:val="none" w:sz="0" w:space="0" w:color="auto"/>
                    <w:bottom w:val="none" w:sz="0" w:space="0" w:color="auto"/>
                    <w:right w:val="none" w:sz="0" w:space="0" w:color="auto"/>
                  </w:divBdr>
                </w:div>
              </w:divsChild>
            </w:div>
            <w:div w:id="1047602031">
              <w:marLeft w:val="0"/>
              <w:marRight w:val="0"/>
              <w:marTop w:val="0"/>
              <w:marBottom w:val="0"/>
              <w:divBdr>
                <w:top w:val="none" w:sz="0" w:space="0" w:color="auto"/>
                <w:left w:val="none" w:sz="0" w:space="0" w:color="auto"/>
                <w:bottom w:val="none" w:sz="0" w:space="0" w:color="auto"/>
                <w:right w:val="none" w:sz="0" w:space="0" w:color="auto"/>
              </w:divBdr>
              <w:divsChild>
                <w:div w:id="798688715">
                  <w:marLeft w:val="0"/>
                  <w:marRight w:val="0"/>
                  <w:marTop w:val="0"/>
                  <w:marBottom w:val="0"/>
                  <w:divBdr>
                    <w:top w:val="none" w:sz="0" w:space="0" w:color="auto"/>
                    <w:left w:val="none" w:sz="0" w:space="0" w:color="auto"/>
                    <w:bottom w:val="none" w:sz="0" w:space="0" w:color="auto"/>
                    <w:right w:val="none" w:sz="0" w:space="0" w:color="auto"/>
                  </w:divBdr>
                </w:div>
              </w:divsChild>
            </w:div>
            <w:div w:id="1035815188">
              <w:marLeft w:val="0"/>
              <w:marRight w:val="0"/>
              <w:marTop w:val="0"/>
              <w:marBottom w:val="0"/>
              <w:divBdr>
                <w:top w:val="none" w:sz="0" w:space="0" w:color="auto"/>
                <w:left w:val="none" w:sz="0" w:space="0" w:color="auto"/>
                <w:bottom w:val="none" w:sz="0" w:space="0" w:color="auto"/>
                <w:right w:val="none" w:sz="0" w:space="0" w:color="auto"/>
              </w:divBdr>
              <w:divsChild>
                <w:div w:id="1584727035">
                  <w:marLeft w:val="0"/>
                  <w:marRight w:val="0"/>
                  <w:marTop w:val="0"/>
                  <w:marBottom w:val="0"/>
                  <w:divBdr>
                    <w:top w:val="none" w:sz="0" w:space="0" w:color="auto"/>
                    <w:left w:val="none" w:sz="0" w:space="0" w:color="auto"/>
                    <w:bottom w:val="none" w:sz="0" w:space="0" w:color="auto"/>
                    <w:right w:val="none" w:sz="0" w:space="0" w:color="auto"/>
                  </w:divBdr>
                </w:div>
              </w:divsChild>
            </w:div>
            <w:div w:id="1715302625">
              <w:marLeft w:val="0"/>
              <w:marRight w:val="0"/>
              <w:marTop w:val="0"/>
              <w:marBottom w:val="0"/>
              <w:divBdr>
                <w:top w:val="none" w:sz="0" w:space="0" w:color="auto"/>
                <w:left w:val="none" w:sz="0" w:space="0" w:color="auto"/>
                <w:bottom w:val="none" w:sz="0" w:space="0" w:color="auto"/>
                <w:right w:val="none" w:sz="0" w:space="0" w:color="auto"/>
              </w:divBdr>
              <w:divsChild>
                <w:div w:id="415900637">
                  <w:marLeft w:val="0"/>
                  <w:marRight w:val="0"/>
                  <w:marTop w:val="0"/>
                  <w:marBottom w:val="0"/>
                  <w:divBdr>
                    <w:top w:val="none" w:sz="0" w:space="0" w:color="auto"/>
                    <w:left w:val="none" w:sz="0" w:space="0" w:color="auto"/>
                    <w:bottom w:val="none" w:sz="0" w:space="0" w:color="auto"/>
                    <w:right w:val="none" w:sz="0" w:space="0" w:color="auto"/>
                  </w:divBdr>
                </w:div>
              </w:divsChild>
            </w:div>
            <w:div w:id="105120024">
              <w:marLeft w:val="0"/>
              <w:marRight w:val="0"/>
              <w:marTop w:val="0"/>
              <w:marBottom w:val="0"/>
              <w:divBdr>
                <w:top w:val="none" w:sz="0" w:space="0" w:color="auto"/>
                <w:left w:val="none" w:sz="0" w:space="0" w:color="auto"/>
                <w:bottom w:val="none" w:sz="0" w:space="0" w:color="auto"/>
                <w:right w:val="none" w:sz="0" w:space="0" w:color="auto"/>
              </w:divBdr>
              <w:divsChild>
                <w:div w:id="18510002">
                  <w:marLeft w:val="0"/>
                  <w:marRight w:val="0"/>
                  <w:marTop w:val="0"/>
                  <w:marBottom w:val="0"/>
                  <w:divBdr>
                    <w:top w:val="none" w:sz="0" w:space="0" w:color="auto"/>
                    <w:left w:val="none" w:sz="0" w:space="0" w:color="auto"/>
                    <w:bottom w:val="none" w:sz="0" w:space="0" w:color="auto"/>
                    <w:right w:val="none" w:sz="0" w:space="0" w:color="auto"/>
                  </w:divBdr>
                </w:div>
              </w:divsChild>
            </w:div>
            <w:div w:id="1301113217">
              <w:marLeft w:val="0"/>
              <w:marRight w:val="0"/>
              <w:marTop w:val="0"/>
              <w:marBottom w:val="0"/>
              <w:divBdr>
                <w:top w:val="none" w:sz="0" w:space="0" w:color="auto"/>
                <w:left w:val="none" w:sz="0" w:space="0" w:color="auto"/>
                <w:bottom w:val="none" w:sz="0" w:space="0" w:color="auto"/>
                <w:right w:val="none" w:sz="0" w:space="0" w:color="auto"/>
              </w:divBdr>
              <w:divsChild>
                <w:div w:id="1862620081">
                  <w:marLeft w:val="0"/>
                  <w:marRight w:val="0"/>
                  <w:marTop w:val="0"/>
                  <w:marBottom w:val="0"/>
                  <w:divBdr>
                    <w:top w:val="none" w:sz="0" w:space="0" w:color="auto"/>
                    <w:left w:val="none" w:sz="0" w:space="0" w:color="auto"/>
                    <w:bottom w:val="none" w:sz="0" w:space="0" w:color="auto"/>
                    <w:right w:val="none" w:sz="0" w:space="0" w:color="auto"/>
                  </w:divBdr>
                </w:div>
              </w:divsChild>
            </w:div>
            <w:div w:id="1509253218">
              <w:marLeft w:val="0"/>
              <w:marRight w:val="0"/>
              <w:marTop w:val="0"/>
              <w:marBottom w:val="0"/>
              <w:divBdr>
                <w:top w:val="none" w:sz="0" w:space="0" w:color="auto"/>
                <w:left w:val="none" w:sz="0" w:space="0" w:color="auto"/>
                <w:bottom w:val="none" w:sz="0" w:space="0" w:color="auto"/>
                <w:right w:val="none" w:sz="0" w:space="0" w:color="auto"/>
              </w:divBdr>
              <w:divsChild>
                <w:div w:id="327178138">
                  <w:marLeft w:val="0"/>
                  <w:marRight w:val="0"/>
                  <w:marTop w:val="0"/>
                  <w:marBottom w:val="0"/>
                  <w:divBdr>
                    <w:top w:val="none" w:sz="0" w:space="0" w:color="auto"/>
                    <w:left w:val="none" w:sz="0" w:space="0" w:color="auto"/>
                    <w:bottom w:val="none" w:sz="0" w:space="0" w:color="auto"/>
                    <w:right w:val="none" w:sz="0" w:space="0" w:color="auto"/>
                  </w:divBdr>
                </w:div>
              </w:divsChild>
            </w:div>
            <w:div w:id="1836147522">
              <w:marLeft w:val="0"/>
              <w:marRight w:val="0"/>
              <w:marTop w:val="0"/>
              <w:marBottom w:val="0"/>
              <w:divBdr>
                <w:top w:val="none" w:sz="0" w:space="0" w:color="auto"/>
                <w:left w:val="none" w:sz="0" w:space="0" w:color="auto"/>
                <w:bottom w:val="none" w:sz="0" w:space="0" w:color="auto"/>
                <w:right w:val="none" w:sz="0" w:space="0" w:color="auto"/>
              </w:divBdr>
              <w:divsChild>
                <w:div w:id="790708184">
                  <w:marLeft w:val="0"/>
                  <w:marRight w:val="0"/>
                  <w:marTop w:val="0"/>
                  <w:marBottom w:val="0"/>
                  <w:divBdr>
                    <w:top w:val="none" w:sz="0" w:space="0" w:color="auto"/>
                    <w:left w:val="none" w:sz="0" w:space="0" w:color="auto"/>
                    <w:bottom w:val="none" w:sz="0" w:space="0" w:color="auto"/>
                    <w:right w:val="none" w:sz="0" w:space="0" w:color="auto"/>
                  </w:divBdr>
                </w:div>
              </w:divsChild>
            </w:div>
            <w:div w:id="703792432">
              <w:marLeft w:val="0"/>
              <w:marRight w:val="0"/>
              <w:marTop w:val="0"/>
              <w:marBottom w:val="0"/>
              <w:divBdr>
                <w:top w:val="none" w:sz="0" w:space="0" w:color="auto"/>
                <w:left w:val="none" w:sz="0" w:space="0" w:color="auto"/>
                <w:bottom w:val="none" w:sz="0" w:space="0" w:color="auto"/>
                <w:right w:val="none" w:sz="0" w:space="0" w:color="auto"/>
              </w:divBdr>
              <w:divsChild>
                <w:div w:id="29263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741966">
          <w:marLeft w:val="0"/>
          <w:marRight w:val="0"/>
          <w:marTop w:val="0"/>
          <w:marBottom w:val="0"/>
          <w:divBdr>
            <w:top w:val="none" w:sz="0" w:space="0" w:color="auto"/>
            <w:left w:val="none" w:sz="0" w:space="0" w:color="auto"/>
            <w:bottom w:val="none" w:sz="0" w:space="0" w:color="auto"/>
            <w:right w:val="none" w:sz="0" w:space="0" w:color="auto"/>
          </w:divBdr>
          <w:divsChild>
            <w:div w:id="444736592">
              <w:marLeft w:val="0"/>
              <w:marRight w:val="0"/>
              <w:marTop w:val="0"/>
              <w:marBottom w:val="0"/>
              <w:divBdr>
                <w:top w:val="none" w:sz="0" w:space="0" w:color="auto"/>
                <w:left w:val="none" w:sz="0" w:space="0" w:color="auto"/>
                <w:bottom w:val="none" w:sz="0" w:space="0" w:color="auto"/>
                <w:right w:val="none" w:sz="0" w:space="0" w:color="auto"/>
              </w:divBdr>
            </w:div>
          </w:divsChild>
        </w:div>
        <w:div w:id="1890190196">
          <w:marLeft w:val="0"/>
          <w:marRight w:val="0"/>
          <w:marTop w:val="0"/>
          <w:marBottom w:val="0"/>
          <w:divBdr>
            <w:top w:val="none" w:sz="0" w:space="0" w:color="auto"/>
            <w:left w:val="none" w:sz="0" w:space="0" w:color="auto"/>
            <w:bottom w:val="none" w:sz="0" w:space="0" w:color="auto"/>
            <w:right w:val="none" w:sz="0" w:space="0" w:color="auto"/>
          </w:divBdr>
          <w:divsChild>
            <w:div w:id="1312637809">
              <w:marLeft w:val="0"/>
              <w:marRight w:val="0"/>
              <w:marTop w:val="0"/>
              <w:marBottom w:val="0"/>
              <w:divBdr>
                <w:top w:val="none" w:sz="0" w:space="0" w:color="auto"/>
                <w:left w:val="none" w:sz="0" w:space="0" w:color="auto"/>
                <w:bottom w:val="none" w:sz="0" w:space="0" w:color="auto"/>
                <w:right w:val="none" w:sz="0" w:space="0" w:color="auto"/>
              </w:divBdr>
            </w:div>
          </w:divsChild>
        </w:div>
        <w:div w:id="735737435">
          <w:marLeft w:val="0"/>
          <w:marRight w:val="0"/>
          <w:marTop w:val="0"/>
          <w:marBottom w:val="0"/>
          <w:divBdr>
            <w:top w:val="none" w:sz="0" w:space="0" w:color="auto"/>
            <w:left w:val="none" w:sz="0" w:space="0" w:color="auto"/>
            <w:bottom w:val="none" w:sz="0" w:space="0" w:color="auto"/>
            <w:right w:val="none" w:sz="0" w:space="0" w:color="auto"/>
          </w:divBdr>
          <w:divsChild>
            <w:div w:id="2118790925">
              <w:marLeft w:val="0"/>
              <w:marRight w:val="0"/>
              <w:marTop w:val="0"/>
              <w:marBottom w:val="0"/>
              <w:divBdr>
                <w:top w:val="none" w:sz="0" w:space="0" w:color="auto"/>
                <w:left w:val="none" w:sz="0" w:space="0" w:color="auto"/>
                <w:bottom w:val="none" w:sz="0" w:space="0" w:color="auto"/>
                <w:right w:val="none" w:sz="0" w:space="0" w:color="auto"/>
              </w:divBdr>
            </w:div>
          </w:divsChild>
        </w:div>
        <w:div w:id="1859080677">
          <w:marLeft w:val="0"/>
          <w:marRight w:val="0"/>
          <w:marTop w:val="0"/>
          <w:marBottom w:val="0"/>
          <w:divBdr>
            <w:top w:val="none" w:sz="0" w:space="0" w:color="auto"/>
            <w:left w:val="none" w:sz="0" w:space="0" w:color="auto"/>
            <w:bottom w:val="none" w:sz="0" w:space="0" w:color="auto"/>
            <w:right w:val="none" w:sz="0" w:space="0" w:color="auto"/>
          </w:divBdr>
          <w:divsChild>
            <w:div w:id="1063868545">
              <w:marLeft w:val="0"/>
              <w:marRight w:val="0"/>
              <w:marTop w:val="0"/>
              <w:marBottom w:val="0"/>
              <w:divBdr>
                <w:top w:val="none" w:sz="0" w:space="0" w:color="auto"/>
                <w:left w:val="none" w:sz="0" w:space="0" w:color="auto"/>
                <w:bottom w:val="none" w:sz="0" w:space="0" w:color="auto"/>
                <w:right w:val="none" w:sz="0" w:space="0" w:color="auto"/>
              </w:divBdr>
            </w:div>
          </w:divsChild>
        </w:div>
        <w:div w:id="2071800465">
          <w:marLeft w:val="0"/>
          <w:marRight w:val="0"/>
          <w:marTop w:val="0"/>
          <w:marBottom w:val="0"/>
          <w:divBdr>
            <w:top w:val="none" w:sz="0" w:space="0" w:color="auto"/>
            <w:left w:val="none" w:sz="0" w:space="0" w:color="auto"/>
            <w:bottom w:val="none" w:sz="0" w:space="0" w:color="auto"/>
            <w:right w:val="none" w:sz="0" w:space="0" w:color="auto"/>
          </w:divBdr>
          <w:divsChild>
            <w:div w:id="1769159567">
              <w:marLeft w:val="0"/>
              <w:marRight w:val="0"/>
              <w:marTop w:val="0"/>
              <w:marBottom w:val="0"/>
              <w:divBdr>
                <w:top w:val="none" w:sz="0" w:space="0" w:color="auto"/>
                <w:left w:val="none" w:sz="0" w:space="0" w:color="auto"/>
                <w:bottom w:val="none" w:sz="0" w:space="0" w:color="auto"/>
                <w:right w:val="none" w:sz="0" w:space="0" w:color="auto"/>
              </w:divBdr>
            </w:div>
          </w:divsChild>
        </w:div>
        <w:div w:id="1811900688">
          <w:marLeft w:val="0"/>
          <w:marRight w:val="0"/>
          <w:marTop w:val="0"/>
          <w:marBottom w:val="0"/>
          <w:divBdr>
            <w:top w:val="none" w:sz="0" w:space="0" w:color="auto"/>
            <w:left w:val="none" w:sz="0" w:space="0" w:color="auto"/>
            <w:bottom w:val="none" w:sz="0" w:space="0" w:color="auto"/>
            <w:right w:val="none" w:sz="0" w:space="0" w:color="auto"/>
          </w:divBdr>
          <w:divsChild>
            <w:div w:id="320620058">
              <w:marLeft w:val="0"/>
              <w:marRight w:val="0"/>
              <w:marTop w:val="0"/>
              <w:marBottom w:val="0"/>
              <w:divBdr>
                <w:top w:val="none" w:sz="0" w:space="0" w:color="auto"/>
                <w:left w:val="none" w:sz="0" w:space="0" w:color="auto"/>
                <w:bottom w:val="none" w:sz="0" w:space="0" w:color="auto"/>
                <w:right w:val="none" w:sz="0" w:space="0" w:color="auto"/>
              </w:divBdr>
            </w:div>
          </w:divsChild>
        </w:div>
        <w:div w:id="1518235535">
          <w:marLeft w:val="0"/>
          <w:marRight w:val="0"/>
          <w:marTop w:val="0"/>
          <w:marBottom w:val="0"/>
          <w:divBdr>
            <w:top w:val="none" w:sz="0" w:space="0" w:color="auto"/>
            <w:left w:val="none" w:sz="0" w:space="0" w:color="auto"/>
            <w:bottom w:val="none" w:sz="0" w:space="0" w:color="auto"/>
            <w:right w:val="none" w:sz="0" w:space="0" w:color="auto"/>
          </w:divBdr>
          <w:divsChild>
            <w:div w:id="933511565">
              <w:marLeft w:val="0"/>
              <w:marRight w:val="0"/>
              <w:marTop w:val="0"/>
              <w:marBottom w:val="0"/>
              <w:divBdr>
                <w:top w:val="none" w:sz="0" w:space="0" w:color="auto"/>
                <w:left w:val="none" w:sz="0" w:space="0" w:color="auto"/>
                <w:bottom w:val="none" w:sz="0" w:space="0" w:color="auto"/>
                <w:right w:val="none" w:sz="0" w:space="0" w:color="auto"/>
              </w:divBdr>
            </w:div>
          </w:divsChild>
        </w:div>
        <w:div w:id="1910076748">
          <w:marLeft w:val="0"/>
          <w:marRight w:val="0"/>
          <w:marTop w:val="0"/>
          <w:marBottom w:val="0"/>
          <w:divBdr>
            <w:top w:val="none" w:sz="0" w:space="0" w:color="auto"/>
            <w:left w:val="none" w:sz="0" w:space="0" w:color="auto"/>
            <w:bottom w:val="none" w:sz="0" w:space="0" w:color="auto"/>
            <w:right w:val="none" w:sz="0" w:space="0" w:color="auto"/>
          </w:divBdr>
          <w:divsChild>
            <w:div w:id="1826510480">
              <w:marLeft w:val="0"/>
              <w:marRight w:val="0"/>
              <w:marTop w:val="0"/>
              <w:marBottom w:val="0"/>
              <w:divBdr>
                <w:top w:val="none" w:sz="0" w:space="0" w:color="auto"/>
                <w:left w:val="none" w:sz="0" w:space="0" w:color="auto"/>
                <w:bottom w:val="none" w:sz="0" w:space="0" w:color="auto"/>
                <w:right w:val="none" w:sz="0" w:space="0" w:color="auto"/>
              </w:divBdr>
            </w:div>
          </w:divsChild>
        </w:div>
        <w:div w:id="808353454">
          <w:marLeft w:val="0"/>
          <w:marRight w:val="0"/>
          <w:marTop w:val="0"/>
          <w:marBottom w:val="0"/>
          <w:divBdr>
            <w:top w:val="none" w:sz="0" w:space="0" w:color="auto"/>
            <w:left w:val="none" w:sz="0" w:space="0" w:color="auto"/>
            <w:bottom w:val="none" w:sz="0" w:space="0" w:color="auto"/>
            <w:right w:val="none" w:sz="0" w:space="0" w:color="auto"/>
          </w:divBdr>
          <w:divsChild>
            <w:div w:id="581304825">
              <w:marLeft w:val="0"/>
              <w:marRight w:val="0"/>
              <w:marTop w:val="0"/>
              <w:marBottom w:val="0"/>
              <w:divBdr>
                <w:top w:val="none" w:sz="0" w:space="0" w:color="auto"/>
                <w:left w:val="none" w:sz="0" w:space="0" w:color="auto"/>
                <w:bottom w:val="none" w:sz="0" w:space="0" w:color="auto"/>
                <w:right w:val="none" w:sz="0" w:space="0" w:color="auto"/>
              </w:divBdr>
            </w:div>
          </w:divsChild>
        </w:div>
        <w:div w:id="2122994466">
          <w:marLeft w:val="0"/>
          <w:marRight w:val="0"/>
          <w:marTop w:val="0"/>
          <w:marBottom w:val="0"/>
          <w:divBdr>
            <w:top w:val="none" w:sz="0" w:space="0" w:color="auto"/>
            <w:left w:val="none" w:sz="0" w:space="0" w:color="auto"/>
            <w:bottom w:val="none" w:sz="0" w:space="0" w:color="auto"/>
            <w:right w:val="none" w:sz="0" w:space="0" w:color="auto"/>
          </w:divBdr>
          <w:divsChild>
            <w:div w:id="1992639045">
              <w:marLeft w:val="0"/>
              <w:marRight w:val="0"/>
              <w:marTop w:val="0"/>
              <w:marBottom w:val="0"/>
              <w:divBdr>
                <w:top w:val="none" w:sz="0" w:space="0" w:color="auto"/>
                <w:left w:val="none" w:sz="0" w:space="0" w:color="auto"/>
                <w:bottom w:val="none" w:sz="0" w:space="0" w:color="auto"/>
                <w:right w:val="none" w:sz="0" w:space="0" w:color="auto"/>
              </w:divBdr>
            </w:div>
          </w:divsChild>
        </w:div>
        <w:div w:id="7948261">
          <w:marLeft w:val="0"/>
          <w:marRight w:val="0"/>
          <w:marTop w:val="0"/>
          <w:marBottom w:val="0"/>
          <w:divBdr>
            <w:top w:val="none" w:sz="0" w:space="0" w:color="auto"/>
            <w:left w:val="none" w:sz="0" w:space="0" w:color="auto"/>
            <w:bottom w:val="none" w:sz="0" w:space="0" w:color="auto"/>
            <w:right w:val="none" w:sz="0" w:space="0" w:color="auto"/>
          </w:divBdr>
          <w:divsChild>
            <w:div w:id="1363434909">
              <w:marLeft w:val="0"/>
              <w:marRight w:val="0"/>
              <w:marTop w:val="0"/>
              <w:marBottom w:val="0"/>
              <w:divBdr>
                <w:top w:val="none" w:sz="0" w:space="0" w:color="auto"/>
                <w:left w:val="none" w:sz="0" w:space="0" w:color="auto"/>
                <w:bottom w:val="none" w:sz="0" w:space="0" w:color="auto"/>
                <w:right w:val="none" w:sz="0" w:space="0" w:color="auto"/>
              </w:divBdr>
            </w:div>
          </w:divsChild>
        </w:div>
        <w:div w:id="2031909499">
          <w:marLeft w:val="0"/>
          <w:marRight w:val="0"/>
          <w:marTop w:val="0"/>
          <w:marBottom w:val="0"/>
          <w:divBdr>
            <w:top w:val="none" w:sz="0" w:space="0" w:color="auto"/>
            <w:left w:val="none" w:sz="0" w:space="0" w:color="auto"/>
            <w:bottom w:val="none" w:sz="0" w:space="0" w:color="auto"/>
            <w:right w:val="none" w:sz="0" w:space="0" w:color="auto"/>
          </w:divBdr>
          <w:divsChild>
            <w:div w:id="1279874380">
              <w:marLeft w:val="0"/>
              <w:marRight w:val="0"/>
              <w:marTop w:val="0"/>
              <w:marBottom w:val="0"/>
              <w:divBdr>
                <w:top w:val="none" w:sz="0" w:space="0" w:color="auto"/>
                <w:left w:val="none" w:sz="0" w:space="0" w:color="auto"/>
                <w:bottom w:val="none" w:sz="0" w:space="0" w:color="auto"/>
                <w:right w:val="none" w:sz="0" w:space="0" w:color="auto"/>
              </w:divBdr>
            </w:div>
          </w:divsChild>
        </w:div>
        <w:div w:id="177549175">
          <w:marLeft w:val="0"/>
          <w:marRight w:val="0"/>
          <w:marTop w:val="0"/>
          <w:marBottom w:val="0"/>
          <w:divBdr>
            <w:top w:val="none" w:sz="0" w:space="0" w:color="auto"/>
            <w:left w:val="none" w:sz="0" w:space="0" w:color="auto"/>
            <w:bottom w:val="none" w:sz="0" w:space="0" w:color="auto"/>
            <w:right w:val="none" w:sz="0" w:space="0" w:color="auto"/>
          </w:divBdr>
          <w:divsChild>
            <w:div w:id="1762487174">
              <w:marLeft w:val="0"/>
              <w:marRight w:val="0"/>
              <w:marTop w:val="0"/>
              <w:marBottom w:val="0"/>
              <w:divBdr>
                <w:top w:val="none" w:sz="0" w:space="0" w:color="auto"/>
                <w:left w:val="none" w:sz="0" w:space="0" w:color="auto"/>
                <w:bottom w:val="none" w:sz="0" w:space="0" w:color="auto"/>
                <w:right w:val="none" w:sz="0" w:space="0" w:color="auto"/>
              </w:divBdr>
            </w:div>
          </w:divsChild>
        </w:div>
        <w:div w:id="1259219362">
          <w:marLeft w:val="0"/>
          <w:marRight w:val="0"/>
          <w:marTop w:val="0"/>
          <w:marBottom w:val="0"/>
          <w:divBdr>
            <w:top w:val="none" w:sz="0" w:space="0" w:color="auto"/>
            <w:left w:val="none" w:sz="0" w:space="0" w:color="auto"/>
            <w:bottom w:val="none" w:sz="0" w:space="0" w:color="auto"/>
            <w:right w:val="none" w:sz="0" w:space="0" w:color="auto"/>
          </w:divBdr>
          <w:divsChild>
            <w:div w:id="140198555">
              <w:marLeft w:val="0"/>
              <w:marRight w:val="0"/>
              <w:marTop w:val="0"/>
              <w:marBottom w:val="0"/>
              <w:divBdr>
                <w:top w:val="none" w:sz="0" w:space="0" w:color="auto"/>
                <w:left w:val="none" w:sz="0" w:space="0" w:color="auto"/>
                <w:bottom w:val="none" w:sz="0" w:space="0" w:color="auto"/>
                <w:right w:val="none" w:sz="0" w:space="0" w:color="auto"/>
              </w:divBdr>
            </w:div>
          </w:divsChild>
        </w:div>
        <w:div w:id="804812884">
          <w:marLeft w:val="0"/>
          <w:marRight w:val="0"/>
          <w:marTop w:val="0"/>
          <w:marBottom w:val="0"/>
          <w:divBdr>
            <w:top w:val="none" w:sz="0" w:space="0" w:color="auto"/>
            <w:left w:val="none" w:sz="0" w:space="0" w:color="auto"/>
            <w:bottom w:val="none" w:sz="0" w:space="0" w:color="auto"/>
            <w:right w:val="none" w:sz="0" w:space="0" w:color="auto"/>
          </w:divBdr>
          <w:divsChild>
            <w:div w:id="921135379">
              <w:marLeft w:val="0"/>
              <w:marRight w:val="0"/>
              <w:marTop w:val="0"/>
              <w:marBottom w:val="0"/>
              <w:divBdr>
                <w:top w:val="none" w:sz="0" w:space="0" w:color="auto"/>
                <w:left w:val="none" w:sz="0" w:space="0" w:color="auto"/>
                <w:bottom w:val="none" w:sz="0" w:space="0" w:color="auto"/>
                <w:right w:val="none" w:sz="0" w:space="0" w:color="auto"/>
              </w:divBdr>
            </w:div>
          </w:divsChild>
        </w:div>
        <w:div w:id="1657411695">
          <w:marLeft w:val="0"/>
          <w:marRight w:val="0"/>
          <w:marTop w:val="0"/>
          <w:marBottom w:val="0"/>
          <w:divBdr>
            <w:top w:val="none" w:sz="0" w:space="0" w:color="auto"/>
            <w:left w:val="none" w:sz="0" w:space="0" w:color="auto"/>
            <w:bottom w:val="none" w:sz="0" w:space="0" w:color="auto"/>
            <w:right w:val="none" w:sz="0" w:space="0" w:color="auto"/>
          </w:divBdr>
          <w:divsChild>
            <w:div w:id="1540166923">
              <w:marLeft w:val="0"/>
              <w:marRight w:val="0"/>
              <w:marTop w:val="0"/>
              <w:marBottom w:val="0"/>
              <w:divBdr>
                <w:top w:val="none" w:sz="0" w:space="0" w:color="auto"/>
                <w:left w:val="none" w:sz="0" w:space="0" w:color="auto"/>
                <w:bottom w:val="none" w:sz="0" w:space="0" w:color="auto"/>
                <w:right w:val="none" w:sz="0" w:space="0" w:color="auto"/>
              </w:divBdr>
            </w:div>
          </w:divsChild>
        </w:div>
        <w:div w:id="1445272101">
          <w:marLeft w:val="0"/>
          <w:marRight w:val="0"/>
          <w:marTop w:val="0"/>
          <w:marBottom w:val="0"/>
          <w:divBdr>
            <w:top w:val="none" w:sz="0" w:space="0" w:color="auto"/>
            <w:left w:val="none" w:sz="0" w:space="0" w:color="auto"/>
            <w:bottom w:val="none" w:sz="0" w:space="0" w:color="auto"/>
            <w:right w:val="none" w:sz="0" w:space="0" w:color="auto"/>
          </w:divBdr>
          <w:divsChild>
            <w:div w:id="1614629909">
              <w:marLeft w:val="0"/>
              <w:marRight w:val="0"/>
              <w:marTop w:val="0"/>
              <w:marBottom w:val="0"/>
              <w:divBdr>
                <w:top w:val="none" w:sz="0" w:space="0" w:color="auto"/>
                <w:left w:val="none" w:sz="0" w:space="0" w:color="auto"/>
                <w:bottom w:val="none" w:sz="0" w:space="0" w:color="auto"/>
                <w:right w:val="none" w:sz="0" w:space="0" w:color="auto"/>
              </w:divBdr>
            </w:div>
          </w:divsChild>
        </w:div>
        <w:div w:id="1951234114">
          <w:marLeft w:val="0"/>
          <w:marRight w:val="0"/>
          <w:marTop w:val="0"/>
          <w:marBottom w:val="0"/>
          <w:divBdr>
            <w:top w:val="none" w:sz="0" w:space="0" w:color="auto"/>
            <w:left w:val="none" w:sz="0" w:space="0" w:color="auto"/>
            <w:bottom w:val="none" w:sz="0" w:space="0" w:color="auto"/>
            <w:right w:val="none" w:sz="0" w:space="0" w:color="auto"/>
          </w:divBdr>
          <w:divsChild>
            <w:div w:id="33895587">
              <w:marLeft w:val="0"/>
              <w:marRight w:val="0"/>
              <w:marTop w:val="0"/>
              <w:marBottom w:val="0"/>
              <w:divBdr>
                <w:top w:val="none" w:sz="0" w:space="0" w:color="auto"/>
                <w:left w:val="none" w:sz="0" w:space="0" w:color="auto"/>
                <w:bottom w:val="none" w:sz="0" w:space="0" w:color="auto"/>
                <w:right w:val="none" w:sz="0" w:space="0" w:color="auto"/>
              </w:divBdr>
            </w:div>
          </w:divsChild>
        </w:div>
        <w:div w:id="2061440213">
          <w:marLeft w:val="0"/>
          <w:marRight w:val="0"/>
          <w:marTop w:val="0"/>
          <w:marBottom w:val="0"/>
          <w:divBdr>
            <w:top w:val="none" w:sz="0" w:space="0" w:color="auto"/>
            <w:left w:val="none" w:sz="0" w:space="0" w:color="auto"/>
            <w:bottom w:val="none" w:sz="0" w:space="0" w:color="auto"/>
            <w:right w:val="none" w:sz="0" w:space="0" w:color="auto"/>
          </w:divBdr>
          <w:divsChild>
            <w:div w:id="598803896">
              <w:marLeft w:val="0"/>
              <w:marRight w:val="0"/>
              <w:marTop w:val="0"/>
              <w:marBottom w:val="0"/>
              <w:divBdr>
                <w:top w:val="none" w:sz="0" w:space="0" w:color="auto"/>
                <w:left w:val="none" w:sz="0" w:space="0" w:color="auto"/>
                <w:bottom w:val="none" w:sz="0" w:space="0" w:color="auto"/>
                <w:right w:val="none" w:sz="0" w:space="0" w:color="auto"/>
              </w:divBdr>
            </w:div>
          </w:divsChild>
        </w:div>
        <w:div w:id="1117069704">
          <w:marLeft w:val="0"/>
          <w:marRight w:val="0"/>
          <w:marTop w:val="0"/>
          <w:marBottom w:val="0"/>
          <w:divBdr>
            <w:top w:val="none" w:sz="0" w:space="0" w:color="auto"/>
            <w:left w:val="none" w:sz="0" w:space="0" w:color="auto"/>
            <w:bottom w:val="none" w:sz="0" w:space="0" w:color="auto"/>
            <w:right w:val="none" w:sz="0" w:space="0" w:color="auto"/>
          </w:divBdr>
          <w:divsChild>
            <w:div w:id="1106462263">
              <w:marLeft w:val="0"/>
              <w:marRight w:val="0"/>
              <w:marTop w:val="0"/>
              <w:marBottom w:val="0"/>
              <w:divBdr>
                <w:top w:val="none" w:sz="0" w:space="0" w:color="auto"/>
                <w:left w:val="none" w:sz="0" w:space="0" w:color="auto"/>
                <w:bottom w:val="none" w:sz="0" w:space="0" w:color="auto"/>
                <w:right w:val="none" w:sz="0" w:space="0" w:color="auto"/>
              </w:divBdr>
            </w:div>
          </w:divsChild>
        </w:div>
        <w:div w:id="1222642519">
          <w:marLeft w:val="0"/>
          <w:marRight w:val="0"/>
          <w:marTop w:val="0"/>
          <w:marBottom w:val="0"/>
          <w:divBdr>
            <w:top w:val="none" w:sz="0" w:space="0" w:color="auto"/>
            <w:left w:val="none" w:sz="0" w:space="0" w:color="auto"/>
            <w:bottom w:val="none" w:sz="0" w:space="0" w:color="auto"/>
            <w:right w:val="none" w:sz="0" w:space="0" w:color="auto"/>
          </w:divBdr>
          <w:divsChild>
            <w:div w:id="1707024835">
              <w:marLeft w:val="0"/>
              <w:marRight w:val="0"/>
              <w:marTop w:val="0"/>
              <w:marBottom w:val="0"/>
              <w:divBdr>
                <w:top w:val="none" w:sz="0" w:space="0" w:color="auto"/>
                <w:left w:val="none" w:sz="0" w:space="0" w:color="auto"/>
                <w:bottom w:val="none" w:sz="0" w:space="0" w:color="auto"/>
                <w:right w:val="none" w:sz="0" w:space="0" w:color="auto"/>
              </w:divBdr>
            </w:div>
          </w:divsChild>
        </w:div>
        <w:div w:id="2021934051">
          <w:marLeft w:val="0"/>
          <w:marRight w:val="0"/>
          <w:marTop w:val="0"/>
          <w:marBottom w:val="0"/>
          <w:divBdr>
            <w:top w:val="none" w:sz="0" w:space="0" w:color="auto"/>
            <w:left w:val="none" w:sz="0" w:space="0" w:color="auto"/>
            <w:bottom w:val="none" w:sz="0" w:space="0" w:color="auto"/>
            <w:right w:val="none" w:sz="0" w:space="0" w:color="auto"/>
          </w:divBdr>
          <w:divsChild>
            <w:div w:id="523977889">
              <w:marLeft w:val="0"/>
              <w:marRight w:val="0"/>
              <w:marTop w:val="0"/>
              <w:marBottom w:val="0"/>
              <w:divBdr>
                <w:top w:val="none" w:sz="0" w:space="0" w:color="auto"/>
                <w:left w:val="none" w:sz="0" w:space="0" w:color="auto"/>
                <w:bottom w:val="none" w:sz="0" w:space="0" w:color="auto"/>
                <w:right w:val="none" w:sz="0" w:space="0" w:color="auto"/>
              </w:divBdr>
            </w:div>
          </w:divsChild>
        </w:div>
        <w:div w:id="630748388">
          <w:marLeft w:val="0"/>
          <w:marRight w:val="0"/>
          <w:marTop w:val="0"/>
          <w:marBottom w:val="0"/>
          <w:divBdr>
            <w:top w:val="none" w:sz="0" w:space="0" w:color="auto"/>
            <w:left w:val="none" w:sz="0" w:space="0" w:color="auto"/>
            <w:bottom w:val="none" w:sz="0" w:space="0" w:color="auto"/>
            <w:right w:val="none" w:sz="0" w:space="0" w:color="auto"/>
          </w:divBdr>
          <w:divsChild>
            <w:div w:id="160464479">
              <w:marLeft w:val="0"/>
              <w:marRight w:val="0"/>
              <w:marTop w:val="0"/>
              <w:marBottom w:val="0"/>
              <w:divBdr>
                <w:top w:val="none" w:sz="0" w:space="0" w:color="auto"/>
                <w:left w:val="none" w:sz="0" w:space="0" w:color="auto"/>
                <w:bottom w:val="none" w:sz="0" w:space="0" w:color="auto"/>
                <w:right w:val="none" w:sz="0" w:space="0" w:color="auto"/>
              </w:divBdr>
            </w:div>
          </w:divsChild>
        </w:div>
        <w:div w:id="39521428">
          <w:marLeft w:val="0"/>
          <w:marRight w:val="0"/>
          <w:marTop w:val="0"/>
          <w:marBottom w:val="0"/>
          <w:divBdr>
            <w:top w:val="none" w:sz="0" w:space="0" w:color="auto"/>
            <w:left w:val="none" w:sz="0" w:space="0" w:color="auto"/>
            <w:bottom w:val="none" w:sz="0" w:space="0" w:color="auto"/>
            <w:right w:val="none" w:sz="0" w:space="0" w:color="auto"/>
          </w:divBdr>
          <w:divsChild>
            <w:div w:id="1907648803">
              <w:marLeft w:val="0"/>
              <w:marRight w:val="0"/>
              <w:marTop w:val="0"/>
              <w:marBottom w:val="0"/>
              <w:divBdr>
                <w:top w:val="none" w:sz="0" w:space="0" w:color="auto"/>
                <w:left w:val="none" w:sz="0" w:space="0" w:color="auto"/>
                <w:bottom w:val="none" w:sz="0" w:space="0" w:color="auto"/>
                <w:right w:val="none" w:sz="0" w:space="0" w:color="auto"/>
              </w:divBdr>
            </w:div>
          </w:divsChild>
        </w:div>
        <w:div w:id="1984121310">
          <w:marLeft w:val="0"/>
          <w:marRight w:val="0"/>
          <w:marTop w:val="0"/>
          <w:marBottom w:val="0"/>
          <w:divBdr>
            <w:top w:val="none" w:sz="0" w:space="0" w:color="auto"/>
            <w:left w:val="none" w:sz="0" w:space="0" w:color="auto"/>
            <w:bottom w:val="none" w:sz="0" w:space="0" w:color="auto"/>
            <w:right w:val="none" w:sz="0" w:space="0" w:color="auto"/>
          </w:divBdr>
          <w:divsChild>
            <w:div w:id="619143388">
              <w:marLeft w:val="0"/>
              <w:marRight w:val="0"/>
              <w:marTop w:val="0"/>
              <w:marBottom w:val="0"/>
              <w:divBdr>
                <w:top w:val="none" w:sz="0" w:space="0" w:color="auto"/>
                <w:left w:val="none" w:sz="0" w:space="0" w:color="auto"/>
                <w:bottom w:val="none" w:sz="0" w:space="0" w:color="auto"/>
                <w:right w:val="none" w:sz="0" w:space="0" w:color="auto"/>
              </w:divBdr>
            </w:div>
          </w:divsChild>
        </w:div>
        <w:div w:id="1828789217">
          <w:marLeft w:val="0"/>
          <w:marRight w:val="0"/>
          <w:marTop w:val="0"/>
          <w:marBottom w:val="0"/>
          <w:divBdr>
            <w:top w:val="none" w:sz="0" w:space="0" w:color="auto"/>
            <w:left w:val="none" w:sz="0" w:space="0" w:color="auto"/>
            <w:bottom w:val="none" w:sz="0" w:space="0" w:color="auto"/>
            <w:right w:val="none" w:sz="0" w:space="0" w:color="auto"/>
          </w:divBdr>
        </w:div>
        <w:div w:id="1144203283">
          <w:marLeft w:val="0"/>
          <w:marRight w:val="0"/>
          <w:marTop w:val="0"/>
          <w:marBottom w:val="0"/>
          <w:divBdr>
            <w:top w:val="none" w:sz="0" w:space="0" w:color="auto"/>
            <w:left w:val="none" w:sz="0" w:space="0" w:color="auto"/>
            <w:bottom w:val="none" w:sz="0" w:space="0" w:color="auto"/>
            <w:right w:val="none" w:sz="0" w:space="0" w:color="auto"/>
          </w:divBdr>
          <w:divsChild>
            <w:div w:id="696544225">
              <w:marLeft w:val="0"/>
              <w:marRight w:val="0"/>
              <w:marTop w:val="0"/>
              <w:marBottom w:val="0"/>
              <w:divBdr>
                <w:top w:val="none" w:sz="0" w:space="0" w:color="auto"/>
                <w:left w:val="none" w:sz="0" w:space="0" w:color="auto"/>
                <w:bottom w:val="none" w:sz="0" w:space="0" w:color="auto"/>
                <w:right w:val="none" w:sz="0" w:space="0" w:color="auto"/>
              </w:divBdr>
            </w:div>
          </w:divsChild>
        </w:div>
        <w:div w:id="942613522">
          <w:marLeft w:val="0"/>
          <w:marRight w:val="0"/>
          <w:marTop w:val="0"/>
          <w:marBottom w:val="0"/>
          <w:divBdr>
            <w:top w:val="none" w:sz="0" w:space="0" w:color="auto"/>
            <w:left w:val="none" w:sz="0" w:space="0" w:color="auto"/>
            <w:bottom w:val="none" w:sz="0" w:space="0" w:color="auto"/>
            <w:right w:val="none" w:sz="0" w:space="0" w:color="auto"/>
          </w:divBdr>
          <w:divsChild>
            <w:div w:id="2005745800">
              <w:marLeft w:val="0"/>
              <w:marRight w:val="0"/>
              <w:marTop w:val="0"/>
              <w:marBottom w:val="0"/>
              <w:divBdr>
                <w:top w:val="none" w:sz="0" w:space="0" w:color="auto"/>
                <w:left w:val="none" w:sz="0" w:space="0" w:color="auto"/>
                <w:bottom w:val="none" w:sz="0" w:space="0" w:color="auto"/>
                <w:right w:val="none" w:sz="0" w:space="0" w:color="auto"/>
              </w:divBdr>
            </w:div>
          </w:divsChild>
        </w:div>
        <w:div w:id="1497040402">
          <w:marLeft w:val="0"/>
          <w:marRight w:val="0"/>
          <w:marTop w:val="0"/>
          <w:marBottom w:val="0"/>
          <w:divBdr>
            <w:top w:val="none" w:sz="0" w:space="0" w:color="auto"/>
            <w:left w:val="none" w:sz="0" w:space="0" w:color="auto"/>
            <w:bottom w:val="none" w:sz="0" w:space="0" w:color="auto"/>
            <w:right w:val="none" w:sz="0" w:space="0" w:color="auto"/>
          </w:divBdr>
          <w:divsChild>
            <w:div w:id="1730230298">
              <w:marLeft w:val="0"/>
              <w:marRight w:val="0"/>
              <w:marTop w:val="0"/>
              <w:marBottom w:val="0"/>
              <w:divBdr>
                <w:top w:val="none" w:sz="0" w:space="0" w:color="auto"/>
                <w:left w:val="none" w:sz="0" w:space="0" w:color="auto"/>
                <w:bottom w:val="none" w:sz="0" w:space="0" w:color="auto"/>
                <w:right w:val="none" w:sz="0" w:space="0" w:color="auto"/>
              </w:divBdr>
            </w:div>
          </w:divsChild>
        </w:div>
        <w:div w:id="121535574">
          <w:marLeft w:val="0"/>
          <w:marRight w:val="0"/>
          <w:marTop w:val="0"/>
          <w:marBottom w:val="0"/>
          <w:divBdr>
            <w:top w:val="none" w:sz="0" w:space="0" w:color="auto"/>
            <w:left w:val="none" w:sz="0" w:space="0" w:color="auto"/>
            <w:bottom w:val="none" w:sz="0" w:space="0" w:color="auto"/>
            <w:right w:val="none" w:sz="0" w:space="0" w:color="auto"/>
          </w:divBdr>
          <w:divsChild>
            <w:div w:id="1951158144">
              <w:marLeft w:val="0"/>
              <w:marRight w:val="0"/>
              <w:marTop w:val="0"/>
              <w:marBottom w:val="0"/>
              <w:divBdr>
                <w:top w:val="none" w:sz="0" w:space="0" w:color="auto"/>
                <w:left w:val="none" w:sz="0" w:space="0" w:color="auto"/>
                <w:bottom w:val="none" w:sz="0" w:space="0" w:color="auto"/>
                <w:right w:val="none" w:sz="0" w:space="0" w:color="auto"/>
              </w:divBdr>
            </w:div>
          </w:divsChild>
        </w:div>
        <w:div w:id="194924382">
          <w:marLeft w:val="0"/>
          <w:marRight w:val="0"/>
          <w:marTop w:val="0"/>
          <w:marBottom w:val="0"/>
          <w:divBdr>
            <w:top w:val="none" w:sz="0" w:space="0" w:color="auto"/>
            <w:left w:val="none" w:sz="0" w:space="0" w:color="auto"/>
            <w:bottom w:val="none" w:sz="0" w:space="0" w:color="auto"/>
            <w:right w:val="none" w:sz="0" w:space="0" w:color="auto"/>
          </w:divBdr>
        </w:div>
        <w:div w:id="1883129664">
          <w:marLeft w:val="0"/>
          <w:marRight w:val="0"/>
          <w:marTop w:val="0"/>
          <w:marBottom w:val="0"/>
          <w:divBdr>
            <w:top w:val="none" w:sz="0" w:space="0" w:color="auto"/>
            <w:left w:val="none" w:sz="0" w:space="0" w:color="auto"/>
            <w:bottom w:val="none" w:sz="0" w:space="0" w:color="auto"/>
            <w:right w:val="none" w:sz="0" w:space="0" w:color="auto"/>
          </w:divBdr>
          <w:divsChild>
            <w:div w:id="1613128851">
              <w:marLeft w:val="0"/>
              <w:marRight w:val="0"/>
              <w:marTop w:val="0"/>
              <w:marBottom w:val="0"/>
              <w:divBdr>
                <w:top w:val="none" w:sz="0" w:space="0" w:color="auto"/>
                <w:left w:val="none" w:sz="0" w:space="0" w:color="auto"/>
                <w:bottom w:val="none" w:sz="0" w:space="0" w:color="auto"/>
                <w:right w:val="none" w:sz="0" w:space="0" w:color="auto"/>
              </w:divBdr>
            </w:div>
          </w:divsChild>
        </w:div>
        <w:div w:id="1090154514">
          <w:marLeft w:val="0"/>
          <w:marRight w:val="0"/>
          <w:marTop w:val="0"/>
          <w:marBottom w:val="0"/>
          <w:divBdr>
            <w:top w:val="none" w:sz="0" w:space="0" w:color="auto"/>
            <w:left w:val="none" w:sz="0" w:space="0" w:color="auto"/>
            <w:bottom w:val="none" w:sz="0" w:space="0" w:color="auto"/>
            <w:right w:val="none" w:sz="0" w:space="0" w:color="auto"/>
          </w:divBdr>
          <w:divsChild>
            <w:div w:id="170605120">
              <w:marLeft w:val="0"/>
              <w:marRight w:val="0"/>
              <w:marTop w:val="0"/>
              <w:marBottom w:val="0"/>
              <w:divBdr>
                <w:top w:val="none" w:sz="0" w:space="0" w:color="auto"/>
                <w:left w:val="none" w:sz="0" w:space="0" w:color="auto"/>
                <w:bottom w:val="none" w:sz="0" w:space="0" w:color="auto"/>
                <w:right w:val="none" w:sz="0" w:space="0" w:color="auto"/>
              </w:divBdr>
            </w:div>
          </w:divsChild>
        </w:div>
        <w:div w:id="2142338980">
          <w:marLeft w:val="0"/>
          <w:marRight w:val="0"/>
          <w:marTop w:val="0"/>
          <w:marBottom w:val="0"/>
          <w:divBdr>
            <w:top w:val="none" w:sz="0" w:space="0" w:color="auto"/>
            <w:left w:val="none" w:sz="0" w:space="0" w:color="auto"/>
            <w:bottom w:val="none" w:sz="0" w:space="0" w:color="auto"/>
            <w:right w:val="none" w:sz="0" w:space="0" w:color="auto"/>
          </w:divBdr>
          <w:divsChild>
            <w:div w:id="8605027">
              <w:marLeft w:val="0"/>
              <w:marRight w:val="0"/>
              <w:marTop w:val="0"/>
              <w:marBottom w:val="0"/>
              <w:divBdr>
                <w:top w:val="none" w:sz="0" w:space="0" w:color="auto"/>
                <w:left w:val="none" w:sz="0" w:space="0" w:color="auto"/>
                <w:bottom w:val="none" w:sz="0" w:space="0" w:color="auto"/>
                <w:right w:val="none" w:sz="0" w:space="0" w:color="auto"/>
              </w:divBdr>
            </w:div>
          </w:divsChild>
        </w:div>
        <w:div w:id="705525174">
          <w:marLeft w:val="0"/>
          <w:marRight w:val="0"/>
          <w:marTop w:val="0"/>
          <w:marBottom w:val="0"/>
          <w:divBdr>
            <w:top w:val="none" w:sz="0" w:space="0" w:color="auto"/>
            <w:left w:val="none" w:sz="0" w:space="0" w:color="auto"/>
            <w:bottom w:val="none" w:sz="0" w:space="0" w:color="auto"/>
            <w:right w:val="none" w:sz="0" w:space="0" w:color="auto"/>
          </w:divBdr>
          <w:divsChild>
            <w:div w:id="423187833">
              <w:marLeft w:val="0"/>
              <w:marRight w:val="0"/>
              <w:marTop w:val="0"/>
              <w:marBottom w:val="0"/>
              <w:divBdr>
                <w:top w:val="none" w:sz="0" w:space="0" w:color="auto"/>
                <w:left w:val="none" w:sz="0" w:space="0" w:color="auto"/>
                <w:bottom w:val="none" w:sz="0" w:space="0" w:color="auto"/>
                <w:right w:val="none" w:sz="0" w:space="0" w:color="auto"/>
              </w:divBdr>
              <w:divsChild>
                <w:div w:id="157361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142772">
          <w:marLeft w:val="0"/>
          <w:marRight w:val="0"/>
          <w:marTop w:val="0"/>
          <w:marBottom w:val="0"/>
          <w:divBdr>
            <w:top w:val="none" w:sz="0" w:space="0" w:color="auto"/>
            <w:left w:val="none" w:sz="0" w:space="0" w:color="auto"/>
            <w:bottom w:val="none" w:sz="0" w:space="0" w:color="auto"/>
            <w:right w:val="none" w:sz="0" w:space="0" w:color="auto"/>
          </w:divBdr>
          <w:divsChild>
            <w:div w:id="1661612065">
              <w:marLeft w:val="0"/>
              <w:marRight w:val="0"/>
              <w:marTop w:val="0"/>
              <w:marBottom w:val="0"/>
              <w:divBdr>
                <w:top w:val="none" w:sz="0" w:space="0" w:color="auto"/>
                <w:left w:val="none" w:sz="0" w:space="0" w:color="auto"/>
                <w:bottom w:val="none" w:sz="0" w:space="0" w:color="auto"/>
                <w:right w:val="none" w:sz="0" w:space="0" w:color="auto"/>
              </w:divBdr>
              <w:divsChild>
                <w:div w:id="183194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6824">
          <w:marLeft w:val="0"/>
          <w:marRight w:val="0"/>
          <w:marTop w:val="0"/>
          <w:marBottom w:val="0"/>
          <w:divBdr>
            <w:top w:val="none" w:sz="0" w:space="0" w:color="auto"/>
            <w:left w:val="none" w:sz="0" w:space="0" w:color="auto"/>
            <w:bottom w:val="none" w:sz="0" w:space="0" w:color="auto"/>
            <w:right w:val="none" w:sz="0" w:space="0" w:color="auto"/>
          </w:divBdr>
          <w:divsChild>
            <w:div w:id="838930907">
              <w:marLeft w:val="0"/>
              <w:marRight w:val="0"/>
              <w:marTop w:val="0"/>
              <w:marBottom w:val="0"/>
              <w:divBdr>
                <w:top w:val="none" w:sz="0" w:space="0" w:color="auto"/>
                <w:left w:val="none" w:sz="0" w:space="0" w:color="auto"/>
                <w:bottom w:val="none" w:sz="0" w:space="0" w:color="auto"/>
                <w:right w:val="none" w:sz="0" w:space="0" w:color="auto"/>
              </w:divBdr>
              <w:divsChild>
                <w:div w:id="31826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940319">
          <w:marLeft w:val="0"/>
          <w:marRight w:val="0"/>
          <w:marTop w:val="0"/>
          <w:marBottom w:val="0"/>
          <w:divBdr>
            <w:top w:val="none" w:sz="0" w:space="0" w:color="auto"/>
            <w:left w:val="none" w:sz="0" w:space="0" w:color="auto"/>
            <w:bottom w:val="none" w:sz="0" w:space="0" w:color="auto"/>
            <w:right w:val="none" w:sz="0" w:space="0" w:color="auto"/>
          </w:divBdr>
          <w:divsChild>
            <w:div w:id="1059062078">
              <w:marLeft w:val="0"/>
              <w:marRight w:val="0"/>
              <w:marTop w:val="0"/>
              <w:marBottom w:val="0"/>
              <w:divBdr>
                <w:top w:val="none" w:sz="0" w:space="0" w:color="auto"/>
                <w:left w:val="none" w:sz="0" w:space="0" w:color="auto"/>
                <w:bottom w:val="none" w:sz="0" w:space="0" w:color="auto"/>
                <w:right w:val="none" w:sz="0" w:space="0" w:color="auto"/>
              </w:divBdr>
              <w:divsChild>
                <w:div w:id="107485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96359">
          <w:marLeft w:val="0"/>
          <w:marRight w:val="0"/>
          <w:marTop w:val="0"/>
          <w:marBottom w:val="0"/>
          <w:divBdr>
            <w:top w:val="none" w:sz="0" w:space="0" w:color="auto"/>
            <w:left w:val="none" w:sz="0" w:space="0" w:color="auto"/>
            <w:bottom w:val="none" w:sz="0" w:space="0" w:color="auto"/>
            <w:right w:val="none" w:sz="0" w:space="0" w:color="auto"/>
          </w:divBdr>
          <w:divsChild>
            <w:div w:id="100994345">
              <w:marLeft w:val="0"/>
              <w:marRight w:val="0"/>
              <w:marTop w:val="0"/>
              <w:marBottom w:val="0"/>
              <w:divBdr>
                <w:top w:val="none" w:sz="0" w:space="0" w:color="auto"/>
                <w:left w:val="none" w:sz="0" w:space="0" w:color="auto"/>
                <w:bottom w:val="none" w:sz="0" w:space="0" w:color="auto"/>
                <w:right w:val="none" w:sz="0" w:space="0" w:color="auto"/>
              </w:divBdr>
            </w:div>
          </w:divsChild>
        </w:div>
        <w:div w:id="2025931978">
          <w:marLeft w:val="0"/>
          <w:marRight w:val="0"/>
          <w:marTop w:val="0"/>
          <w:marBottom w:val="0"/>
          <w:divBdr>
            <w:top w:val="none" w:sz="0" w:space="0" w:color="auto"/>
            <w:left w:val="none" w:sz="0" w:space="0" w:color="auto"/>
            <w:bottom w:val="none" w:sz="0" w:space="0" w:color="auto"/>
            <w:right w:val="none" w:sz="0" w:space="0" w:color="auto"/>
          </w:divBdr>
          <w:divsChild>
            <w:div w:id="429738990">
              <w:marLeft w:val="0"/>
              <w:marRight w:val="0"/>
              <w:marTop w:val="0"/>
              <w:marBottom w:val="0"/>
              <w:divBdr>
                <w:top w:val="none" w:sz="0" w:space="0" w:color="auto"/>
                <w:left w:val="none" w:sz="0" w:space="0" w:color="auto"/>
                <w:bottom w:val="none" w:sz="0" w:space="0" w:color="auto"/>
                <w:right w:val="none" w:sz="0" w:space="0" w:color="auto"/>
              </w:divBdr>
            </w:div>
          </w:divsChild>
        </w:div>
        <w:div w:id="1413971752">
          <w:marLeft w:val="0"/>
          <w:marRight w:val="0"/>
          <w:marTop w:val="0"/>
          <w:marBottom w:val="0"/>
          <w:divBdr>
            <w:top w:val="none" w:sz="0" w:space="0" w:color="auto"/>
            <w:left w:val="none" w:sz="0" w:space="0" w:color="auto"/>
            <w:bottom w:val="none" w:sz="0" w:space="0" w:color="auto"/>
            <w:right w:val="none" w:sz="0" w:space="0" w:color="auto"/>
          </w:divBdr>
          <w:divsChild>
            <w:div w:id="1298024882">
              <w:marLeft w:val="0"/>
              <w:marRight w:val="0"/>
              <w:marTop w:val="0"/>
              <w:marBottom w:val="0"/>
              <w:divBdr>
                <w:top w:val="none" w:sz="0" w:space="0" w:color="auto"/>
                <w:left w:val="none" w:sz="0" w:space="0" w:color="auto"/>
                <w:bottom w:val="none" w:sz="0" w:space="0" w:color="auto"/>
                <w:right w:val="none" w:sz="0" w:space="0" w:color="auto"/>
              </w:divBdr>
              <w:divsChild>
                <w:div w:id="4745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537794">
          <w:marLeft w:val="0"/>
          <w:marRight w:val="0"/>
          <w:marTop w:val="0"/>
          <w:marBottom w:val="0"/>
          <w:divBdr>
            <w:top w:val="none" w:sz="0" w:space="0" w:color="auto"/>
            <w:left w:val="none" w:sz="0" w:space="0" w:color="auto"/>
            <w:bottom w:val="none" w:sz="0" w:space="0" w:color="auto"/>
            <w:right w:val="none" w:sz="0" w:space="0" w:color="auto"/>
          </w:divBdr>
          <w:divsChild>
            <w:div w:id="1375539150">
              <w:marLeft w:val="0"/>
              <w:marRight w:val="0"/>
              <w:marTop w:val="0"/>
              <w:marBottom w:val="0"/>
              <w:divBdr>
                <w:top w:val="none" w:sz="0" w:space="0" w:color="auto"/>
                <w:left w:val="none" w:sz="0" w:space="0" w:color="auto"/>
                <w:bottom w:val="none" w:sz="0" w:space="0" w:color="auto"/>
                <w:right w:val="none" w:sz="0" w:space="0" w:color="auto"/>
              </w:divBdr>
              <w:divsChild>
                <w:div w:id="101472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9939">
          <w:marLeft w:val="0"/>
          <w:marRight w:val="0"/>
          <w:marTop w:val="0"/>
          <w:marBottom w:val="0"/>
          <w:divBdr>
            <w:top w:val="none" w:sz="0" w:space="0" w:color="auto"/>
            <w:left w:val="none" w:sz="0" w:space="0" w:color="auto"/>
            <w:bottom w:val="none" w:sz="0" w:space="0" w:color="auto"/>
            <w:right w:val="none" w:sz="0" w:space="0" w:color="auto"/>
          </w:divBdr>
        </w:div>
        <w:div w:id="390930849">
          <w:marLeft w:val="0"/>
          <w:marRight w:val="0"/>
          <w:marTop w:val="0"/>
          <w:marBottom w:val="0"/>
          <w:divBdr>
            <w:top w:val="none" w:sz="0" w:space="0" w:color="auto"/>
            <w:left w:val="none" w:sz="0" w:space="0" w:color="auto"/>
            <w:bottom w:val="none" w:sz="0" w:space="0" w:color="auto"/>
            <w:right w:val="none" w:sz="0" w:space="0" w:color="auto"/>
          </w:divBdr>
          <w:divsChild>
            <w:div w:id="199053023">
              <w:marLeft w:val="0"/>
              <w:marRight w:val="0"/>
              <w:marTop w:val="0"/>
              <w:marBottom w:val="0"/>
              <w:divBdr>
                <w:top w:val="none" w:sz="0" w:space="0" w:color="auto"/>
                <w:left w:val="none" w:sz="0" w:space="0" w:color="auto"/>
                <w:bottom w:val="none" w:sz="0" w:space="0" w:color="auto"/>
                <w:right w:val="none" w:sz="0" w:space="0" w:color="auto"/>
              </w:divBdr>
              <w:divsChild>
                <w:div w:id="299045272">
                  <w:marLeft w:val="0"/>
                  <w:marRight w:val="0"/>
                  <w:marTop w:val="0"/>
                  <w:marBottom w:val="0"/>
                  <w:divBdr>
                    <w:top w:val="none" w:sz="0" w:space="0" w:color="auto"/>
                    <w:left w:val="none" w:sz="0" w:space="0" w:color="auto"/>
                    <w:bottom w:val="none" w:sz="0" w:space="0" w:color="auto"/>
                    <w:right w:val="none" w:sz="0" w:space="0" w:color="auto"/>
                  </w:divBdr>
                </w:div>
              </w:divsChild>
            </w:div>
            <w:div w:id="515922892">
              <w:marLeft w:val="0"/>
              <w:marRight w:val="0"/>
              <w:marTop w:val="0"/>
              <w:marBottom w:val="0"/>
              <w:divBdr>
                <w:top w:val="none" w:sz="0" w:space="0" w:color="auto"/>
                <w:left w:val="none" w:sz="0" w:space="0" w:color="auto"/>
                <w:bottom w:val="none" w:sz="0" w:space="0" w:color="auto"/>
                <w:right w:val="none" w:sz="0" w:space="0" w:color="auto"/>
              </w:divBdr>
              <w:divsChild>
                <w:div w:id="1893228451">
                  <w:marLeft w:val="0"/>
                  <w:marRight w:val="0"/>
                  <w:marTop w:val="0"/>
                  <w:marBottom w:val="0"/>
                  <w:divBdr>
                    <w:top w:val="none" w:sz="0" w:space="0" w:color="auto"/>
                    <w:left w:val="none" w:sz="0" w:space="0" w:color="auto"/>
                    <w:bottom w:val="none" w:sz="0" w:space="0" w:color="auto"/>
                    <w:right w:val="none" w:sz="0" w:space="0" w:color="auto"/>
                  </w:divBdr>
                </w:div>
              </w:divsChild>
            </w:div>
            <w:div w:id="820969482">
              <w:marLeft w:val="0"/>
              <w:marRight w:val="0"/>
              <w:marTop w:val="0"/>
              <w:marBottom w:val="0"/>
              <w:divBdr>
                <w:top w:val="none" w:sz="0" w:space="0" w:color="auto"/>
                <w:left w:val="none" w:sz="0" w:space="0" w:color="auto"/>
                <w:bottom w:val="none" w:sz="0" w:space="0" w:color="auto"/>
                <w:right w:val="none" w:sz="0" w:space="0" w:color="auto"/>
              </w:divBdr>
              <w:divsChild>
                <w:div w:id="1429887147">
                  <w:marLeft w:val="0"/>
                  <w:marRight w:val="0"/>
                  <w:marTop w:val="0"/>
                  <w:marBottom w:val="0"/>
                  <w:divBdr>
                    <w:top w:val="none" w:sz="0" w:space="0" w:color="auto"/>
                    <w:left w:val="none" w:sz="0" w:space="0" w:color="auto"/>
                    <w:bottom w:val="none" w:sz="0" w:space="0" w:color="auto"/>
                    <w:right w:val="none" w:sz="0" w:space="0" w:color="auto"/>
                  </w:divBdr>
                </w:div>
              </w:divsChild>
            </w:div>
            <w:div w:id="1511338897">
              <w:marLeft w:val="0"/>
              <w:marRight w:val="0"/>
              <w:marTop w:val="0"/>
              <w:marBottom w:val="0"/>
              <w:divBdr>
                <w:top w:val="none" w:sz="0" w:space="0" w:color="auto"/>
                <w:left w:val="none" w:sz="0" w:space="0" w:color="auto"/>
                <w:bottom w:val="none" w:sz="0" w:space="0" w:color="auto"/>
                <w:right w:val="none" w:sz="0" w:space="0" w:color="auto"/>
              </w:divBdr>
              <w:divsChild>
                <w:div w:id="274673343">
                  <w:marLeft w:val="0"/>
                  <w:marRight w:val="0"/>
                  <w:marTop w:val="0"/>
                  <w:marBottom w:val="0"/>
                  <w:divBdr>
                    <w:top w:val="none" w:sz="0" w:space="0" w:color="auto"/>
                    <w:left w:val="none" w:sz="0" w:space="0" w:color="auto"/>
                    <w:bottom w:val="none" w:sz="0" w:space="0" w:color="auto"/>
                    <w:right w:val="none" w:sz="0" w:space="0" w:color="auto"/>
                  </w:divBdr>
                </w:div>
              </w:divsChild>
            </w:div>
            <w:div w:id="546143347">
              <w:marLeft w:val="0"/>
              <w:marRight w:val="0"/>
              <w:marTop w:val="0"/>
              <w:marBottom w:val="0"/>
              <w:divBdr>
                <w:top w:val="none" w:sz="0" w:space="0" w:color="auto"/>
                <w:left w:val="none" w:sz="0" w:space="0" w:color="auto"/>
                <w:bottom w:val="none" w:sz="0" w:space="0" w:color="auto"/>
                <w:right w:val="none" w:sz="0" w:space="0" w:color="auto"/>
              </w:divBdr>
              <w:divsChild>
                <w:div w:id="1416315869">
                  <w:marLeft w:val="0"/>
                  <w:marRight w:val="0"/>
                  <w:marTop w:val="0"/>
                  <w:marBottom w:val="0"/>
                  <w:divBdr>
                    <w:top w:val="none" w:sz="0" w:space="0" w:color="auto"/>
                    <w:left w:val="none" w:sz="0" w:space="0" w:color="auto"/>
                    <w:bottom w:val="none" w:sz="0" w:space="0" w:color="auto"/>
                    <w:right w:val="none" w:sz="0" w:space="0" w:color="auto"/>
                  </w:divBdr>
                </w:div>
              </w:divsChild>
            </w:div>
            <w:div w:id="1598826072">
              <w:marLeft w:val="0"/>
              <w:marRight w:val="0"/>
              <w:marTop w:val="0"/>
              <w:marBottom w:val="0"/>
              <w:divBdr>
                <w:top w:val="none" w:sz="0" w:space="0" w:color="auto"/>
                <w:left w:val="none" w:sz="0" w:space="0" w:color="auto"/>
                <w:bottom w:val="none" w:sz="0" w:space="0" w:color="auto"/>
                <w:right w:val="none" w:sz="0" w:space="0" w:color="auto"/>
              </w:divBdr>
              <w:divsChild>
                <w:div w:id="1776243273">
                  <w:marLeft w:val="0"/>
                  <w:marRight w:val="0"/>
                  <w:marTop w:val="0"/>
                  <w:marBottom w:val="0"/>
                  <w:divBdr>
                    <w:top w:val="none" w:sz="0" w:space="0" w:color="auto"/>
                    <w:left w:val="none" w:sz="0" w:space="0" w:color="auto"/>
                    <w:bottom w:val="none" w:sz="0" w:space="0" w:color="auto"/>
                    <w:right w:val="none" w:sz="0" w:space="0" w:color="auto"/>
                  </w:divBdr>
                </w:div>
              </w:divsChild>
            </w:div>
            <w:div w:id="2040163167">
              <w:marLeft w:val="0"/>
              <w:marRight w:val="0"/>
              <w:marTop w:val="0"/>
              <w:marBottom w:val="0"/>
              <w:divBdr>
                <w:top w:val="none" w:sz="0" w:space="0" w:color="auto"/>
                <w:left w:val="none" w:sz="0" w:space="0" w:color="auto"/>
                <w:bottom w:val="none" w:sz="0" w:space="0" w:color="auto"/>
                <w:right w:val="none" w:sz="0" w:space="0" w:color="auto"/>
              </w:divBdr>
              <w:divsChild>
                <w:div w:id="7367007">
                  <w:marLeft w:val="0"/>
                  <w:marRight w:val="0"/>
                  <w:marTop w:val="0"/>
                  <w:marBottom w:val="0"/>
                  <w:divBdr>
                    <w:top w:val="none" w:sz="0" w:space="0" w:color="auto"/>
                    <w:left w:val="none" w:sz="0" w:space="0" w:color="auto"/>
                    <w:bottom w:val="none" w:sz="0" w:space="0" w:color="auto"/>
                    <w:right w:val="none" w:sz="0" w:space="0" w:color="auto"/>
                  </w:divBdr>
                </w:div>
              </w:divsChild>
            </w:div>
            <w:div w:id="481043641">
              <w:marLeft w:val="0"/>
              <w:marRight w:val="0"/>
              <w:marTop w:val="0"/>
              <w:marBottom w:val="0"/>
              <w:divBdr>
                <w:top w:val="none" w:sz="0" w:space="0" w:color="auto"/>
                <w:left w:val="none" w:sz="0" w:space="0" w:color="auto"/>
                <w:bottom w:val="none" w:sz="0" w:space="0" w:color="auto"/>
                <w:right w:val="none" w:sz="0" w:space="0" w:color="auto"/>
              </w:divBdr>
              <w:divsChild>
                <w:div w:id="1157264393">
                  <w:marLeft w:val="0"/>
                  <w:marRight w:val="0"/>
                  <w:marTop w:val="0"/>
                  <w:marBottom w:val="0"/>
                  <w:divBdr>
                    <w:top w:val="none" w:sz="0" w:space="0" w:color="auto"/>
                    <w:left w:val="none" w:sz="0" w:space="0" w:color="auto"/>
                    <w:bottom w:val="none" w:sz="0" w:space="0" w:color="auto"/>
                    <w:right w:val="none" w:sz="0" w:space="0" w:color="auto"/>
                  </w:divBdr>
                </w:div>
              </w:divsChild>
            </w:div>
            <w:div w:id="1173570962">
              <w:marLeft w:val="0"/>
              <w:marRight w:val="0"/>
              <w:marTop w:val="0"/>
              <w:marBottom w:val="0"/>
              <w:divBdr>
                <w:top w:val="none" w:sz="0" w:space="0" w:color="auto"/>
                <w:left w:val="none" w:sz="0" w:space="0" w:color="auto"/>
                <w:bottom w:val="none" w:sz="0" w:space="0" w:color="auto"/>
                <w:right w:val="none" w:sz="0" w:space="0" w:color="auto"/>
              </w:divBdr>
              <w:divsChild>
                <w:div w:id="1386417862">
                  <w:marLeft w:val="0"/>
                  <w:marRight w:val="0"/>
                  <w:marTop w:val="0"/>
                  <w:marBottom w:val="0"/>
                  <w:divBdr>
                    <w:top w:val="none" w:sz="0" w:space="0" w:color="auto"/>
                    <w:left w:val="none" w:sz="0" w:space="0" w:color="auto"/>
                    <w:bottom w:val="none" w:sz="0" w:space="0" w:color="auto"/>
                    <w:right w:val="none" w:sz="0" w:space="0" w:color="auto"/>
                  </w:divBdr>
                </w:div>
              </w:divsChild>
            </w:div>
            <w:div w:id="2059166837">
              <w:marLeft w:val="0"/>
              <w:marRight w:val="0"/>
              <w:marTop w:val="0"/>
              <w:marBottom w:val="0"/>
              <w:divBdr>
                <w:top w:val="none" w:sz="0" w:space="0" w:color="auto"/>
                <w:left w:val="none" w:sz="0" w:space="0" w:color="auto"/>
                <w:bottom w:val="none" w:sz="0" w:space="0" w:color="auto"/>
                <w:right w:val="none" w:sz="0" w:space="0" w:color="auto"/>
              </w:divBdr>
              <w:divsChild>
                <w:div w:id="110711336">
                  <w:marLeft w:val="0"/>
                  <w:marRight w:val="0"/>
                  <w:marTop w:val="0"/>
                  <w:marBottom w:val="0"/>
                  <w:divBdr>
                    <w:top w:val="none" w:sz="0" w:space="0" w:color="auto"/>
                    <w:left w:val="none" w:sz="0" w:space="0" w:color="auto"/>
                    <w:bottom w:val="none" w:sz="0" w:space="0" w:color="auto"/>
                    <w:right w:val="none" w:sz="0" w:space="0" w:color="auto"/>
                  </w:divBdr>
                </w:div>
              </w:divsChild>
            </w:div>
            <w:div w:id="713425151">
              <w:marLeft w:val="0"/>
              <w:marRight w:val="0"/>
              <w:marTop w:val="0"/>
              <w:marBottom w:val="0"/>
              <w:divBdr>
                <w:top w:val="none" w:sz="0" w:space="0" w:color="auto"/>
                <w:left w:val="none" w:sz="0" w:space="0" w:color="auto"/>
                <w:bottom w:val="none" w:sz="0" w:space="0" w:color="auto"/>
                <w:right w:val="none" w:sz="0" w:space="0" w:color="auto"/>
              </w:divBdr>
              <w:divsChild>
                <w:div w:id="266545353">
                  <w:marLeft w:val="0"/>
                  <w:marRight w:val="0"/>
                  <w:marTop w:val="0"/>
                  <w:marBottom w:val="0"/>
                  <w:divBdr>
                    <w:top w:val="none" w:sz="0" w:space="0" w:color="auto"/>
                    <w:left w:val="none" w:sz="0" w:space="0" w:color="auto"/>
                    <w:bottom w:val="none" w:sz="0" w:space="0" w:color="auto"/>
                    <w:right w:val="none" w:sz="0" w:space="0" w:color="auto"/>
                  </w:divBdr>
                </w:div>
              </w:divsChild>
            </w:div>
            <w:div w:id="347373226">
              <w:marLeft w:val="0"/>
              <w:marRight w:val="0"/>
              <w:marTop w:val="0"/>
              <w:marBottom w:val="0"/>
              <w:divBdr>
                <w:top w:val="none" w:sz="0" w:space="0" w:color="auto"/>
                <w:left w:val="none" w:sz="0" w:space="0" w:color="auto"/>
                <w:bottom w:val="none" w:sz="0" w:space="0" w:color="auto"/>
                <w:right w:val="none" w:sz="0" w:space="0" w:color="auto"/>
              </w:divBdr>
              <w:divsChild>
                <w:div w:id="1354915263">
                  <w:marLeft w:val="0"/>
                  <w:marRight w:val="0"/>
                  <w:marTop w:val="0"/>
                  <w:marBottom w:val="0"/>
                  <w:divBdr>
                    <w:top w:val="none" w:sz="0" w:space="0" w:color="auto"/>
                    <w:left w:val="none" w:sz="0" w:space="0" w:color="auto"/>
                    <w:bottom w:val="none" w:sz="0" w:space="0" w:color="auto"/>
                    <w:right w:val="none" w:sz="0" w:space="0" w:color="auto"/>
                  </w:divBdr>
                </w:div>
              </w:divsChild>
            </w:div>
            <w:div w:id="1600017060">
              <w:marLeft w:val="0"/>
              <w:marRight w:val="0"/>
              <w:marTop w:val="0"/>
              <w:marBottom w:val="0"/>
              <w:divBdr>
                <w:top w:val="none" w:sz="0" w:space="0" w:color="auto"/>
                <w:left w:val="none" w:sz="0" w:space="0" w:color="auto"/>
                <w:bottom w:val="none" w:sz="0" w:space="0" w:color="auto"/>
                <w:right w:val="none" w:sz="0" w:space="0" w:color="auto"/>
              </w:divBdr>
            </w:div>
            <w:div w:id="106631687">
              <w:marLeft w:val="0"/>
              <w:marRight w:val="0"/>
              <w:marTop w:val="0"/>
              <w:marBottom w:val="0"/>
              <w:divBdr>
                <w:top w:val="none" w:sz="0" w:space="0" w:color="auto"/>
                <w:left w:val="none" w:sz="0" w:space="0" w:color="auto"/>
                <w:bottom w:val="none" w:sz="0" w:space="0" w:color="auto"/>
                <w:right w:val="none" w:sz="0" w:space="0" w:color="auto"/>
              </w:divBdr>
              <w:divsChild>
                <w:div w:id="1947688183">
                  <w:marLeft w:val="0"/>
                  <w:marRight w:val="0"/>
                  <w:marTop w:val="0"/>
                  <w:marBottom w:val="0"/>
                  <w:divBdr>
                    <w:top w:val="none" w:sz="0" w:space="0" w:color="auto"/>
                    <w:left w:val="none" w:sz="0" w:space="0" w:color="auto"/>
                    <w:bottom w:val="none" w:sz="0" w:space="0" w:color="auto"/>
                    <w:right w:val="none" w:sz="0" w:space="0" w:color="auto"/>
                  </w:divBdr>
                </w:div>
              </w:divsChild>
            </w:div>
            <w:div w:id="645163023">
              <w:marLeft w:val="0"/>
              <w:marRight w:val="0"/>
              <w:marTop w:val="0"/>
              <w:marBottom w:val="0"/>
              <w:divBdr>
                <w:top w:val="none" w:sz="0" w:space="0" w:color="auto"/>
                <w:left w:val="none" w:sz="0" w:space="0" w:color="auto"/>
                <w:bottom w:val="none" w:sz="0" w:space="0" w:color="auto"/>
                <w:right w:val="none" w:sz="0" w:space="0" w:color="auto"/>
              </w:divBdr>
            </w:div>
            <w:div w:id="1670210585">
              <w:marLeft w:val="0"/>
              <w:marRight w:val="0"/>
              <w:marTop w:val="0"/>
              <w:marBottom w:val="0"/>
              <w:divBdr>
                <w:top w:val="none" w:sz="0" w:space="0" w:color="auto"/>
                <w:left w:val="none" w:sz="0" w:space="0" w:color="auto"/>
                <w:bottom w:val="none" w:sz="0" w:space="0" w:color="auto"/>
                <w:right w:val="none" w:sz="0" w:space="0" w:color="auto"/>
              </w:divBdr>
              <w:divsChild>
                <w:div w:id="484049172">
                  <w:marLeft w:val="0"/>
                  <w:marRight w:val="0"/>
                  <w:marTop w:val="0"/>
                  <w:marBottom w:val="0"/>
                  <w:divBdr>
                    <w:top w:val="none" w:sz="0" w:space="0" w:color="auto"/>
                    <w:left w:val="none" w:sz="0" w:space="0" w:color="auto"/>
                    <w:bottom w:val="none" w:sz="0" w:space="0" w:color="auto"/>
                    <w:right w:val="none" w:sz="0" w:space="0" w:color="auto"/>
                  </w:divBdr>
                </w:div>
              </w:divsChild>
            </w:div>
            <w:div w:id="1065179040">
              <w:marLeft w:val="0"/>
              <w:marRight w:val="0"/>
              <w:marTop w:val="0"/>
              <w:marBottom w:val="0"/>
              <w:divBdr>
                <w:top w:val="none" w:sz="0" w:space="0" w:color="auto"/>
                <w:left w:val="none" w:sz="0" w:space="0" w:color="auto"/>
                <w:bottom w:val="none" w:sz="0" w:space="0" w:color="auto"/>
                <w:right w:val="none" w:sz="0" w:space="0" w:color="auto"/>
              </w:divBdr>
            </w:div>
            <w:div w:id="1984650031">
              <w:marLeft w:val="0"/>
              <w:marRight w:val="0"/>
              <w:marTop w:val="0"/>
              <w:marBottom w:val="0"/>
              <w:divBdr>
                <w:top w:val="none" w:sz="0" w:space="0" w:color="auto"/>
                <w:left w:val="none" w:sz="0" w:space="0" w:color="auto"/>
                <w:bottom w:val="none" w:sz="0" w:space="0" w:color="auto"/>
                <w:right w:val="none" w:sz="0" w:space="0" w:color="auto"/>
              </w:divBdr>
              <w:divsChild>
                <w:div w:id="668949320">
                  <w:marLeft w:val="0"/>
                  <w:marRight w:val="0"/>
                  <w:marTop w:val="0"/>
                  <w:marBottom w:val="0"/>
                  <w:divBdr>
                    <w:top w:val="none" w:sz="0" w:space="0" w:color="auto"/>
                    <w:left w:val="none" w:sz="0" w:space="0" w:color="auto"/>
                    <w:bottom w:val="none" w:sz="0" w:space="0" w:color="auto"/>
                    <w:right w:val="none" w:sz="0" w:space="0" w:color="auto"/>
                  </w:divBdr>
                </w:div>
              </w:divsChild>
            </w:div>
            <w:div w:id="824858732">
              <w:marLeft w:val="0"/>
              <w:marRight w:val="0"/>
              <w:marTop w:val="0"/>
              <w:marBottom w:val="0"/>
              <w:divBdr>
                <w:top w:val="none" w:sz="0" w:space="0" w:color="auto"/>
                <w:left w:val="none" w:sz="0" w:space="0" w:color="auto"/>
                <w:bottom w:val="none" w:sz="0" w:space="0" w:color="auto"/>
                <w:right w:val="none" w:sz="0" w:space="0" w:color="auto"/>
              </w:divBdr>
            </w:div>
            <w:div w:id="798188028">
              <w:marLeft w:val="0"/>
              <w:marRight w:val="0"/>
              <w:marTop w:val="0"/>
              <w:marBottom w:val="0"/>
              <w:divBdr>
                <w:top w:val="none" w:sz="0" w:space="0" w:color="auto"/>
                <w:left w:val="none" w:sz="0" w:space="0" w:color="auto"/>
                <w:bottom w:val="none" w:sz="0" w:space="0" w:color="auto"/>
                <w:right w:val="none" w:sz="0" w:space="0" w:color="auto"/>
              </w:divBdr>
              <w:divsChild>
                <w:div w:id="1338773026">
                  <w:marLeft w:val="0"/>
                  <w:marRight w:val="0"/>
                  <w:marTop w:val="0"/>
                  <w:marBottom w:val="0"/>
                  <w:divBdr>
                    <w:top w:val="none" w:sz="0" w:space="0" w:color="auto"/>
                    <w:left w:val="none" w:sz="0" w:space="0" w:color="auto"/>
                    <w:bottom w:val="none" w:sz="0" w:space="0" w:color="auto"/>
                    <w:right w:val="none" w:sz="0" w:space="0" w:color="auto"/>
                  </w:divBdr>
                </w:div>
              </w:divsChild>
            </w:div>
            <w:div w:id="875116675">
              <w:marLeft w:val="0"/>
              <w:marRight w:val="0"/>
              <w:marTop w:val="0"/>
              <w:marBottom w:val="0"/>
              <w:divBdr>
                <w:top w:val="none" w:sz="0" w:space="0" w:color="auto"/>
                <w:left w:val="none" w:sz="0" w:space="0" w:color="auto"/>
                <w:bottom w:val="none" w:sz="0" w:space="0" w:color="auto"/>
                <w:right w:val="none" w:sz="0" w:space="0" w:color="auto"/>
              </w:divBdr>
            </w:div>
            <w:div w:id="2100248074">
              <w:marLeft w:val="0"/>
              <w:marRight w:val="0"/>
              <w:marTop w:val="0"/>
              <w:marBottom w:val="0"/>
              <w:divBdr>
                <w:top w:val="none" w:sz="0" w:space="0" w:color="auto"/>
                <w:left w:val="none" w:sz="0" w:space="0" w:color="auto"/>
                <w:bottom w:val="none" w:sz="0" w:space="0" w:color="auto"/>
                <w:right w:val="none" w:sz="0" w:space="0" w:color="auto"/>
              </w:divBdr>
              <w:divsChild>
                <w:div w:id="429282984">
                  <w:marLeft w:val="0"/>
                  <w:marRight w:val="0"/>
                  <w:marTop w:val="0"/>
                  <w:marBottom w:val="0"/>
                  <w:divBdr>
                    <w:top w:val="none" w:sz="0" w:space="0" w:color="auto"/>
                    <w:left w:val="none" w:sz="0" w:space="0" w:color="auto"/>
                    <w:bottom w:val="none" w:sz="0" w:space="0" w:color="auto"/>
                    <w:right w:val="none" w:sz="0" w:space="0" w:color="auto"/>
                  </w:divBdr>
                </w:div>
              </w:divsChild>
            </w:div>
            <w:div w:id="758910419">
              <w:marLeft w:val="0"/>
              <w:marRight w:val="0"/>
              <w:marTop w:val="0"/>
              <w:marBottom w:val="0"/>
              <w:divBdr>
                <w:top w:val="none" w:sz="0" w:space="0" w:color="auto"/>
                <w:left w:val="none" w:sz="0" w:space="0" w:color="auto"/>
                <w:bottom w:val="none" w:sz="0" w:space="0" w:color="auto"/>
                <w:right w:val="none" w:sz="0" w:space="0" w:color="auto"/>
              </w:divBdr>
              <w:divsChild>
                <w:div w:id="753934536">
                  <w:marLeft w:val="0"/>
                  <w:marRight w:val="0"/>
                  <w:marTop w:val="0"/>
                  <w:marBottom w:val="0"/>
                  <w:divBdr>
                    <w:top w:val="none" w:sz="0" w:space="0" w:color="auto"/>
                    <w:left w:val="none" w:sz="0" w:space="0" w:color="auto"/>
                    <w:bottom w:val="none" w:sz="0" w:space="0" w:color="auto"/>
                    <w:right w:val="none" w:sz="0" w:space="0" w:color="auto"/>
                  </w:divBdr>
                </w:div>
              </w:divsChild>
            </w:div>
            <w:div w:id="17170681">
              <w:marLeft w:val="0"/>
              <w:marRight w:val="0"/>
              <w:marTop w:val="0"/>
              <w:marBottom w:val="0"/>
              <w:divBdr>
                <w:top w:val="none" w:sz="0" w:space="0" w:color="auto"/>
                <w:left w:val="none" w:sz="0" w:space="0" w:color="auto"/>
                <w:bottom w:val="none" w:sz="0" w:space="0" w:color="auto"/>
                <w:right w:val="none" w:sz="0" w:space="0" w:color="auto"/>
              </w:divBdr>
              <w:divsChild>
                <w:div w:id="1653026532">
                  <w:marLeft w:val="0"/>
                  <w:marRight w:val="0"/>
                  <w:marTop w:val="0"/>
                  <w:marBottom w:val="0"/>
                  <w:divBdr>
                    <w:top w:val="none" w:sz="0" w:space="0" w:color="auto"/>
                    <w:left w:val="none" w:sz="0" w:space="0" w:color="auto"/>
                    <w:bottom w:val="none" w:sz="0" w:space="0" w:color="auto"/>
                    <w:right w:val="none" w:sz="0" w:space="0" w:color="auto"/>
                  </w:divBdr>
                </w:div>
              </w:divsChild>
            </w:div>
            <w:div w:id="1926648548">
              <w:marLeft w:val="0"/>
              <w:marRight w:val="0"/>
              <w:marTop w:val="0"/>
              <w:marBottom w:val="0"/>
              <w:divBdr>
                <w:top w:val="none" w:sz="0" w:space="0" w:color="auto"/>
                <w:left w:val="none" w:sz="0" w:space="0" w:color="auto"/>
                <w:bottom w:val="none" w:sz="0" w:space="0" w:color="auto"/>
                <w:right w:val="none" w:sz="0" w:space="0" w:color="auto"/>
              </w:divBdr>
              <w:divsChild>
                <w:div w:id="1587348516">
                  <w:marLeft w:val="0"/>
                  <w:marRight w:val="0"/>
                  <w:marTop w:val="0"/>
                  <w:marBottom w:val="0"/>
                  <w:divBdr>
                    <w:top w:val="none" w:sz="0" w:space="0" w:color="auto"/>
                    <w:left w:val="none" w:sz="0" w:space="0" w:color="auto"/>
                    <w:bottom w:val="none" w:sz="0" w:space="0" w:color="auto"/>
                    <w:right w:val="none" w:sz="0" w:space="0" w:color="auto"/>
                  </w:divBdr>
                </w:div>
              </w:divsChild>
            </w:div>
            <w:div w:id="484204349">
              <w:marLeft w:val="0"/>
              <w:marRight w:val="0"/>
              <w:marTop w:val="0"/>
              <w:marBottom w:val="0"/>
              <w:divBdr>
                <w:top w:val="none" w:sz="0" w:space="0" w:color="auto"/>
                <w:left w:val="none" w:sz="0" w:space="0" w:color="auto"/>
                <w:bottom w:val="none" w:sz="0" w:space="0" w:color="auto"/>
                <w:right w:val="none" w:sz="0" w:space="0" w:color="auto"/>
              </w:divBdr>
            </w:div>
            <w:div w:id="1350568793">
              <w:marLeft w:val="0"/>
              <w:marRight w:val="0"/>
              <w:marTop w:val="0"/>
              <w:marBottom w:val="0"/>
              <w:divBdr>
                <w:top w:val="none" w:sz="0" w:space="0" w:color="auto"/>
                <w:left w:val="none" w:sz="0" w:space="0" w:color="auto"/>
                <w:bottom w:val="none" w:sz="0" w:space="0" w:color="auto"/>
                <w:right w:val="none" w:sz="0" w:space="0" w:color="auto"/>
              </w:divBdr>
              <w:divsChild>
                <w:div w:id="1386686025">
                  <w:marLeft w:val="0"/>
                  <w:marRight w:val="0"/>
                  <w:marTop w:val="0"/>
                  <w:marBottom w:val="0"/>
                  <w:divBdr>
                    <w:top w:val="none" w:sz="0" w:space="0" w:color="auto"/>
                    <w:left w:val="none" w:sz="0" w:space="0" w:color="auto"/>
                    <w:bottom w:val="none" w:sz="0" w:space="0" w:color="auto"/>
                    <w:right w:val="none" w:sz="0" w:space="0" w:color="auto"/>
                  </w:divBdr>
                </w:div>
              </w:divsChild>
            </w:div>
            <w:div w:id="1488747346">
              <w:marLeft w:val="0"/>
              <w:marRight w:val="0"/>
              <w:marTop w:val="0"/>
              <w:marBottom w:val="0"/>
              <w:divBdr>
                <w:top w:val="none" w:sz="0" w:space="0" w:color="auto"/>
                <w:left w:val="none" w:sz="0" w:space="0" w:color="auto"/>
                <w:bottom w:val="none" w:sz="0" w:space="0" w:color="auto"/>
                <w:right w:val="none" w:sz="0" w:space="0" w:color="auto"/>
              </w:divBdr>
            </w:div>
          </w:divsChild>
        </w:div>
        <w:div w:id="703599933">
          <w:marLeft w:val="0"/>
          <w:marRight w:val="0"/>
          <w:marTop w:val="0"/>
          <w:marBottom w:val="0"/>
          <w:divBdr>
            <w:top w:val="none" w:sz="0" w:space="0" w:color="auto"/>
            <w:left w:val="none" w:sz="0" w:space="0" w:color="auto"/>
            <w:bottom w:val="none" w:sz="0" w:space="0" w:color="auto"/>
            <w:right w:val="none" w:sz="0" w:space="0" w:color="auto"/>
          </w:divBdr>
        </w:div>
        <w:div w:id="1555311528">
          <w:marLeft w:val="0"/>
          <w:marRight w:val="0"/>
          <w:marTop w:val="0"/>
          <w:marBottom w:val="0"/>
          <w:divBdr>
            <w:top w:val="none" w:sz="0" w:space="0" w:color="auto"/>
            <w:left w:val="none" w:sz="0" w:space="0" w:color="auto"/>
            <w:bottom w:val="none" w:sz="0" w:space="0" w:color="auto"/>
            <w:right w:val="none" w:sz="0" w:space="0" w:color="auto"/>
          </w:divBdr>
        </w:div>
        <w:div w:id="1008944132">
          <w:marLeft w:val="0"/>
          <w:marRight w:val="0"/>
          <w:marTop w:val="0"/>
          <w:marBottom w:val="0"/>
          <w:divBdr>
            <w:top w:val="none" w:sz="0" w:space="0" w:color="auto"/>
            <w:left w:val="none" w:sz="0" w:space="0" w:color="auto"/>
            <w:bottom w:val="none" w:sz="0" w:space="0" w:color="auto"/>
            <w:right w:val="none" w:sz="0" w:space="0" w:color="auto"/>
          </w:divBdr>
          <w:divsChild>
            <w:div w:id="1474370055">
              <w:marLeft w:val="0"/>
              <w:marRight w:val="0"/>
              <w:marTop w:val="0"/>
              <w:marBottom w:val="0"/>
              <w:divBdr>
                <w:top w:val="none" w:sz="0" w:space="0" w:color="auto"/>
                <w:left w:val="none" w:sz="0" w:space="0" w:color="auto"/>
                <w:bottom w:val="none" w:sz="0" w:space="0" w:color="auto"/>
                <w:right w:val="none" w:sz="0" w:space="0" w:color="auto"/>
              </w:divBdr>
              <w:divsChild>
                <w:div w:id="1882130108">
                  <w:marLeft w:val="0"/>
                  <w:marRight w:val="0"/>
                  <w:marTop w:val="0"/>
                  <w:marBottom w:val="0"/>
                  <w:divBdr>
                    <w:top w:val="none" w:sz="0" w:space="0" w:color="auto"/>
                    <w:left w:val="none" w:sz="0" w:space="0" w:color="auto"/>
                    <w:bottom w:val="none" w:sz="0" w:space="0" w:color="auto"/>
                    <w:right w:val="none" w:sz="0" w:space="0" w:color="auto"/>
                  </w:divBdr>
                </w:div>
              </w:divsChild>
            </w:div>
            <w:div w:id="1366373139">
              <w:marLeft w:val="0"/>
              <w:marRight w:val="0"/>
              <w:marTop w:val="0"/>
              <w:marBottom w:val="0"/>
              <w:divBdr>
                <w:top w:val="none" w:sz="0" w:space="0" w:color="auto"/>
                <w:left w:val="none" w:sz="0" w:space="0" w:color="auto"/>
                <w:bottom w:val="none" w:sz="0" w:space="0" w:color="auto"/>
                <w:right w:val="none" w:sz="0" w:space="0" w:color="auto"/>
              </w:divBdr>
              <w:divsChild>
                <w:div w:id="127742678">
                  <w:marLeft w:val="0"/>
                  <w:marRight w:val="0"/>
                  <w:marTop w:val="0"/>
                  <w:marBottom w:val="0"/>
                  <w:divBdr>
                    <w:top w:val="none" w:sz="0" w:space="0" w:color="auto"/>
                    <w:left w:val="none" w:sz="0" w:space="0" w:color="auto"/>
                    <w:bottom w:val="none" w:sz="0" w:space="0" w:color="auto"/>
                    <w:right w:val="none" w:sz="0" w:space="0" w:color="auto"/>
                  </w:divBdr>
                </w:div>
              </w:divsChild>
            </w:div>
            <w:div w:id="1300190549">
              <w:marLeft w:val="0"/>
              <w:marRight w:val="0"/>
              <w:marTop w:val="0"/>
              <w:marBottom w:val="0"/>
              <w:divBdr>
                <w:top w:val="none" w:sz="0" w:space="0" w:color="auto"/>
                <w:left w:val="none" w:sz="0" w:space="0" w:color="auto"/>
                <w:bottom w:val="none" w:sz="0" w:space="0" w:color="auto"/>
                <w:right w:val="none" w:sz="0" w:space="0" w:color="auto"/>
              </w:divBdr>
              <w:divsChild>
                <w:div w:id="2080903898">
                  <w:marLeft w:val="0"/>
                  <w:marRight w:val="0"/>
                  <w:marTop w:val="0"/>
                  <w:marBottom w:val="0"/>
                  <w:divBdr>
                    <w:top w:val="none" w:sz="0" w:space="0" w:color="auto"/>
                    <w:left w:val="none" w:sz="0" w:space="0" w:color="auto"/>
                    <w:bottom w:val="none" w:sz="0" w:space="0" w:color="auto"/>
                    <w:right w:val="none" w:sz="0" w:space="0" w:color="auto"/>
                  </w:divBdr>
                </w:div>
              </w:divsChild>
            </w:div>
            <w:div w:id="547571481">
              <w:marLeft w:val="0"/>
              <w:marRight w:val="0"/>
              <w:marTop w:val="0"/>
              <w:marBottom w:val="0"/>
              <w:divBdr>
                <w:top w:val="none" w:sz="0" w:space="0" w:color="auto"/>
                <w:left w:val="none" w:sz="0" w:space="0" w:color="auto"/>
                <w:bottom w:val="none" w:sz="0" w:space="0" w:color="auto"/>
                <w:right w:val="none" w:sz="0" w:space="0" w:color="auto"/>
              </w:divBdr>
              <w:divsChild>
                <w:div w:id="1046837681">
                  <w:marLeft w:val="0"/>
                  <w:marRight w:val="0"/>
                  <w:marTop w:val="0"/>
                  <w:marBottom w:val="0"/>
                  <w:divBdr>
                    <w:top w:val="none" w:sz="0" w:space="0" w:color="auto"/>
                    <w:left w:val="none" w:sz="0" w:space="0" w:color="auto"/>
                    <w:bottom w:val="none" w:sz="0" w:space="0" w:color="auto"/>
                    <w:right w:val="none" w:sz="0" w:space="0" w:color="auto"/>
                  </w:divBdr>
                </w:div>
              </w:divsChild>
            </w:div>
            <w:div w:id="1664040968">
              <w:marLeft w:val="0"/>
              <w:marRight w:val="0"/>
              <w:marTop w:val="0"/>
              <w:marBottom w:val="0"/>
              <w:divBdr>
                <w:top w:val="none" w:sz="0" w:space="0" w:color="auto"/>
                <w:left w:val="none" w:sz="0" w:space="0" w:color="auto"/>
                <w:bottom w:val="none" w:sz="0" w:space="0" w:color="auto"/>
                <w:right w:val="none" w:sz="0" w:space="0" w:color="auto"/>
              </w:divBdr>
              <w:divsChild>
                <w:div w:id="738986641">
                  <w:marLeft w:val="0"/>
                  <w:marRight w:val="0"/>
                  <w:marTop w:val="0"/>
                  <w:marBottom w:val="0"/>
                  <w:divBdr>
                    <w:top w:val="none" w:sz="0" w:space="0" w:color="auto"/>
                    <w:left w:val="none" w:sz="0" w:space="0" w:color="auto"/>
                    <w:bottom w:val="none" w:sz="0" w:space="0" w:color="auto"/>
                    <w:right w:val="none" w:sz="0" w:space="0" w:color="auto"/>
                  </w:divBdr>
                </w:div>
              </w:divsChild>
            </w:div>
            <w:div w:id="1505169301">
              <w:marLeft w:val="0"/>
              <w:marRight w:val="0"/>
              <w:marTop w:val="0"/>
              <w:marBottom w:val="0"/>
              <w:divBdr>
                <w:top w:val="none" w:sz="0" w:space="0" w:color="auto"/>
                <w:left w:val="none" w:sz="0" w:space="0" w:color="auto"/>
                <w:bottom w:val="none" w:sz="0" w:space="0" w:color="auto"/>
                <w:right w:val="none" w:sz="0" w:space="0" w:color="auto"/>
              </w:divBdr>
              <w:divsChild>
                <w:div w:id="508760845">
                  <w:marLeft w:val="0"/>
                  <w:marRight w:val="0"/>
                  <w:marTop w:val="0"/>
                  <w:marBottom w:val="0"/>
                  <w:divBdr>
                    <w:top w:val="none" w:sz="0" w:space="0" w:color="auto"/>
                    <w:left w:val="none" w:sz="0" w:space="0" w:color="auto"/>
                    <w:bottom w:val="none" w:sz="0" w:space="0" w:color="auto"/>
                    <w:right w:val="none" w:sz="0" w:space="0" w:color="auto"/>
                  </w:divBdr>
                </w:div>
              </w:divsChild>
            </w:div>
            <w:div w:id="1302727825">
              <w:marLeft w:val="0"/>
              <w:marRight w:val="0"/>
              <w:marTop w:val="0"/>
              <w:marBottom w:val="0"/>
              <w:divBdr>
                <w:top w:val="none" w:sz="0" w:space="0" w:color="auto"/>
                <w:left w:val="none" w:sz="0" w:space="0" w:color="auto"/>
                <w:bottom w:val="none" w:sz="0" w:space="0" w:color="auto"/>
                <w:right w:val="none" w:sz="0" w:space="0" w:color="auto"/>
              </w:divBdr>
              <w:divsChild>
                <w:div w:id="1107000497">
                  <w:marLeft w:val="0"/>
                  <w:marRight w:val="0"/>
                  <w:marTop w:val="0"/>
                  <w:marBottom w:val="0"/>
                  <w:divBdr>
                    <w:top w:val="none" w:sz="0" w:space="0" w:color="auto"/>
                    <w:left w:val="none" w:sz="0" w:space="0" w:color="auto"/>
                    <w:bottom w:val="none" w:sz="0" w:space="0" w:color="auto"/>
                    <w:right w:val="none" w:sz="0" w:space="0" w:color="auto"/>
                  </w:divBdr>
                </w:div>
              </w:divsChild>
            </w:div>
            <w:div w:id="1184972535">
              <w:marLeft w:val="0"/>
              <w:marRight w:val="0"/>
              <w:marTop w:val="0"/>
              <w:marBottom w:val="0"/>
              <w:divBdr>
                <w:top w:val="none" w:sz="0" w:space="0" w:color="auto"/>
                <w:left w:val="none" w:sz="0" w:space="0" w:color="auto"/>
                <w:bottom w:val="none" w:sz="0" w:space="0" w:color="auto"/>
                <w:right w:val="none" w:sz="0" w:space="0" w:color="auto"/>
              </w:divBdr>
              <w:divsChild>
                <w:div w:id="428427858">
                  <w:marLeft w:val="0"/>
                  <w:marRight w:val="0"/>
                  <w:marTop w:val="0"/>
                  <w:marBottom w:val="0"/>
                  <w:divBdr>
                    <w:top w:val="none" w:sz="0" w:space="0" w:color="auto"/>
                    <w:left w:val="none" w:sz="0" w:space="0" w:color="auto"/>
                    <w:bottom w:val="none" w:sz="0" w:space="0" w:color="auto"/>
                    <w:right w:val="none" w:sz="0" w:space="0" w:color="auto"/>
                  </w:divBdr>
                </w:div>
              </w:divsChild>
            </w:div>
            <w:div w:id="1577323619">
              <w:marLeft w:val="0"/>
              <w:marRight w:val="0"/>
              <w:marTop w:val="0"/>
              <w:marBottom w:val="0"/>
              <w:divBdr>
                <w:top w:val="none" w:sz="0" w:space="0" w:color="auto"/>
                <w:left w:val="none" w:sz="0" w:space="0" w:color="auto"/>
                <w:bottom w:val="none" w:sz="0" w:space="0" w:color="auto"/>
                <w:right w:val="none" w:sz="0" w:space="0" w:color="auto"/>
              </w:divBdr>
              <w:divsChild>
                <w:div w:id="441806908">
                  <w:marLeft w:val="0"/>
                  <w:marRight w:val="0"/>
                  <w:marTop w:val="0"/>
                  <w:marBottom w:val="0"/>
                  <w:divBdr>
                    <w:top w:val="none" w:sz="0" w:space="0" w:color="auto"/>
                    <w:left w:val="none" w:sz="0" w:space="0" w:color="auto"/>
                    <w:bottom w:val="none" w:sz="0" w:space="0" w:color="auto"/>
                    <w:right w:val="none" w:sz="0" w:space="0" w:color="auto"/>
                  </w:divBdr>
                </w:div>
              </w:divsChild>
            </w:div>
            <w:div w:id="111094494">
              <w:marLeft w:val="0"/>
              <w:marRight w:val="0"/>
              <w:marTop w:val="0"/>
              <w:marBottom w:val="0"/>
              <w:divBdr>
                <w:top w:val="none" w:sz="0" w:space="0" w:color="auto"/>
                <w:left w:val="none" w:sz="0" w:space="0" w:color="auto"/>
                <w:bottom w:val="none" w:sz="0" w:space="0" w:color="auto"/>
                <w:right w:val="none" w:sz="0" w:space="0" w:color="auto"/>
              </w:divBdr>
              <w:divsChild>
                <w:div w:id="1018580777">
                  <w:marLeft w:val="0"/>
                  <w:marRight w:val="0"/>
                  <w:marTop w:val="0"/>
                  <w:marBottom w:val="0"/>
                  <w:divBdr>
                    <w:top w:val="none" w:sz="0" w:space="0" w:color="auto"/>
                    <w:left w:val="none" w:sz="0" w:space="0" w:color="auto"/>
                    <w:bottom w:val="none" w:sz="0" w:space="0" w:color="auto"/>
                    <w:right w:val="none" w:sz="0" w:space="0" w:color="auto"/>
                  </w:divBdr>
                </w:div>
              </w:divsChild>
            </w:div>
            <w:div w:id="1962876874">
              <w:marLeft w:val="0"/>
              <w:marRight w:val="0"/>
              <w:marTop w:val="0"/>
              <w:marBottom w:val="0"/>
              <w:divBdr>
                <w:top w:val="none" w:sz="0" w:space="0" w:color="auto"/>
                <w:left w:val="none" w:sz="0" w:space="0" w:color="auto"/>
                <w:bottom w:val="none" w:sz="0" w:space="0" w:color="auto"/>
                <w:right w:val="none" w:sz="0" w:space="0" w:color="auto"/>
              </w:divBdr>
              <w:divsChild>
                <w:div w:id="576399733">
                  <w:marLeft w:val="0"/>
                  <w:marRight w:val="0"/>
                  <w:marTop w:val="0"/>
                  <w:marBottom w:val="0"/>
                  <w:divBdr>
                    <w:top w:val="none" w:sz="0" w:space="0" w:color="auto"/>
                    <w:left w:val="none" w:sz="0" w:space="0" w:color="auto"/>
                    <w:bottom w:val="none" w:sz="0" w:space="0" w:color="auto"/>
                    <w:right w:val="none" w:sz="0" w:space="0" w:color="auto"/>
                  </w:divBdr>
                </w:div>
              </w:divsChild>
            </w:div>
            <w:div w:id="692387912">
              <w:marLeft w:val="0"/>
              <w:marRight w:val="0"/>
              <w:marTop w:val="0"/>
              <w:marBottom w:val="0"/>
              <w:divBdr>
                <w:top w:val="none" w:sz="0" w:space="0" w:color="auto"/>
                <w:left w:val="none" w:sz="0" w:space="0" w:color="auto"/>
                <w:bottom w:val="none" w:sz="0" w:space="0" w:color="auto"/>
                <w:right w:val="none" w:sz="0" w:space="0" w:color="auto"/>
              </w:divBdr>
            </w:div>
            <w:div w:id="1711346663">
              <w:marLeft w:val="0"/>
              <w:marRight w:val="0"/>
              <w:marTop w:val="0"/>
              <w:marBottom w:val="0"/>
              <w:divBdr>
                <w:top w:val="none" w:sz="0" w:space="0" w:color="auto"/>
                <w:left w:val="none" w:sz="0" w:space="0" w:color="auto"/>
                <w:bottom w:val="none" w:sz="0" w:space="0" w:color="auto"/>
                <w:right w:val="none" w:sz="0" w:space="0" w:color="auto"/>
              </w:divBdr>
              <w:divsChild>
                <w:div w:id="1134104089">
                  <w:marLeft w:val="0"/>
                  <w:marRight w:val="0"/>
                  <w:marTop w:val="0"/>
                  <w:marBottom w:val="0"/>
                  <w:divBdr>
                    <w:top w:val="none" w:sz="0" w:space="0" w:color="auto"/>
                    <w:left w:val="none" w:sz="0" w:space="0" w:color="auto"/>
                    <w:bottom w:val="none" w:sz="0" w:space="0" w:color="auto"/>
                    <w:right w:val="none" w:sz="0" w:space="0" w:color="auto"/>
                  </w:divBdr>
                </w:div>
              </w:divsChild>
            </w:div>
            <w:div w:id="1800686565">
              <w:marLeft w:val="0"/>
              <w:marRight w:val="0"/>
              <w:marTop w:val="0"/>
              <w:marBottom w:val="0"/>
              <w:divBdr>
                <w:top w:val="none" w:sz="0" w:space="0" w:color="auto"/>
                <w:left w:val="none" w:sz="0" w:space="0" w:color="auto"/>
                <w:bottom w:val="none" w:sz="0" w:space="0" w:color="auto"/>
                <w:right w:val="none" w:sz="0" w:space="0" w:color="auto"/>
              </w:divBdr>
              <w:divsChild>
                <w:div w:id="238638359">
                  <w:marLeft w:val="0"/>
                  <w:marRight w:val="0"/>
                  <w:marTop w:val="0"/>
                  <w:marBottom w:val="0"/>
                  <w:divBdr>
                    <w:top w:val="none" w:sz="0" w:space="0" w:color="auto"/>
                    <w:left w:val="none" w:sz="0" w:space="0" w:color="auto"/>
                    <w:bottom w:val="none" w:sz="0" w:space="0" w:color="auto"/>
                    <w:right w:val="none" w:sz="0" w:space="0" w:color="auto"/>
                  </w:divBdr>
                </w:div>
              </w:divsChild>
            </w:div>
            <w:div w:id="1529368827">
              <w:marLeft w:val="0"/>
              <w:marRight w:val="0"/>
              <w:marTop w:val="0"/>
              <w:marBottom w:val="0"/>
              <w:divBdr>
                <w:top w:val="none" w:sz="0" w:space="0" w:color="auto"/>
                <w:left w:val="none" w:sz="0" w:space="0" w:color="auto"/>
                <w:bottom w:val="none" w:sz="0" w:space="0" w:color="auto"/>
                <w:right w:val="none" w:sz="0" w:space="0" w:color="auto"/>
              </w:divBdr>
              <w:divsChild>
                <w:div w:id="7434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446171">
          <w:marLeft w:val="0"/>
          <w:marRight w:val="0"/>
          <w:marTop w:val="0"/>
          <w:marBottom w:val="0"/>
          <w:divBdr>
            <w:top w:val="none" w:sz="0" w:space="0" w:color="auto"/>
            <w:left w:val="none" w:sz="0" w:space="0" w:color="auto"/>
            <w:bottom w:val="none" w:sz="0" w:space="0" w:color="auto"/>
            <w:right w:val="none" w:sz="0" w:space="0" w:color="auto"/>
          </w:divBdr>
          <w:divsChild>
            <w:div w:id="1534070344">
              <w:marLeft w:val="0"/>
              <w:marRight w:val="0"/>
              <w:marTop w:val="0"/>
              <w:marBottom w:val="0"/>
              <w:divBdr>
                <w:top w:val="none" w:sz="0" w:space="0" w:color="auto"/>
                <w:left w:val="none" w:sz="0" w:space="0" w:color="auto"/>
                <w:bottom w:val="none" w:sz="0" w:space="0" w:color="auto"/>
                <w:right w:val="none" w:sz="0" w:space="0" w:color="auto"/>
              </w:divBdr>
            </w:div>
          </w:divsChild>
        </w:div>
        <w:div w:id="1510631578">
          <w:marLeft w:val="0"/>
          <w:marRight w:val="0"/>
          <w:marTop w:val="0"/>
          <w:marBottom w:val="0"/>
          <w:divBdr>
            <w:top w:val="none" w:sz="0" w:space="0" w:color="auto"/>
            <w:left w:val="none" w:sz="0" w:space="0" w:color="auto"/>
            <w:bottom w:val="none" w:sz="0" w:space="0" w:color="auto"/>
            <w:right w:val="none" w:sz="0" w:space="0" w:color="auto"/>
          </w:divBdr>
          <w:divsChild>
            <w:div w:id="1162620246">
              <w:marLeft w:val="0"/>
              <w:marRight w:val="0"/>
              <w:marTop w:val="0"/>
              <w:marBottom w:val="0"/>
              <w:divBdr>
                <w:top w:val="none" w:sz="0" w:space="0" w:color="auto"/>
                <w:left w:val="none" w:sz="0" w:space="0" w:color="auto"/>
                <w:bottom w:val="none" w:sz="0" w:space="0" w:color="auto"/>
                <w:right w:val="none" w:sz="0" w:space="0" w:color="auto"/>
              </w:divBdr>
            </w:div>
          </w:divsChild>
        </w:div>
        <w:div w:id="2092851383">
          <w:marLeft w:val="0"/>
          <w:marRight w:val="0"/>
          <w:marTop w:val="0"/>
          <w:marBottom w:val="0"/>
          <w:divBdr>
            <w:top w:val="none" w:sz="0" w:space="0" w:color="auto"/>
            <w:left w:val="none" w:sz="0" w:space="0" w:color="auto"/>
            <w:bottom w:val="none" w:sz="0" w:space="0" w:color="auto"/>
            <w:right w:val="none" w:sz="0" w:space="0" w:color="auto"/>
          </w:divBdr>
          <w:divsChild>
            <w:div w:id="320012978">
              <w:marLeft w:val="0"/>
              <w:marRight w:val="0"/>
              <w:marTop w:val="0"/>
              <w:marBottom w:val="0"/>
              <w:divBdr>
                <w:top w:val="none" w:sz="0" w:space="0" w:color="auto"/>
                <w:left w:val="none" w:sz="0" w:space="0" w:color="auto"/>
                <w:bottom w:val="none" w:sz="0" w:space="0" w:color="auto"/>
                <w:right w:val="none" w:sz="0" w:space="0" w:color="auto"/>
              </w:divBdr>
            </w:div>
          </w:divsChild>
        </w:div>
        <w:div w:id="110899287">
          <w:marLeft w:val="0"/>
          <w:marRight w:val="0"/>
          <w:marTop w:val="0"/>
          <w:marBottom w:val="0"/>
          <w:divBdr>
            <w:top w:val="none" w:sz="0" w:space="0" w:color="auto"/>
            <w:left w:val="none" w:sz="0" w:space="0" w:color="auto"/>
            <w:bottom w:val="none" w:sz="0" w:space="0" w:color="auto"/>
            <w:right w:val="none" w:sz="0" w:space="0" w:color="auto"/>
          </w:divBdr>
          <w:divsChild>
            <w:div w:id="1831290842">
              <w:marLeft w:val="0"/>
              <w:marRight w:val="0"/>
              <w:marTop w:val="0"/>
              <w:marBottom w:val="0"/>
              <w:divBdr>
                <w:top w:val="none" w:sz="0" w:space="0" w:color="auto"/>
                <w:left w:val="none" w:sz="0" w:space="0" w:color="auto"/>
                <w:bottom w:val="none" w:sz="0" w:space="0" w:color="auto"/>
                <w:right w:val="none" w:sz="0" w:space="0" w:color="auto"/>
              </w:divBdr>
            </w:div>
          </w:divsChild>
        </w:div>
        <w:div w:id="1858500627">
          <w:marLeft w:val="0"/>
          <w:marRight w:val="0"/>
          <w:marTop w:val="0"/>
          <w:marBottom w:val="0"/>
          <w:divBdr>
            <w:top w:val="none" w:sz="0" w:space="0" w:color="auto"/>
            <w:left w:val="none" w:sz="0" w:space="0" w:color="auto"/>
            <w:bottom w:val="none" w:sz="0" w:space="0" w:color="auto"/>
            <w:right w:val="none" w:sz="0" w:space="0" w:color="auto"/>
          </w:divBdr>
          <w:divsChild>
            <w:div w:id="475494698">
              <w:marLeft w:val="0"/>
              <w:marRight w:val="0"/>
              <w:marTop w:val="0"/>
              <w:marBottom w:val="0"/>
              <w:divBdr>
                <w:top w:val="none" w:sz="0" w:space="0" w:color="auto"/>
                <w:left w:val="none" w:sz="0" w:space="0" w:color="auto"/>
                <w:bottom w:val="none" w:sz="0" w:space="0" w:color="auto"/>
                <w:right w:val="none" w:sz="0" w:space="0" w:color="auto"/>
              </w:divBdr>
            </w:div>
          </w:divsChild>
        </w:div>
        <w:div w:id="728109107">
          <w:marLeft w:val="0"/>
          <w:marRight w:val="0"/>
          <w:marTop w:val="0"/>
          <w:marBottom w:val="0"/>
          <w:divBdr>
            <w:top w:val="none" w:sz="0" w:space="0" w:color="auto"/>
            <w:left w:val="none" w:sz="0" w:space="0" w:color="auto"/>
            <w:bottom w:val="none" w:sz="0" w:space="0" w:color="auto"/>
            <w:right w:val="none" w:sz="0" w:space="0" w:color="auto"/>
          </w:divBdr>
        </w:div>
        <w:div w:id="907417903">
          <w:marLeft w:val="0"/>
          <w:marRight w:val="0"/>
          <w:marTop w:val="0"/>
          <w:marBottom w:val="0"/>
          <w:divBdr>
            <w:top w:val="none" w:sz="0" w:space="0" w:color="auto"/>
            <w:left w:val="none" w:sz="0" w:space="0" w:color="auto"/>
            <w:bottom w:val="none" w:sz="0" w:space="0" w:color="auto"/>
            <w:right w:val="none" w:sz="0" w:space="0" w:color="auto"/>
          </w:divBdr>
          <w:divsChild>
            <w:div w:id="806972030">
              <w:marLeft w:val="0"/>
              <w:marRight w:val="0"/>
              <w:marTop w:val="0"/>
              <w:marBottom w:val="0"/>
              <w:divBdr>
                <w:top w:val="none" w:sz="0" w:space="0" w:color="auto"/>
                <w:left w:val="none" w:sz="0" w:space="0" w:color="auto"/>
                <w:bottom w:val="none" w:sz="0" w:space="0" w:color="auto"/>
                <w:right w:val="none" w:sz="0" w:space="0" w:color="auto"/>
              </w:divBdr>
              <w:divsChild>
                <w:div w:id="1933736406">
                  <w:marLeft w:val="0"/>
                  <w:marRight w:val="0"/>
                  <w:marTop w:val="0"/>
                  <w:marBottom w:val="0"/>
                  <w:divBdr>
                    <w:top w:val="none" w:sz="0" w:space="0" w:color="auto"/>
                    <w:left w:val="none" w:sz="0" w:space="0" w:color="auto"/>
                    <w:bottom w:val="none" w:sz="0" w:space="0" w:color="auto"/>
                    <w:right w:val="none" w:sz="0" w:space="0" w:color="auto"/>
                  </w:divBdr>
                </w:div>
              </w:divsChild>
            </w:div>
            <w:div w:id="1503472312">
              <w:marLeft w:val="0"/>
              <w:marRight w:val="0"/>
              <w:marTop w:val="0"/>
              <w:marBottom w:val="0"/>
              <w:divBdr>
                <w:top w:val="none" w:sz="0" w:space="0" w:color="auto"/>
                <w:left w:val="none" w:sz="0" w:space="0" w:color="auto"/>
                <w:bottom w:val="none" w:sz="0" w:space="0" w:color="auto"/>
                <w:right w:val="none" w:sz="0" w:space="0" w:color="auto"/>
              </w:divBdr>
              <w:divsChild>
                <w:div w:id="503056100">
                  <w:marLeft w:val="0"/>
                  <w:marRight w:val="0"/>
                  <w:marTop w:val="0"/>
                  <w:marBottom w:val="0"/>
                  <w:divBdr>
                    <w:top w:val="none" w:sz="0" w:space="0" w:color="auto"/>
                    <w:left w:val="none" w:sz="0" w:space="0" w:color="auto"/>
                    <w:bottom w:val="none" w:sz="0" w:space="0" w:color="auto"/>
                    <w:right w:val="none" w:sz="0" w:space="0" w:color="auto"/>
                  </w:divBdr>
                </w:div>
              </w:divsChild>
            </w:div>
            <w:div w:id="81726903">
              <w:marLeft w:val="0"/>
              <w:marRight w:val="0"/>
              <w:marTop w:val="0"/>
              <w:marBottom w:val="0"/>
              <w:divBdr>
                <w:top w:val="none" w:sz="0" w:space="0" w:color="auto"/>
                <w:left w:val="none" w:sz="0" w:space="0" w:color="auto"/>
                <w:bottom w:val="none" w:sz="0" w:space="0" w:color="auto"/>
                <w:right w:val="none" w:sz="0" w:space="0" w:color="auto"/>
              </w:divBdr>
              <w:divsChild>
                <w:div w:id="1881940507">
                  <w:marLeft w:val="0"/>
                  <w:marRight w:val="0"/>
                  <w:marTop w:val="0"/>
                  <w:marBottom w:val="0"/>
                  <w:divBdr>
                    <w:top w:val="none" w:sz="0" w:space="0" w:color="auto"/>
                    <w:left w:val="none" w:sz="0" w:space="0" w:color="auto"/>
                    <w:bottom w:val="none" w:sz="0" w:space="0" w:color="auto"/>
                    <w:right w:val="none" w:sz="0" w:space="0" w:color="auto"/>
                  </w:divBdr>
                </w:div>
              </w:divsChild>
            </w:div>
            <w:div w:id="1271468448">
              <w:marLeft w:val="0"/>
              <w:marRight w:val="0"/>
              <w:marTop w:val="0"/>
              <w:marBottom w:val="0"/>
              <w:divBdr>
                <w:top w:val="none" w:sz="0" w:space="0" w:color="auto"/>
                <w:left w:val="none" w:sz="0" w:space="0" w:color="auto"/>
                <w:bottom w:val="none" w:sz="0" w:space="0" w:color="auto"/>
                <w:right w:val="none" w:sz="0" w:space="0" w:color="auto"/>
              </w:divBdr>
              <w:divsChild>
                <w:div w:id="845482480">
                  <w:marLeft w:val="0"/>
                  <w:marRight w:val="0"/>
                  <w:marTop w:val="0"/>
                  <w:marBottom w:val="0"/>
                  <w:divBdr>
                    <w:top w:val="none" w:sz="0" w:space="0" w:color="auto"/>
                    <w:left w:val="none" w:sz="0" w:space="0" w:color="auto"/>
                    <w:bottom w:val="none" w:sz="0" w:space="0" w:color="auto"/>
                    <w:right w:val="none" w:sz="0" w:space="0" w:color="auto"/>
                  </w:divBdr>
                </w:div>
              </w:divsChild>
            </w:div>
            <w:div w:id="549802315">
              <w:marLeft w:val="0"/>
              <w:marRight w:val="0"/>
              <w:marTop w:val="0"/>
              <w:marBottom w:val="0"/>
              <w:divBdr>
                <w:top w:val="none" w:sz="0" w:space="0" w:color="auto"/>
                <w:left w:val="none" w:sz="0" w:space="0" w:color="auto"/>
                <w:bottom w:val="none" w:sz="0" w:space="0" w:color="auto"/>
                <w:right w:val="none" w:sz="0" w:space="0" w:color="auto"/>
              </w:divBdr>
              <w:divsChild>
                <w:div w:id="1191533588">
                  <w:marLeft w:val="0"/>
                  <w:marRight w:val="0"/>
                  <w:marTop w:val="0"/>
                  <w:marBottom w:val="0"/>
                  <w:divBdr>
                    <w:top w:val="none" w:sz="0" w:space="0" w:color="auto"/>
                    <w:left w:val="none" w:sz="0" w:space="0" w:color="auto"/>
                    <w:bottom w:val="none" w:sz="0" w:space="0" w:color="auto"/>
                    <w:right w:val="none" w:sz="0" w:space="0" w:color="auto"/>
                  </w:divBdr>
                </w:div>
              </w:divsChild>
            </w:div>
            <w:div w:id="663629359">
              <w:marLeft w:val="0"/>
              <w:marRight w:val="0"/>
              <w:marTop w:val="0"/>
              <w:marBottom w:val="0"/>
              <w:divBdr>
                <w:top w:val="none" w:sz="0" w:space="0" w:color="auto"/>
                <w:left w:val="none" w:sz="0" w:space="0" w:color="auto"/>
                <w:bottom w:val="none" w:sz="0" w:space="0" w:color="auto"/>
                <w:right w:val="none" w:sz="0" w:space="0" w:color="auto"/>
              </w:divBdr>
              <w:divsChild>
                <w:div w:id="1112625002">
                  <w:marLeft w:val="0"/>
                  <w:marRight w:val="0"/>
                  <w:marTop w:val="0"/>
                  <w:marBottom w:val="0"/>
                  <w:divBdr>
                    <w:top w:val="none" w:sz="0" w:space="0" w:color="auto"/>
                    <w:left w:val="none" w:sz="0" w:space="0" w:color="auto"/>
                    <w:bottom w:val="none" w:sz="0" w:space="0" w:color="auto"/>
                    <w:right w:val="none" w:sz="0" w:space="0" w:color="auto"/>
                  </w:divBdr>
                </w:div>
              </w:divsChild>
            </w:div>
            <w:div w:id="2045591968">
              <w:marLeft w:val="0"/>
              <w:marRight w:val="0"/>
              <w:marTop w:val="0"/>
              <w:marBottom w:val="0"/>
              <w:divBdr>
                <w:top w:val="none" w:sz="0" w:space="0" w:color="auto"/>
                <w:left w:val="none" w:sz="0" w:space="0" w:color="auto"/>
                <w:bottom w:val="none" w:sz="0" w:space="0" w:color="auto"/>
                <w:right w:val="none" w:sz="0" w:space="0" w:color="auto"/>
              </w:divBdr>
              <w:divsChild>
                <w:div w:id="12674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42572">
          <w:marLeft w:val="0"/>
          <w:marRight w:val="0"/>
          <w:marTop w:val="0"/>
          <w:marBottom w:val="0"/>
          <w:divBdr>
            <w:top w:val="none" w:sz="0" w:space="0" w:color="auto"/>
            <w:left w:val="none" w:sz="0" w:space="0" w:color="auto"/>
            <w:bottom w:val="none" w:sz="0" w:space="0" w:color="auto"/>
            <w:right w:val="none" w:sz="0" w:space="0" w:color="auto"/>
          </w:divBdr>
        </w:div>
        <w:div w:id="1168247425">
          <w:marLeft w:val="0"/>
          <w:marRight w:val="0"/>
          <w:marTop w:val="0"/>
          <w:marBottom w:val="0"/>
          <w:divBdr>
            <w:top w:val="none" w:sz="0" w:space="0" w:color="auto"/>
            <w:left w:val="none" w:sz="0" w:space="0" w:color="auto"/>
            <w:bottom w:val="none" w:sz="0" w:space="0" w:color="auto"/>
            <w:right w:val="none" w:sz="0" w:space="0" w:color="auto"/>
          </w:divBdr>
        </w:div>
        <w:div w:id="1862864391">
          <w:marLeft w:val="0"/>
          <w:marRight w:val="0"/>
          <w:marTop w:val="0"/>
          <w:marBottom w:val="0"/>
          <w:divBdr>
            <w:top w:val="none" w:sz="0" w:space="0" w:color="auto"/>
            <w:left w:val="none" w:sz="0" w:space="0" w:color="auto"/>
            <w:bottom w:val="none" w:sz="0" w:space="0" w:color="auto"/>
            <w:right w:val="none" w:sz="0" w:space="0" w:color="auto"/>
          </w:divBdr>
        </w:div>
        <w:div w:id="906652967">
          <w:marLeft w:val="0"/>
          <w:marRight w:val="0"/>
          <w:marTop w:val="0"/>
          <w:marBottom w:val="0"/>
          <w:divBdr>
            <w:top w:val="none" w:sz="0" w:space="0" w:color="auto"/>
            <w:left w:val="none" w:sz="0" w:space="0" w:color="auto"/>
            <w:bottom w:val="none" w:sz="0" w:space="0" w:color="auto"/>
            <w:right w:val="none" w:sz="0" w:space="0" w:color="auto"/>
          </w:divBdr>
          <w:divsChild>
            <w:div w:id="45614395">
              <w:marLeft w:val="0"/>
              <w:marRight w:val="0"/>
              <w:marTop w:val="0"/>
              <w:marBottom w:val="0"/>
              <w:divBdr>
                <w:top w:val="none" w:sz="0" w:space="0" w:color="auto"/>
                <w:left w:val="none" w:sz="0" w:space="0" w:color="auto"/>
                <w:bottom w:val="none" w:sz="0" w:space="0" w:color="auto"/>
                <w:right w:val="none" w:sz="0" w:space="0" w:color="auto"/>
              </w:divBdr>
              <w:divsChild>
                <w:div w:id="109374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84453">
          <w:marLeft w:val="0"/>
          <w:marRight w:val="0"/>
          <w:marTop w:val="0"/>
          <w:marBottom w:val="0"/>
          <w:divBdr>
            <w:top w:val="none" w:sz="0" w:space="0" w:color="auto"/>
            <w:left w:val="none" w:sz="0" w:space="0" w:color="auto"/>
            <w:bottom w:val="none" w:sz="0" w:space="0" w:color="auto"/>
            <w:right w:val="none" w:sz="0" w:space="0" w:color="auto"/>
          </w:divBdr>
        </w:div>
        <w:div w:id="1336348074">
          <w:marLeft w:val="0"/>
          <w:marRight w:val="0"/>
          <w:marTop w:val="0"/>
          <w:marBottom w:val="0"/>
          <w:divBdr>
            <w:top w:val="none" w:sz="0" w:space="0" w:color="auto"/>
            <w:left w:val="none" w:sz="0" w:space="0" w:color="auto"/>
            <w:bottom w:val="none" w:sz="0" w:space="0" w:color="auto"/>
            <w:right w:val="none" w:sz="0" w:space="0" w:color="auto"/>
          </w:divBdr>
          <w:divsChild>
            <w:div w:id="435060191">
              <w:marLeft w:val="0"/>
              <w:marRight w:val="0"/>
              <w:marTop w:val="0"/>
              <w:marBottom w:val="0"/>
              <w:divBdr>
                <w:top w:val="none" w:sz="0" w:space="0" w:color="auto"/>
                <w:left w:val="none" w:sz="0" w:space="0" w:color="auto"/>
                <w:bottom w:val="none" w:sz="0" w:space="0" w:color="auto"/>
                <w:right w:val="none" w:sz="0" w:space="0" w:color="auto"/>
              </w:divBdr>
              <w:divsChild>
                <w:div w:id="912786122">
                  <w:marLeft w:val="0"/>
                  <w:marRight w:val="0"/>
                  <w:marTop w:val="0"/>
                  <w:marBottom w:val="0"/>
                  <w:divBdr>
                    <w:top w:val="none" w:sz="0" w:space="0" w:color="auto"/>
                    <w:left w:val="none" w:sz="0" w:space="0" w:color="auto"/>
                    <w:bottom w:val="none" w:sz="0" w:space="0" w:color="auto"/>
                    <w:right w:val="none" w:sz="0" w:space="0" w:color="auto"/>
                  </w:divBdr>
                </w:div>
              </w:divsChild>
            </w:div>
            <w:div w:id="68037482">
              <w:marLeft w:val="0"/>
              <w:marRight w:val="0"/>
              <w:marTop w:val="0"/>
              <w:marBottom w:val="0"/>
              <w:divBdr>
                <w:top w:val="none" w:sz="0" w:space="0" w:color="auto"/>
                <w:left w:val="none" w:sz="0" w:space="0" w:color="auto"/>
                <w:bottom w:val="none" w:sz="0" w:space="0" w:color="auto"/>
                <w:right w:val="none" w:sz="0" w:space="0" w:color="auto"/>
              </w:divBdr>
              <w:divsChild>
                <w:div w:id="1895698757">
                  <w:marLeft w:val="0"/>
                  <w:marRight w:val="0"/>
                  <w:marTop w:val="0"/>
                  <w:marBottom w:val="0"/>
                  <w:divBdr>
                    <w:top w:val="none" w:sz="0" w:space="0" w:color="auto"/>
                    <w:left w:val="none" w:sz="0" w:space="0" w:color="auto"/>
                    <w:bottom w:val="none" w:sz="0" w:space="0" w:color="auto"/>
                    <w:right w:val="none" w:sz="0" w:space="0" w:color="auto"/>
                  </w:divBdr>
                </w:div>
              </w:divsChild>
            </w:div>
            <w:div w:id="703098825">
              <w:marLeft w:val="0"/>
              <w:marRight w:val="0"/>
              <w:marTop w:val="0"/>
              <w:marBottom w:val="0"/>
              <w:divBdr>
                <w:top w:val="none" w:sz="0" w:space="0" w:color="auto"/>
                <w:left w:val="none" w:sz="0" w:space="0" w:color="auto"/>
                <w:bottom w:val="none" w:sz="0" w:space="0" w:color="auto"/>
                <w:right w:val="none" w:sz="0" w:space="0" w:color="auto"/>
              </w:divBdr>
              <w:divsChild>
                <w:div w:id="421805235">
                  <w:marLeft w:val="0"/>
                  <w:marRight w:val="0"/>
                  <w:marTop w:val="0"/>
                  <w:marBottom w:val="0"/>
                  <w:divBdr>
                    <w:top w:val="none" w:sz="0" w:space="0" w:color="auto"/>
                    <w:left w:val="none" w:sz="0" w:space="0" w:color="auto"/>
                    <w:bottom w:val="none" w:sz="0" w:space="0" w:color="auto"/>
                    <w:right w:val="none" w:sz="0" w:space="0" w:color="auto"/>
                  </w:divBdr>
                </w:div>
              </w:divsChild>
            </w:div>
            <w:div w:id="542251769">
              <w:marLeft w:val="0"/>
              <w:marRight w:val="0"/>
              <w:marTop w:val="0"/>
              <w:marBottom w:val="0"/>
              <w:divBdr>
                <w:top w:val="none" w:sz="0" w:space="0" w:color="auto"/>
                <w:left w:val="none" w:sz="0" w:space="0" w:color="auto"/>
                <w:bottom w:val="none" w:sz="0" w:space="0" w:color="auto"/>
                <w:right w:val="none" w:sz="0" w:space="0" w:color="auto"/>
              </w:divBdr>
              <w:divsChild>
                <w:div w:id="559364307">
                  <w:marLeft w:val="0"/>
                  <w:marRight w:val="0"/>
                  <w:marTop w:val="0"/>
                  <w:marBottom w:val="0"/>
                  <w:divBdr>
                    <w:top w:val="none" w:sz="0" w:space="0" w:color="auto"/>
                    <w:left w:val="none" w:sz="0" w:space="0" w:color="auto"/>
                    <w:bottom w:val="none" w:sz="0" w:space="0" w:color="auto"/>
                    <w:right w:val="none" w:sz="0" w:space="0" w:color="auto"/>
                  </w:divBdr>
                </w:div>
              </w:divsChild>
            </w:div>
            <w:div w:id="1281766927">
              <w:marLeft w:val="0"/>
              <w:marRight w:val="0"/>
              <w:marTop w:val="0"/>
              <w:marBottom w:val="0"/>
              <w:divBdr>
                <w:top w:val="none" w:sz="0" w:space="0" w:color="auto"/>
                <w:left w:val="none" w:sz="0" w:space="0" w:color="auto"/>
                <w:bottom w:val="none" w:sz="0" w:space="0" w:color="auto"/>
                <w:right w:val="none" w:sz="0" w:space="0" w:color="auto"/>
              </w:divBdr>
              <w:divsChild>
                <w:div w:id="1612278360">
                  <w:marLeft w:val="0"/>
                  <w:marRight w:val="0"/>
                  <w:marTop w:val="0"/>
                  <w:marBottom w:val="0"/>
                  <w:divBdr>
                    <w:top w:val="none" w:sz="0" w:space="0" w:color="auto"/>
                    <w:left w:val="none" w:sz="0" w:space="0" w:color="auto"/>
                    <w:bottom w:val="none" w:sz="0" w:space="0" w:color="auto"/>
                    <w:right w:val="none" w:sz="0" w:space="0" w:color="auto"/>
                  </w:divBdr>
                </w:div>
              </w:divsChild>
            </w:div>
            <w:div w:id="1919556427">
              <w:marLeft w:val="0"/>
              <w:marRight w:val="0"/>
              <w:marTop w:val="0"/>
              <w:marBottom w:val="0"/>
              <w:divBdr>
                <w:top w:val="none" w:sz="0" w:space="0" w:color="auto"/>
                <w:left w:val="none" w:sz="0" w:space="0" w:color="auto"/>
                <w:bottom w:val="none" w:sz="0" w:space="0" w:color="auto"/>
                <w:right w:val="none" w:sz="0" w:space="0" w:color="auto"/>
              </w:divBdr>
              <w:divsChild>
                <w:div w:id="31002591">
                  <w:marLeft w:val="0"/>
                  <w:marRight w:val="0"/>
                  <w:marTop w:val="0"/>
                  <w:marBottom w:val="0"/>
                  <w:divBdr>
                    <w:top w:val="none" w:sz="0" w:space="0" w:color="auto"/>
                    <w:left w:val="none" w:sz="0" w:space="0" w:color="auto"/>
                    <w:bottom w:val="none" w:sz="0" w:space="0" w:color="auto"/>
                    <w:right w:val="none" w:sz="0" w:space="0" w:color="auto"/>
                  </w:divBdr>
                </w:div>
              </w:divsChild>
            </w:div>
            <w:div w:id="875047635">
              <w:marLeft w:val="0"/>
              <w:marRight w:val="0"/>
              <w:marTop w:val="0"/>
              <w:marBottom w:val="0"/>
              <w:divBdr>
                <w:top w:val="none" w:sz="0" w:space="0" w:color="auto"/>
                <w:left w:val="none" w:sz="0" w:space="0" w:color="auto"/>
                <w:bottom w:val="none" w:sz="0" w:space="0" w:color="auto"/>
                <w:right w:val="none" w:sz="0" w:space="0" w:color="auto"/>
              </w:divBdr>
              <w:divsChild>
                <w:div w:id="752050711">
                  <w:marLeft w:val="0"/>
                  <w:marRight w:val="0"/>
                  <w:marTop w:val="0"/>
                  <w:marBottom w:val="0"/>
                  <w:divBdr>
                    <w:top w:val="none" w:sz="0" w:space="0" w:color="auto"/>
                    <w:left w:val="none" w:sz="0" w:space="0" w:color="auto"/>
                    <w:bottom w:val="none" w:sz="0" w:space="0" w:color="auto"/>
                    <w:right w:val="none" w:sz="0" w:space="0" w:color="auto"/>
                  </w:divBdr>
                </w:div>
              </w:divsChild>
            </w:div>
            <w:div w:id="51542603">
              <w:marLeft w:val="0"/>
              <w:marRight w:val="0"/>
              <w:marTop w:val="0"/>
              <w:marBottom w:val="0"/>
              <w:divBdr>
                <w:top w:val="none" w:sz="0" w:space="0" w:color="auto"/>
                <w:left w:val="none" w:sz="0" w:space="0" w:color="auto"/>
                <w:bottom w:val="none" w:sz="0" w:space="0" w:color="auto"/>
                <w:right w:val="none" w:sz="0" w:space="0" w:color="auto"/>
              </w:divBdr>
              <w:divsChild>
                <w:div w:id="1868593604">
                  <w:marLeft w:val="0"/>
                  <w:marRight w:val="0"/>
                  <w:marTop w:val="0"/>
                  <w:marBottom w:val="0"/>
                  <w:divBdr>
                    <w:top w:val="none" w:sz="0" w:space="0" w:color="auto"/>
                    <w:left w:val="none" w:sz="0" w:space="0" w:color="auto"/>
                    <w:bottom w:val="none" w:sz="0" w:space="0" w:color="auto"/>
                    <w:right w:val="none" w:sz="0" w:space="0" w:color="auto"/>
                  </w:divBdr>
                </w:div>
              </w:divsChild>
            </w:div>
            <w:div w:id="85074148">
              <w:marLeft w:val="0"/>
              <w:marRight w:val="0"/>
              <w:marTop w:val="0"/>
              <w:marBottom w:val="0"/>
              <w:divBdr>
                <w:top w:val="none" w:sz="0" w:space="0" w:color="auto"/>
                <w:left w:val="none" w:sz="0" w:space="0" w:color="auto"/>
                <w:bottom w:val="none" w:sz="0" w:space="0" w:color="auto"/>
                <w:right w:val="none" w:sz="0" w:space="0" w:color="auto"/>
              </w:divBdr>
              <w:divsChild>
                <w:div w:id="1135877846">
                  <w:marLeft w:val="0"/>
                  <w:marRight w:val="0"/>
                  <w:marTop w:val="0"/>
                  <w:marBottom w:val="0"/>
                  <w:divBdr>
                    <w:top w:val="none" w:sz="0" w:space="0" w:color="auto"/>
                    <w:left w:val="none" w:sz="0" w:space="0" w:color="auto"/>
                    <w:bottom w:val="none" w:sz="0" w:space="0" w:color="auto"/>
                    <w:right w:val="none" w:sz="0" w:space="0" w:color="auto"/>
                  </w:divBdr>
                </w:div>
              </w:divsChild>
            </w:div>
            <w:div w:id="1240096027">
              <w:marLeft w:val="0"/>
              <w:marRight w:val="0"/>
              <w:marTop w:val="0"/>
              <w:marBottom w:val="0"/>
              <w:divBdr>
                <w:top w:val="none" w:sz="0" w:space="0" w:color="auto"/>
                <w:left w:val="none" w:sz="0" w:space="0" w:color="auto"/>
                <w:bottom w:val="none" w:sz="0" w:space="0" w:color="auto"/>
                <w:right w:val="none" w:sz="0" w:space="0" w:color="auto"/>
              </w:divBdr>
              <w:divsChild>
                <w:div w:id="1262563967">
                  <w:marLeft w:val="0"/>
                  <w:marRight w:val="0"/>
                  <w:marTop w:val="0"/>
                  <w:marBottom w:val="0"/>
                  <w:divBdr>
                    <w:top w:val="none" w:sz="0" w:space="0" w:color="auto"/>
                    <w:left w:val="none" w:sz="0" w:space="0" w:color="auto"/>
                    <w:bottom w:val="none" w:sz="0" w:space="0" w:color="auto"/>
                    <w:right w:val="none" w:sz="0" w:space="0" w:color="auto"/>
                  </w:divBdr>
                </w:div>
              </w:divsChild>
            </w:div>
            <w:div w:id="77988457">
              <w:marLeft w:val="0"/>
              <w:marRight w:val="0"/>
              <w:marTop w:val="0"/>
              <w:marBottom w:val="0"/>
              <w:divBdr>
                <w:top w:val="none" w:sz="0" w:space="0" w:color="auto"/>
                <w:left w:val="none" w:sz="0" w:space="0" w:color="auto"/>
                <w:bottom w:val="none" w:sz="0" w:space="0" w:color="auto"/>
                <w:right w:val="none" w:sz="0" w:space="0" w:color="auto"/>
              </w:divBdr>
              <w:divsChild>
                <w:div w:id="1806003388">
                  <w:marLeft w:val="0"/>
                  <w:marRight w:val="0"/>
                  <w:marTop w:val="0"/>
                  <w:marBottom w:val="0"/>
                  <w:divBdr>
                    <w:top w:val="none" w:sz="0" w:space="0" w:color="auto"/>
                    <w:left w:val="none" w:sz="0" w:space="0" w:color="auto"/>
                    <w:bottom w:val="none" w:sz="0" w:space="0" w:color="auto"/>
                    <w:right w:val="none" w:sz="0" w:space="0" w:color="auto"/>
                  </w:divBdr>
                </w:div>
              </w:divsChild>
            </w:div>
            <w:div w:id="1309676551">
              <w:marLeft w:val="0"/>
              <w:marRight w:val="0"/>
              <w:marTop w:val="0"/>
              <w:marBottom w:val="0"/>
              <w:divBdr>
                <w:top w:val="none" w:sz="0" w:space="0" w:color="auto"/>
                <w:left w:val="none" w:sz="0" w:space="0" w:color="auto"/>
                <w:bottom w:val="none" w:sz="0" w:space="0" w:color="auto"/>
                <w:right w:val="none" w:sz="0" w:space="0" w:color="auto"/>
              </w:divBdr>
              <w:divsChild>
                <w:div w:id="1952931465">
                  <w:marLeft w:val="0"/>
                  <w:marRight w:val="0"/>
                  <w:marTop w:val="0"/>
                  <w:marBottom w:val="0"/>
                  <w:divBdr>
                    <w:top w:val="none" w:sz="0" w:space="0" w:color="auto"/>
                    <w:left w:val="none" w:sz="0" w:space="0" w:color="auto"/>
                    <w:bottom w:val="none" w:sz="0" w:space="0" w:color="auto"/>
                    <w:right w:val="none" w:sz="0" w:space="0" w:color="auto"/>
                  </w:divBdr>
                </w:div>
              </w:divsChild>
            </w:div>
            <w:div w:id="810295781">
              <w:marLeft w:val="0"/>
              <w:marRight w:val="0"/>
              <w:marTop w:val="0"/>
              <w:marBottom w:val="0"/>
              <w:divBdr>
                <w:top w:val="none" w:sz="0" w:space="0" w:color="auto"/>
                <w:left w:val="none" w:sz="0" w:space="0" w:color="auto"/>
                <w:bottom w:val="none" w:sz="0" w:space="0" w:color="auto"/>
                <w:right w:val="none" w:sz="0" w:space="0" w:color="auto"/>
              </w:divBdr>
              <w:divsChild>
                <w:div w:id="137088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08639">
          <w:marLeft w:val="0"/>
          <w:marRight w:val="0"/>
          <w:marTop w:val="0"/>
          <w:marBottom w:val="0"/>
          <w:divBdr>
            <w:top w:val="none" w:sz="0" w:space="0" w:color="auto"/>
            <w:left w:val="none" w:sz="0" w:space="0" w:color="auto"/>
            <w:bottom w:val="none" w:sz="0" w:space="0" w:color="auto"/>
            <w:right w:val="none" w:sz="0" w:space="0" w:color="auto"/>
          </w:divBdr>
          <w:divsChild>
            <w:div w:id="1650791021">
              <w:marLeft w:val="0"/>
              <w:marRight w:val="0"/>
              <w:marTop w:val="0"/>
              <w:marBottom w:val="0"/>
              <w:divBdr>
                <w:top w:val="none" w:sz="0" w:space="0" w:color="auto"/>
                <w:left w:val="none" w:sz="0" w:space="0" w:color="auto"/>
                <w:bottom w:val="none" w:sz="0" w:space="0" w:color="auto"/>
                <w:right w:val="none" w:sz="0" w:space="0" w:color="auto"/>
              </w:divBdr>
              <w:divsChild>
                <w:div w:id="1335038663">
                  <w:marLeft w:val="0"/>
                  <w:marRight w:val="0"/>
                  <w:marTop w:val="0"/>
                  <w:marBottom w:val="0"/>
                  <w:divBdr>
                    <w:top w:val="none" w:sz="0" w:space="0" w:color="auto"/>
                    <w:left w:val="none" w:sz="0" w:space="0" w:color="auto"/>
                    <w:bottom w:val="none" w:sz="0" w:space="0" w:color="auto"/>
                    <w:right w:val="none" w:sz="0" w:space="0" w:color="auto"/>
                  </w:divBdr>
                </w:div>
              </w:divsChild>
            </w:div>
            <w:div w:id="1767379084">
              <w:marLeft w:val="0"/>
              <w:marRight w:val="0"/>
              <w:marTop w:val="0"/>
              <w:marBottom w:val="0"/>
              <w:divBdr>
                <w:top w:val="none" w:sz="0" w:space="0" w:color="auto"/>
                <w:left w:val="none" w:sz="0" w:space="0" w:color="auto"/>
                <w:bottom w:val="none" w:sz="0" w:space="0" w:color="auto"/>
                <w:right w:val="none" w:sz="0" w:space="0" w:color="auto"/>
              </w:divBdr>
              <w:divsChild>
                <w:div w:id="2048330485">
                  <w:marLeft w:val="0"/>
                  <w:marRight w:val="0"/>
                  <w:marTop w:val="0"/>
                  <w:marBottom w:val="0"/>
                  <w:divBdr>
                    <w:top w:val="none" w:sz="0" w:space="0" w:color="auto"/>
                    <w:left w:val="none" w:sz="0" w:space="0" w:color="auto"/>
                    <w:bottom w:val="none" w:sz="0" w:space="0" w:color="auto"/>
                    <w:right w:val="none" w:sz="0" w:space="0" w:color="auto"/>
                  </w:divBdr>
                </w:div>
              </w:divsChild>
            </w:div>
            <w:div w:id="1527137388">
              <w:marLeft w:val="0"/>
              <w:marRight w:val="0"/>
              <w:marTop w:val="0"/>
              <w:marBottom w:val="0"/>
              <w:divBdr>
                <w:top w:val="none" w:sz="0" w:space="0" w:color="auto"/>
                <w:left w:val="none" w:sz="0" w:space="0" w:color="auto"/>
                <w:bottom w:val="none" w:sz="0" w:space="0" w:color="auto"/>
                <w:right w:val="none" w:sz="0" w:space="0" w:color="auto"/>
              </w:divBdr>
              <w:divsChild>
                <w:div w:id="1599408087">
                  <w:marLeft w:val="0"/>
                  <w:marRight w:val="0"/>
                  <w:marTop w:val="0"/>
                  <w:marBottom w:val="0"/>
                  <w:divBdr>
                    <w:top w:val="none" w:sz="0" w:space="0" w:color="auto"/>
                    <w:left w:val="none" w:sz="0" w:space="0" w:color="auto"/>
                    <w:bottom w:val="none" w:sz="0" w:space="0" w:color="auto"/>
                    <w:right w:val="none" w:sz="0" w:space="0" w:color="auto"/>
                  </w:divBdr>
                </w:div>
              </w:divsChild>
            </w:div>
            <w:div w:id="244612654">
              <w:marLeft w:val="0"/>
              <w:marRight w:val="0"/>
              <w:marTop w:val="0"/>
              <w:marBottom w:val="0"/>
              <w:divBdr>
                <w:top w:val="none" w:sz="0" w:space="0" w:color="auto"/>
                <w:left w:val="none" w:sz="0" w:space="0" w:color="auto"/>
                <w:bottom w:val="none" w:sz="0" w:space="0" w:color="auto"/>
                <w:right w:val="none" w:sz="0" w:space="0" w:color="auto"/>
              </w:divBdr>
              <w:divsChild>
                <w:div w:id="2127000641">
                  <w:marLeft w:val="0"/>
                  <w:marRight w:val="0"/>
                  <w:marTop w:val="0"/>
                  <w:marBottom w:val="0"/>
                  <w:divBdr>
                    <w:top w:val="none" w:sz="0" w:space="0" w:color="auto"/>
                    <w:left w:val="none" w:sz="0" w:space="0" w:color="auto"/>
                    <w:bottom w:val="none" w:sz="0" w:space="0" w:color="auto"/>
                    <w:right w:val="none" w:sz="0" w:space="0" w:color="auto"/>
                  </w:divBdr>
                </w:div>
              </w:divsChild>
            </w:div>
            <w:div w:id="473260545">
              <w:marLeft w:val="0"/>
              <w:marRight w:val="0"/>
              <w:marTop w:val="0"/>
              <w:marBottom w:val="0"/>
              <w:divBdr>
                <w:top w:val="none" w:sz="0" w:space="0" w:color="auto"/>
                <w:left w:val="none" w:sz="0" w:space="0" w:color="auto"/>
                <w:bottom w:val="none" w:sz="0" w:space="0" w:color="auto"/>
                <w:right w:val="none" w:sz="0" w:space="0" w:color="auto"/>
              </w:divBdr>
              <w:divsChild>
                <w:div w:id="1677154414">
                  <w:marLeft w:val="0"/>
                  <w:marRight w:val="0"/>
                  <w:marTop w:val="0"/>
                  <w:marBottom w:val="0"/>
                  <w:divBdr>
                    <w:top w:val="none" w:sz="0" w:space="0" w:color="auto"/>
                    <w:left w:val="none" w:sz="0" w:space="0" w:color="auto"/>
                    <w:bottom w:val="none" w:sz="0" w:space="0" w:color="auto"/>
                    <w:right w:val="none" w:sz="0" w:space="0" w:color="auto"/>
                  </w:divBdr>
                </w:div>
              </w:divsChild>
            </w:div>
            <w:div w:id="1501196285">
              <w:marLeft w:val="0"/>
              <w:marRight w:val="0"/>
              <w:marTop w:val="0"/>
              <w:marBottom w:val="0"/>
              <w:divBdr>
                <w:top w:val="none" w:sz="0" w:space="0" w:color="auto"/>
                <w:left w:val="none" w:sz="0" w:space="0" w:color="auto"/>
                <w:bottom w:val="none" w:sz="0" w:space="0" w:color="auto"/>
                <w:right w:val="none" w:sz="0" w:space="0" w:color="auto"/>
              </w:divBdr>
            </w:div>
            <w:div w:id="299312246">
              <w:marLeft w:val="0"/>
              <w:marRight w:val="0"/>
              <w:marTop w:val="0"/>
              <w:marBottom w:val="0"/>
              <w:divBdr>
                <w:top w:val="none" w:sz="0" w:space="0" w:color="auto"/>
                <w:left w:val="none" w:sz="0" w:space="0" w:color="auto"/>
                <w:bottom w:val="none" w:sz="0" w:space="0" w:color="auto"/>
                <w:right w:val="none" w:sz="0" w:space="0" w:color="auto"/>
              </w:divBdr>
              <w:divsChild>
                <w:div w:id="184844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0881">
          <w:marLeft w:val="0"/>
          <w:marRight w:val="0"/>
          <w:marTop w:val="0"/>
          <w:marBottom w:val="0"/>
          <w:divBdr>
            <w:top w:val="none" w:sz="0" w:space="0" w:color="auto"/>
            <w:left w:val="none" w:sz="0" w:space="0" w:color="auto"/>
            <w:bottom w:val="none" w:sz="0" w:space="0" w:color="auto"/>
            <w:right w:val="none" w:sz="0" w:space="0" w:color="auto"/>
          </w:divBdr>
          <w:divsChild>
            <w:div w:id="1359701363">
              <w:marLeft w:val="0"/>
              <w:marRight w:val="0"/>
              <w:marTop w:val="0"/>
              <w:marBottom w:val="0"/>
              <w:divBdr>
                <w:top w:val="none" w:sz="0" w:space="0" w:color="auto"/>
                <w:left w:val="none" w:sz="0" w:space="0" w:color="auto"/>
                <w:bottom w:val="none" w:sz="0" w:space="0" w:color="auto"/>
                <w:right w:val="none" w:sz="0" w:space="0" w:color="auto"/>
              </w:divBdr>
              <w:divsChild>
                <w:div w:id="1724476646">
                  <w:marLeft w:val="0"/>
                  <w:marRight w:val="0"/>
                  <w:marTop w:val="0"/>
                  <w:marBottom w:val="0"/>
                  <w:divBdr>
                    <w:top w:val="none" w:sz="0" w:space="0" w:color="auto"/>
                    <w:left w:val="none" w:sz="0" w:space="0" w:color="auto"/>
                    <w:bottom w:val="none" w:sz="0" w:space="0" w:color="auto"/>
                    <w:right w:val="none" w:sz="0" w:space="0" w:color="auto"/>
                  </w:divBdr>
                </w:div>
              </w:divsChild>
            </w:div>
            <w:div w:id="2086994858">
              <w:marLeft w:val="0"/>
              <w:marRight w:val="0"/>
              <w:marTop w:val="0"/>
              <w:marBottom w:val="0"/>
              <w:divBdr>
                <w:top w:val="none" w:sz="0" w:space="0" w:color="auto"/>
                <w:left w:val="none" w:sz="0" w:space="0" w:color="auto"/>
                <w:bottom w:val="none" w:sz="0" w:space="0" w:color="auto"/>
                <w:right w:val="none" w:sz="0" w:space="0" w:color="auto"/>
              </w:divBdr>
              <w:divsChild>
                <w:div w:id="34503381">
                  <w:marLeft w:val="0"/>
                  <w:marRight w:val="0"/>
                  <w:marTop w:val="0"/>
                  <w:marBottom w:val="0"/>
                  <w:divBdr>
                    <w:top w:val="none" w:sz="0" w:space="0" w:color="auto"/>
                    <w:left w:val="none" w:sz="0" w:space="0" w:color="auto"/>
                    <w:bottom w:val="none" w:sz="0" w:space="0" w:color="auto"/>
                    <w:right w:val="none" w:sz="0" w:space="0" w:color="auto"/>
                  </w:divBdr>
                </w:div>
              </w:divsChild>
            </w:div>
            <w:div w:id="849489445">
              <w:marLeft w:val="0"/>
              <w:marRight w:val="0"/>
              <w:marTop w:val="0"/>
              <w:marBottom w:val="0"/>
              <w:divBdr>
                <w:top w:val="none" w:sz="0" w:space="0" w:color="auto"/>
                <w:left w:val="none" w:sz="0" w:space="0" w:color="auto"/>
                <w:bottom w:val="none" w:sz="0" w:space="0" w:color="auto"/>
                <w:right w:val="none" w:sz="0" w:space="0" w:color="auto"/>
              </w:divBdr>
              <w:divsChild>
                <w:div w:id="402412624">
                  <w:marLeft w:val="0"/>
                  <w:marRight w:val="0"/>
                  <w:marTop w:val="0"/>
                  <w:marBottom w:val="0"/>
                  <w:divBdr>
                    <w:top w:val="none" w:sz="0" w:space="0" w:color="auto"/>
                    <w:left w:val="none" w:sz="0" w:space="0" w:color="auto"/>
                    <w:bottom w:val="none" w:sz="0" w:space="0" w:color="auto"/>
                    <w:right w:val="none" w:sz="0" w:space="0" w:color="auto"/>
                  </w:divBdr>
                </w:div>
              </w:divsChild>
            </w:div>
            <w:div w:id="281499069">
              <w:marLeft w:val="0"/>
              <w:marRight w:val="0"/>
              <w:marTop w:val="0"/>
              <w:marBottom w:val="0"/>
              <w:divBdr>
                <w:top w:val="none" w:sz="0" w:space="0" w:color="auto"/>
                <w:left w:val="none" w:sz="0" w:space="0" w:color="auto"/>
                <w:bottom w:val="none" w:sz="0" w:space="0" w:color="auto"/>
                <w:right w:val="none" w:sz="0" w:space="0" w:color="auto"/>
              </w:divBdr>
              <w:divsChild>
                <w:div w:id="16863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68115">
          <w:marLeft w:val="0"/>
          <w:marRight w:val="0"/>
          <w:marTop w:val="0"/>
          <w:marBottom w:val="0"/>
          <w:divBdr>
            <w:top w:val="none" w:sz="0" w:space="0" w:color="auto"/>
            <w:left w:val="none" w:sz="0" w:space="0" w:color="auto"/>
            <w:bottom w:val="none" w:sz="0" w:space="0" w:color="auto"/>
            <w:right w:val="none" w:sz="0" w:space="0" w:color="auto"/>
          </w:divBdr>
        </w:div>
        <w:div w:id="2117944152">
          <w:marLeft w:val="0"/>
          <w:marRight w:val="0"/>
          <w:marTop w:val="0"/>
          <w:marBottom w:val="0"/>
          <w:divBdr>
            <w:top w:val="none" w:sz="0" w:space="0" w:color="auto"/>
            <w:left w:val="none" w:sz="0" w:space="0" w:color="auto"/>
            <w:bottom w:val="none" w:sz="0" w:space="0" w:color="auto"/>
            <w:right w:val="none" w:sz="0" w:space="0" w:color="auto"/>
          </w:divBdr>
          <w:divsChild>
            <w:div w:id="45109767">
              <w:marLeft w:val="0"/>
              <w:marRight w:val="0"/>
              <w:marTop w:val="0"/>
              <w:marBottom w:val="0"/>
              <w:divBdr>
                <w:top w:val="none" w:sz="0" w:space="0" w:color="auto"/>
                <w:left w:val="none" w:sz="0" w:space="0" w:color="auto"/>
                <w:bottom w:val="none" w:sz="0" w:space="0" w:color="auto"/>
                <w:right w:val="none" w:sz="0" w:space="0" w:color="auto"/>
              </w:divBdr>
              <w:divsChild>
                <w:div w:id="7563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58365">
          <w:marLeft w:val="0"/>
          <w:marRight w:val="0"/>
          <w:marTop w:val="0"/>
          <w:marBottom w:val="0"/>
          <w:divBdr>
            <w:top w:val="none" w:sz="0" w:space="0" w:color="auto"/>
            <w:left w:val="none" w:sz="0" w:space="0" w:color="auto"/>
            <w:bottom w:val="none" w:sz="0" w:space="0" w:color="auto"/>
            <w:right w:val="none" w:sz="0" w:space="0" w:color="auto"/>
          </w:divBdr>
          <w:divsChild>
            <w:div w:id="320084091">
              <w:marLeft w:val="0"/>
              <w:marRight w:val="0"/>
              <w:marTop w:val="0"/>
              <w:marBottom w:val="0"/>
              <w:divBdr>
                <w:top w:val="none" w:sz="0" w:space="0" w:color="auto"/>
                <w:left w:val="none" w:sz="0" w:space="0" w:color="auto"/>
                <w:bottom w:val="none" w:sz="0" w:space="0" w:color="auto"/>
                <w:right w:val="none" w:sz="0" w:space="0" w:color="auto"/>
              </w:divBdr>
            </w:div>
            <w:div w:id="463934904">
              <w:marLeft w:val="0"/>
              <w:marRight w:val="0"/>
              <w:marTop w:val="0"/>
              <w:marBottom w:val="0"/>
              <w:divBdr>
                <w:top w:val="none" w:sz="0" w:space="0" w:color="auto"/>
                <w:left w:val="none" w:sz="0" w:space="0" w:color="auto"/>
                <w:bottom w:val="none" w:sz="0" w:space="0" w:color="auto"/>
                <w:right w:val="none" w:sz="0" w:space="0" w:color="auto"/>
              </w:divBdr>
              <w:divsChild>
                <w:div w:id="110461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628415">
          <w:marLeft w:val="0"/>
          <w:marRight w:val="0"/>
          <w:marTop w:val="0"/>
          <w:marBottom w:val="0"/>
          <w:divBdr>
            <w:top w:val="none" w:sz="0" w:space="0" w:color="auto"/>
            <w:left w:val="none" w:sz="0" w:space="0" w:color="auto"/>
            <w:bottom w:val="none" w:sz="0" w:space="0" w:color="auto"/>
            <w:right w:val="none" w:sz="0" w:space="0" w:color="auto"/>
          </w:divBdr>
          <w:divsChild>
            <w:div w:id="1708601112">
              <w:marLeft w:val="0"/>
              <w:marRight w:val="0"/>
              <w:marTop w:val="0"/>
              <w:marBottom w:val="0"/>
              <w:divBdr>
                <w:top w:val="none" w:sz="0" w:space="0" w:color="auto"/>
                <w:left w:val="none" w:sz="0" w:space="0" w:color="auto"/>
                <w:bottom w:val="none" w:sz="0" w:space="0" w:color="auto"/>
                <w:right w:val="none" w:sz="0" w:space="0" w:color="auto"/>
              </w:divBdr>
              <w:divsChild>
                <w:div w:id="12476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177732">
          <w:marLeft w:val="0"/>
          <w:marRight w:val="0"/>
          <w:marTop w:val="0"/>
          <w:marBottom w:val="0"/>
          <w:divBdr>
            <w:top w:val="none" w:sz="0" w:space="0" w:color="auto"/>
            <w:left w:val="none" w:sz="0" w:space="0" w:color="auto"/>
            <w:bottom w:val="none" w:sz="0" w:space="0" w:color="auto"/>
            <w:right w:val="none" w:sz="0" w:space="0" w:color="auto"/>
          </w:divBdr>
        </w:div>
        <w:div w:id="2053340084">
          <w:marLeft w:val="0"/>
          <w:marRight w:val="0"/>
          <w:marTop w:val="0"/>
          <w:marBottom w:val="0"/>
          <w:divBdr>
            <w:top w:val="none" w:sz="0" w:space="0" w:color="auto"/>
            <w:left w:val="none" w:sz="0" w:space="0" w:color="auto"/>
            <w:bottom w:val="none" w:sz="0" w:space="0" w:color="auto"/>
            <w:right w:val="none" w:sz="0" w:space="0" w:color="auto"/>
          </w:divBdr>
          <w:divsChild>
            <w:div w:id="327907850">
              <w:marLeft w:val="0"/>
              <w:marRight w:val="0"/>
              <w:marTop w:val="0"/>
              <w:marBottom w:val="0"/>
              <w:divBdr>
                <w:top w:val="none" w:sz="0" w:space="0" w:color="auto"/>
                <w:left w:val="none" w:sz="0" w:space="0" w:color="auto"/>
                <w:bottom w:val="none" w:sz="0" w:space="0" w:color="auto"/>
                <w:right w:val="none" w:sz="0" w:space="0" w:color="auto"/>
              </w:divBdr>
              <w:divsChild>
                <w:div w:id="85715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965200">
          <w:marLeft w:val="0"/>
          <w:marRight w:val="0"/>
          <w:marTop w:val="0"/>
          <w:marBottom w:val="0"/>
          <w:divBdr>
            <w:top w:val="none" w:sz="0" w:space="0" w:color="auto"/>
            <w:left w:val="none" w:sz="0" w:space="0" w:color="auto"/>
            <w:bottom w:val="none" w:sz="0" w:space="0" w:color="auto"/>
            <w:right w:val="none" w:sz="0" w:space="0" w:color="auto"/>
          </w:divBdr>
        </w:div>
        <w:div w:id="1330595648">
          <w:marLeft w:val="0"/>
          <w:marRight w:val="0"/>
          <w:marTop w:val="0"/>
          <w:marBottom w:val="0"/>
          <w:divBdr>
            <w:top w:val="none" w:sz="0" w:space="0" w:color="auto"/>
            <w:left w:val="none" w:sz="0" w:space="0" w:color="auto"/>
            <w:bottom w:val="none" w:sz="0" w:space="0" w:color="auto"/>
            <w:right w:val="none" w:sz="0" w:space="0" w:color="auto"/>
          </w:divBdr>
          <w:divsChild>
            <w:div w:id="609358121">
              <w:marLeft w:val="0"/>
              <w:marRight w:val="0"/>
              <w:marTop w:val="0"/>
              <w:marBottom w:val="0"/>
              <w:divBdr>
                <w:top w:val="none" w:sz="0" w:space="0" w:color="auto"/>
                <w:left w:val="none" w:sz="0" w:space="0" w:color="auto"/>
                <w:bottom w:val="none" w:sz="0" w:space="0" w:color="auto"/>
                <w:right w:val="none" w:sz="0" w:space="0" w:color="auto"/>
              </w:divBdr>
            </w:div>
          </w:divsChild>
        </w:div>
        <w:div w:id="1981230204">
          <w:marLeft w:val="0"/>
          <w:marRight w:val="0"/>
          <w:marTop w:val="0"/>
          <w:marBottom w:val="0"/>
          <w:divBdr>
            <w:top w:val="none" w:sz="0" w:space="0" w:color="auto"/>
            <w:left w:val="none" w:sz="0" w:space="0" w:color="auto"/>
            <w:bottom w:val="none" w:sz="0" w:space="0" w:color="auto"/>
            <w:right w:val="none" w:sz="0" w:space="0" w:color="auto"/>
          </w:divBdr>
        </w:div>
        <w:div w:id="898975582">
          <w:marLeft w:val="0"/>
          <w:marRight w:val="0"/>
          <w:marTop w:val="0"/>
          <w:marBottom w:val="0"/>
          <w:divBdr>
            <w:top w:val="none" w:sz="0" w:space="0" w:color="auto"/>
            <w:left w:val="none" w:sz="0" w:space="0" w:color="auto"/>
            <w:bottom w:val="none" w:sz="0" w:space="0" w:color="auto"/>
            <w:right w:val="none" w:sz="0" w:space="0" w:color="auto"/>
          </w:divBdr>
        </w:div>
        <w:div w:id="1989086393">
          <w:marLeft w:val="0"/>
          <w:marRight w:val="0"/>
          <w:marTop w:val="0"/>
          <w:marBottom w:val="0"/>
          <w:divBdr>
            <w:top w:val="none" w:sz="0" w:space="0" w:color="auto"/>
            <w:left w:val="none" w:sz="0" w:space="0" w:color="auto"/>
            <w:bottom w:val="none" w:sz="0" w:space="0" w:color="auto"/>
            <w:right w:val="none" w:sz="0" w:space="0" w:color="auto"/>
          </w:divBdr>
        </w:div>
        <w:div w:id="811485524">
          <w:marLeft w:val="0"/>
          <w:marRight w:val="0"/>
          <w:marTop w:val="0"/>
          <w:marBottom w:val="0"/>
          <w:divBdr>
            <w:top w:val="none" w:sz="0" w:space="0" w:color="auto"/>
            <w:left w:val="none" w:sz="0" w:space="0" w:color="auto"/>
            <w:bottom w:val="none" w:sz="0" w:space="0" w:color="auto"/>
            <w:right w:val="none" w:sz="0" w:space="0" w:color="auto"/>
          </w:divBdr>
        </w:div>
        <w:div w:id="902327453">
          <w:marLeft w:val="0"/>
          <w:marRight w:val="0"/>
          <w:marTop w:val="0"/>
          <w:marBottom w:val="0"/>
          <w:divBdr>
            <w:top w:val="none" w:sz="0" w:space="0" w:color="auto"/>
            <w:left w:val="none" w:sz="0" w:space="0" w:color="auto"/>
            <w:bottom w:val="none" w:sz="0" w:space="0" w:color="auto"/>
            <w:right w:val="none" w:sz="0" w:space="0" w:color="auto"/>
          </w:divBdr>
        </w:div>
        <w:div w:id="2036880028">
          <w:marLeft w:val="0"/>
          <w:marRight w:val="0"/>
          <w:marTop w:val="0"/>
          <w:marBottom w:val="0"/>
          <w:divBdr>
            <w:top w:val="none" w:sz="0" w:space="0" w:color="auto"/>
            <w:left w:val="none" w:sz="0" w:space="0" w:color="auto"/>
            <w:bottom w:val="none" w:sz="0" w:space="0" w:color="auto"/>
            <w:right w:val="none" w:sz="0" w:space="0" w:color="auto"/>
          </w:divBdr>
        </w:div>
        <w:div w:id="1161581095">
          <w:marLeft w:val="0"/>
          <w:marRight w:val="0"/>
          <w:marTop w:val="0"/>
          <w:marBottom w:val="0"/>
          <w:divBdr>
            <w:top w:val="none" w:sz="0" w:space="0" w:color="auto"/>
            <w:left w:val="none" w:sz="0" w:space="0" w:color="auto"/>
            <w:bottom w:val="none" w:sz="0" w:space="0" w:color="auto"/>
            <w:right w:val="none" w:sz="0" w:space="0" w:color="auto"/>
          </w:divBdr>
        </w:div>
        <w:div w:id="2137291337">
          <w:marLeft w:val="0"/>
          <w:marRight w:val="0"/>
          <w:marTop w:val="0"/>
          <w:marBottom w:val="0"/>
          <w:divBdr>
            <w:top w:val="none" w:sz="0" w:space="0" w:color="auto"/>
            <w:left w:val="none" w:sz="0" w:space="0" w:color="auto"/>
            <w:bottom w:val="none" w:sz="0" w:space="0" w:color="auto"/>
            <w:right w:val="none" w:sz="0" w:space="0" w:color="auto"/>
          </w:divBdr>
          <w:divsChild>
            <w:div w:id="608128839">
              <w:marLeft w:val="0"/>
              <w:marRight w:val="0"/>
              <w:marTop w:val="0"/>
              <w:marBottom w:val="0"/>
              <w:divBdr>
                <w:top w:val="none" w:sz="0" w:space="0" w:color="auto"/>
                <w:left w:val="none" w:sz="0" w:space="0" w:color="auto"/>
                <w:bottom w:val="none" w:sz="0" w:space="0" w:color="auto"/>
                <w:right w:val="none" w:sz="0" w:space="0" w:color="auto"/>
              </w:divBdr>
            </w:div>
          </w:divsChild>
        </w:div>
        <w:div w:id="73287364">
          <w:marLeft w:val="0"/>
          <w:marRight w:val="0"/>
          <w:marTop w:val="0"/>
          <w:marBottom w:val="0"/>
          <w:divBdr>
            <w:top w:val="none" w:sz="0" w:space="0" w:color="auto"/>
            <w:left w:val="none" w:sz="0" w:space="0" w:color="auto"/>
            <w:bottom w:val="none" w:sz="0" w:space="0" w:color="auto"/>
            <w:right w:val="none" w:sz="0" w:space="0" w:color="auto"/>
          </w:divBdr>
          <w:divsChild>
            <w:div w:id="1962951525">
              <w:marLeft w:val="0"/>
              <w:marRight w:val="0"/>
              <w:marTop w:val="0"/>
              <w:marBottom w:val="0"/>
              <w:divBdr>
                <w:top w:val="none" w:sz="0" w:space="0" w:color="auto"/>
                <w:left w:val="none" w:sz="0" w:space="0" w:color="auto"/>
                <w:bottom w:val="none" w:sz="0" w:space="0" w:color="auto"/>
                <w:right w:val="none" w:sz="0" w:space="0" w:color="auto"/>
              </w:divBdr>
            </w:div>
          </w:divsChild>
        </w:div>
        <w:div w:id="1572083301">
          <w:marLeft w:val="0"/>
          <w:marRight w:val="0"/>
          <w:marTop w:val="0"/>
          <w:marBottom w:val="0"/>
          <w:divBdr>
            <w:top w:val="none" w:sz="0" w:space="0" w:color="auto"/>
            <w:left w:val="none" w:sz="0" w:space="0" w:color="auto"/>
            <w:bottom w:val="none" w:sz="0" w:space="0" w:color="auto"/>
            <w:right w:val="none" w:sz="0" w:space="0" w:color="auto"/>
          </w:divBdr>
        </w:div>
        <w:div w:id="2133279998">
          <w:marLeft w:val="0"/>
          <w:marRight w:val="0"/>
          <w:marTop w:val="0"/>
          <w:marBottom w:val="0"/>
          <w:divBdr>
            <w:top w:val="none" w:sz="0" w:space="0" w:color="auto"/>
            <w:left w:val="none" w:sz="0" w:space="0" w:color="auto"/>
            <w:bottom w:val="none" w:sz="0" w:space="0" w:color="auto"/>
            <w:right w:val="none" w:sz="0" w:space="0" w:color="auto"/>
          </w:divBdr>
          <w:divsChild>
            <w:div w:id="979000109">
              <w:marLeft w:val="0"/>
              <w:marRight w:val="0"/>
              <w:marTop w:val="0"/>
              <w:marBottom w:val="0"/>
              <w:divBdr>
                <w:top w:val="none" w:sz="0" w:space="0" w:color="auto"/>
                <w:left w:val="none" w:sz="0" w:space="0" w:color="auto"/>
                <w:bottom w:val="none" w:sz="0" w:space="0" w:color="auto"/>
                <w:right w:val="none" w:sz="0" w:space="0" w:color="auto"/>
              </w:divBdr>
            </w:div>
          </w:divsChild>
        </w:div>
        <w:div w:id="424956669">
          <w:marLeft w:val="0"/>
          <w:marRight w:val="0"/>
          <w:marTop w:val="0"/>
          <w:marBottom w:val="0"/>
          <w:divBdr>
            <w:top w:val="none" w:sz="0" w:space="0" w:color="auto"/>
            <w:left w:val="none" w:sz="0" w:space="0" w:color="auto"/>
            <w:bottom w:val="none" w:sz="0" w:space="0" w:color="auto"/>
            <w:right w:val="none" w:sz="0" w:space="0" w:color="auto"/>
          </w:divBdr>
          <w:divsChild>
            <w:div w:id="710805075">
              <w:marLeft w:val="0"/>
              <w:marRight w:val="0"/>
              <w:marTop w:val="0"/>
              <w:marBottom w:val="0"/>
              <w:divBdr>
                <w:top w:val="none" w:sz="0" w:space="0" w:color="auto"/>
                <w:left w:val="none" w:sz="0" w:space="0" w:color="auto"/>
                <w:bottom w:val="none" w:sz="0" w:space="0" w:color="auto"/>
                <w:right w:val="none" w:sz="0" w:space="0" w:color="auto"/>
              </w:divBdr>
            </w:div>
          </w:divsChild>
        </w:div>
        <w:div w:id="179244697">
          <w:marLeft w:val="0"/>
          <w:marRight w:val="0"/>
          <w:marTop w:val="0"/>
          <w:marBottom w:val="0"/>
          <w:divBdr>
            <w:top w:val="none" w:sz="0" w:space="0" w:color="auto"/>
            <w:left w:val="none" w:sz="0" w:space="0" w:color="auto"/>
            <w:bottom w:val="none" w:sz="0" w:space="0" w:color="auto"/>
            <w:right w:val="none" w:sz="0" w:space="0" w:color="auto"/>
          </w:divBdr>
          <w:divsChild>
            <w:div w:id="1679117855">
              <w:marLeft w:val="0"/>
              <w:marRight w:val="0"/>
              <w:marTop w:val="0"/>
              <w:marBottom w:val="0"/>
              <w:divBdr>
                <w:top w:val="none" w:sz="0" w:space="0" w:color="auto"/>
                <w:left w:val="none" w:sz="0" w:space="0" w:color="auto"/>
                <w:bottom w:val="none" w:sz="0" w:space="0" w:color="auto"/>
                <w:right w:val="none" w:sz="0" w:space="0" w:color="auto"/>
              </w:divBdr>
            </w:div>
          </w:divsChild>
        </w:div>
        <w:div w:id="612054420">
          <w:marLeft w:val="0"/>
          <w:marRight w:val="0"/>
          <w:marTop w:val="0"/>
          <w:marBottom w:val="0"/>
          <w:divBdr>
            <w:top w:val="none" w:sz="0" w:space="0" w:color="auto"/>
            <w:left w:val="none" w:sz="0" w:space="0" w:color="auto"/>
            <w:bottom w:val="none" w:sz="0" w:space="0" w:color="auto"/>
            <w:right w:val="none" w:sz="0" w:space="0" w:color="auto"/>
          </w:divBdr>
          <w:divsChild>
            <w:div w:id="319161128">
              <w:marLeft w:val="0"/>
              <w:marRight w:val="0"/>
              <w:marTop w:val="0"/>
              <w:marBottom w:val="0"/>
              <w:divBdr>
                <w:top w:val="none" w:sz="0" w:space="0" w:color="auto"/>
                <w:left w:val="none" w:sz="0" w:space="0" w:color="auto"/>
                <w:bottom w:val="none" w:sz="0" w:space="0" w:color="auto"/>
                <w:right w:val="none" w:sz="0" w:space="0" w:color="auto"/>
              </w:divBdr>
            </w:div>
          </w:divsChild>
        </w:div>
        <w:div w:id="1847865313">
          <w:marLeft w:val="0"/>
          <w:marRight w:val="0"/>
          <w:marTop w:val="0"/>
          <w:marBottom w:val="0"/>
          <w:divBdr>
            <w:top w:val="none" w:sz="0" w:space="0" w:color="auto"/>
            <w:left w:val="none" w:sz="0" w:space="0" w:color="auto"/>
            <w:bottom w:val="none" w:sz="0" w:space="0" w:color="auto"/>
            <w:right w:val="none" w:sz="0" w:space="0" w:color="auto"/>
          </w:divBdr>
          <w:divsChild>
            <w:div w:id="195970546">
              <w:marLeft w:val="0"/>
              <w:marRight w:val="0"/>
              <w:marTop w:val="0"/>
              <w:marBottom w:val="0"/>
              <w:divBdr>
                <w:top w:val="none" w:sz="0" w:space="0" w:color="auto"/>
                <w:left w:val="none" w:sz="0" w:space="0" w:color="auto"/>
                <w:bottom w:val="none" w:sz="0" w:space="0" w:color="auto"/>
                <w:right w:val="none" w:sz="0" w:space="0" w:color="auto"/>
              </w:divBdr>
            </w:div>
          </w:divsChild>
        </w:div>
        <w:div w:id="1024868267">
          <w:marLeft w:val="0"/>
          <w:marRight w:val="0"/>
          <w:marTop w:val="0"/>
          <w:marBottom w:val="0"/>
          <w:divBdr>
            <w:top w:val="none" w:sz="0" w:space="0" w:color="auto"/>
            <w:left w:val="none" w:sz="0" w:space="0" w:color="auto"/>
            <w:bottom w:val="none" w:sz="0" w:space="0" w:color="auto"/>
            <w:right w:val="none" w:sz="0" w:space="0" w:color="auto"/>
          </w:divBdr>
          <w:divsChild>
            <w:div w:id="1420951844">
              <w:marLeft w:val="0"/>
              <w:marRight w:val="0"/>
              <w:marTop w:val="0"/>
              <w:marBottom w:val="0"/>
              <w:divBdr>
                <w:top w:val="none" w:sz="0" w:space="0" w:color="auto"/>
                <w:left w:val="none" w:sz="0" w:space="0" w:color="auto"/>
                <w:bottom w:val="none" w:sz="0" w:space="0" w:color="auto"/>
                <w:right w:val="none" w:sz="0" w:space="0" w:color="auto"/>
              </w:divBdr>
            </w:div>
          </w:divsChild>
        </w:div>
        <w:div w:id="1910580195">
          <w:marLeft w:val="0"/>
          <w:marRight w:val="0"/>
          <w:marTop w:val="0"/>
          <w:marBottom w:val="0"/>
          <w:divBdr>
            <w:top w:val="none" w:sz="0" w:space="0" w:color="auto"/>
            <w:left w:val="none" w:sz="0" w:space="0" w:color="auto"/>
            <w:bottom w:val="none" w:sz="0" w:space="0" w:color="auto"/>
            <w:right w:val="none" w:sz="0" w:space="0" w:color="auto"/>
          </w:divBdr>
          <w:divsChild>
            <w:div w:id="222909983">
              <w:marLeft w:val="0"/>
              <w:marRight w:val="0"/>
              <w:marTop w:val="0"/>
              <w:marBottom w:val="0"/>
              <w:divBdr>
                <w:top w:val="none" w:sz="0" w:space="0" w:color="auto"/>
                <w:left w:val="none" w:sz="0" w:space="0" w:color="auto"/>
                <w:bottom w:val="none" w:sz="0" w:space="0" w:color="auto"/>
                <w:right w:val="none" w:sz="0" w:space="0" w:color="auto"/>
              </w:divBdr>
            </w:div>
          </w:divsChild>
        </w:div>
        <w:div w:id="1140734157">
          <w:marLeft w:val="0"/>
          <w:marRight w:val="0"/>
          <w:marTop w:val="0"/>
          <w:marBottom w:val="0"/>
          <w:divBdr>
            <w:top w:val="none" w:sz="0" w:space="0" w:color="auto"/>
            <w:left w:val="none" w:sz="0" w:space="0" w:color="auto"/>
            <w:bottom w:val="none" w:sz="0" w:space="0" w:color="auto"/>
            <w:right w:val="none" w:sz="0" w:space="0" w:color="auto"/>
          </w:divBdr>
        </w:div>
        <w:div w:id="1498039549">
          <w:marLeft w:val="0"/>
          <w:marRight w:val="0"/>
          <w:marTop w:val="0"/>
          <w:marBottom w:val="0"/>
          <w:divBdr>
            <w:top w:val="none" w:sz="0" w:space="0" w:color="auto"/>
            <w:left w:val="none" w:sz="0" w:space="0" w:color="auto"/>
            <w:bottom w:val="none" w:sz="0" w:space="0" w:color="auto"/>
            <w:right w:val="none" w:sz="0" w:space="0" w:color="auto"/>
          </w:divBdr>
          <w:divsChild>
            <w:div w:id="461002734">
              <w:marLeft w:val="0"/>
              <w:marRight w:val="0"/>
              <w:marTop w:val="0"/>
              <w:marBottom w:val="0"/>
              <w:divBdr>
                <w:top w:val="none" w:sz="0" w:space="0" w:color="auto"/>
                <w:left w:val="none" w:sz="0" w:space="0" w:color="auto"/>
                <w:bottom w:val="none" w:sz="0" w:space="0" w:color="auto"/>
                <w:right w:val="none" w:sz="0" w:space="0" w:color="auto"/>
              </w:divBdr>
            </w:div>
          </w:divsChild>
        </w:div>
        <w:div w:id="1718429828">
          <w:marLeft w:val="0"/>
          <w:marRight w:val="0"/>
          <w:marTop w:val="0"/>
          <w:marBottom w:val="0"/>
          <w:divBdr>
            <w:top w:val="none" w:sz="0" w:space="0" w:color="auto"/>
            <w:left w:val="none" w:sz="0" w:space="0" w:color="auto"/>
            <w:bottom w:val="none" w:sz="0" w:space="0" w:color="auto"/>
            <w:right w:val="none" w:sz="0" w:space="0" w:color="auto"/>
          </w:divBdr>
          <w:divsChild>
            <w:div w:id="1236361909">
              <w:marLeft w:val="0"/>
              <w:marRight w:val="0"/>
              <w:marTop w:val="0"/>
              <w:marBottom w:val="0"/>
              <w:divBdr>
                <w:top w:val="none" w:sz="0" w:space="0" w:color="auto"/>
                <w:left w:val="none" w:sz="0" w:space="0" w:color="auto"/>
                <w:bottom w:val="none" w:sz="0" w:space="0" w:color="auto"/>
                <w:right w:val="none" w:sz="0" w:space="0" w:color="auto"/>
              </w:divBdr>
            </w:div>
          </w:divsChild>
        </w:div>
        <w:div w:id="511915629">
          <w:marLeft w:val="0"/>
          <w:marRight w:val="0"/>
          <w:marTop w:val="0"/>
          <w:marBottom w:val="0"/>
          <w:divBdr>
            <w:top w:val="none" w:sz="0" w:space="0" w:color="auto"/>
            <w:left w:val="none" w:sz="0" w:space="0" w:color="auto"/>
            <w:bottom w:val="none" w:sz="0" w:space="0" w:color="auto"/>
            <w:right w:val="none" w:sz="0" w:space="0" w:color="auto"/>
          </w:divBdr>
          <w:divsChild>
            <w:div w:id="1482624322">
              <w:marLeft w:val="0"/>
              <w:marRight w:val="0"/>
              <w:marTop w:val="0"/>
              <w:marBottom w:val="0"/>
              <w:divBdr>
                <w:top w:val="none" w:sz="0" w:space="0" w:color="auto"/>
                <w:left w:val="none" w:sz="0" w:space="0" w:color="auto"/>
                <w:bottom w:val="none" w:sz="0" w:space="0" w:color="auto"/>
                <w:right w:val="none" w:sz="0" w:space="0" w:color="auto"/>
              </w:divBdr>
            </w:div>
          </w:divsChild>
        </w:div>
        <w:div w:id="699625355">
          <w:marLeft w:val="0"/>
          <w:marRight w:val="0"/>
          <w:marTop w:val="0"/>
          <w:marBottom w:val="0"/>
          <w:divBdr>
            <w:top w:val="none" w:sz="0" w:space="0" w:color="auto"/>
            <w:left w:val="none" w:sz="0" w:space="0" w:color="auto"/>
            <w:bottom w:val="none" w:sz="0" w:space="0" w:color="auto"/>
            <w:right w:val="none" w:sz="0" w:space="0" w:color="auto"/>
          </w:divBdr>
          <w:divsChild>
            <w:div w:id="357782368">
              <w:marLeft w:val="0"/>
              <w:marRight w:val="0"/>
              <w:marTop w:val="0"/>
              <w:marBottom w:val="0"/>
              <w:divBdr>
                <w:top w:val="none" w:sz="0" w:space="0" w:color="auto"/>
                <w:left w:val="none" w:sz="0" w:space="0" w:color="auto"/>
                <w:bottom w:val="none" w:sz="0" w:space="0" w:color="auto"/>
                <w:right w:val="none" w:sz="0" w:space="0" w:color="auto"/>
              </w:divBdr>
            </w:div>
          </w:divsChild>
        </w:div>
        <w:div w:id="1903173424">
          <w:marLeft w:val="0"/>
          <w:marRight w:val="0"/>
          <w:marTop w:val="0"/>
          <w:marBottom w:val="0"/>
          <w:divBdr>
            <w:top w:val="none" w:sz="0" w:space="0" w:color="auto"/>
            <w:left w:val="none" w:sz="0" w:space="0" w:color="auto"/>
            <w:bottom w:val="none" w:sz="0" w:space="0" w:color="auto"/>
            <w:right w:val="none" w:sz="0" w:space="0" w:color="auto"/>
          </w:divBdr>
          <w:divsChild>
            <w:div w:id="1062364857">
              <w:marLeft w:val="0"/>
              <w:marRight w:val="0"/>
              <w:marTop w:val="0"/>
              <w:marBottom w:val="0"/>
              <w:divBdr>
                <w:top w:val="none" w:sz="0" w:space="0" w:color="auto"/>
                <w:left w:val="none" w:sz="0" w:space="0" w:color="auto"/>
                <w:bottom w:val="none" w:sz="0" w:space="0" w:color="auto"/>
                <w:right w:val="none" w:sz="0" w:space="0" w:color="auto"/>
              </w:divBdr>
            </w:div>
          </w:divsChild>
        </w:div>
        <w:div w:id="805898135">
          <w:marLeft w:val="0"/>
          <w:marRight w:val="0"/>
          <w:marTop w:val="0"/>
          <w:marBottom w:val="0"/>
          <w:divBdr>
            <w:top w:val="none" w:sz="0" w:space="0" w:color="auto"/>
            <w:left w:val="none" w:sz="0" w:space="0" w:color="auto"/>
            <w:bottom w:val="none" w:sz="0" w:space="0" w:color="auto"/>
            <w:right w:val="none" w:sz="0" w:space="0" w:color="auto"/>
          </w:divBdr>
          <w:divsChild>
            <w:div w:id="214973552">
              <w:marLeft w:val="0"/>
              <w:marRight w:val="0"/>
              <w:marTop w:val="0"/>
              <w:marBottom w:val="0"/>
              <w:divBdr>
                <w:top w:val="none" w:sz="0" w:space="0" w:color="auto"/>
                <w:left w:val="none" w:sz="0" w:space="0" w:color="auto"/>
                <w:bottom w:val="none" w:sz="0" w:space="0" w:color="auto"/>
                <w:right w:val="none" w:sz="0" w:space="0" w:color="auto"/>
              </w:divBdr>
            </w:div>
          </w:divsChild>
        </w:div>
        <w:div w:id="2128036991">
          <w:marLeft w:val="0"/>
          <w:marRight w:val="0"/>
          <w:marTop w:val="0"/>
          <w:marBottom w:val="0"/>
          <w:divBdr>
            <w:top w:val="none" w:sz="0" w:space="0" w:color="auto"/>
            <w:left w:val="none" w:sz="0" w:space="0" w:color="auto"/>
            <w:bottom w:val="none" w:sz="0" w:space="0" w:color="auto"/>
            <w:right w:val="none" w:sz="0" w:space="0" w:color="auto"/>
          </w:divBdr>
          <w:divsChild>
            <w:div w:id="1093286976">
              <w:marLeft w:val="0"/>
              <w:marRight w:val="0"/>
              <w:marTop w:val="0"/>
              <w:marBottom w:val="0"/>
              <w:divBdr>
                <w:top w:val="none" w:sz="0" w:space="0" w:color="auto"/>
                <w:left w:val="none" w:sz="0" w:space="0" w:color="auto"/>
                <w:bottom w:val="none" w:sz="0" w:space="0" w:color="auto"/>
                <w:right w:val="none" w:sz="0" w:space="0" w:color="auto"/>
              </w:divBdr>
            </w:div>
          </w:divsChild>
        </w:div>
        <w:div w:id="737283710">
          <w:marLeft w:val="0"/>
          <w:marRight w:val="0"/>
          <w:marTop w:val="0"/>
          <w:marBottom w:val="0"/>
          <w:divBdr>
            <w:top w:val="none" w:sz="0" w:space="0" w:color="auto"/>
            <w:left w:val="none" w:sz="0" w:space="0" w:color="auto"/>
            <w:bottom w:val="none" w:sz="0" w:space="0" w:color="auto"/>
            <w:right w:val="none" w:sz="0" w:space="0" w:color="auto"/>
          </w:divBdr>
          <w:divsChild>
            <w:div w:id="1447039332">
              <w:marLeft w:val="0"/>
              <w:marRight w:val="0"/>
              <w:marTop w:val="0"/>
              <w:marBottom w:val="0"/>
              <w:divBdr>
                <w:top w:val="none" w:sz="0" w:space="0" w:color="auto"/>
                <w:left w:val="none" w:sz="0" w:space="0" w:color="auto"/>
                <w:bottom w:val="none" w:sz="0" w:space="0" w:color="auto"/>
                <w:right w:val="none" w:sz="0" w:space="0" w:color="auto"/>
              </w:divBdr>
            </w:div>
          </w:divsChild>
        </w:div>
        <w:div w:id="1473716650">
          <w:marLeft w:val="0"/>
          <w:marRight w:val="0"/>
          <w:marTop w:val="0"/>
          <w:marBottom w:val="0"/>
          <w:divBdr>
            <w:top w:val="none" w:sz="0" w:space="0" w:color="auto"/>
            <w:left w:val="none" w:sz="0" w:space="0" w:color="auto"/>
            <w:bottom w:val="none" w:sz="0" w:space="0" w:color="auto"/>
            <w:right w:val="none" w:sz="0" w:space="0" w:color="auto"/>
          </w:divBdr>
          <w:divsChild>
            <w:div w:id="135612106">
              <w:marLeft w:val="0"/>
              <w:marRight w:val="0"/>
              <w:marTop w:val="0"/>
              <w:marBottom w:val="0"/>
              <w:divBdr>
                <w:top w:val="none" w:sz="0" w:space="0" w:color="auto"/>
                <w:left w:val="none" w:sz="0" w:space="0" w:color="auto"/>
                <w:bottom w:val="none" w:sz="0" w:space="0" w:color="auto"/>
                <w:right w:val="none" w:sz="0" w:space="0" w:color="auto"/>
              </w:divBdr>
            </w:div>
          </w:divsChild>
        </w:div>
        <w:div w:id="1661958812">
          <w:marLeft w:val="0"/>
          <w:marRight w:val="0"/>
          <w:marTop w:val="0"/>
          <w:marBottom w:val="0"/>
          <w:divBdr>
            <w:top w:val="none" w:sz="0" w:space="0" w:color="auto"/>
            <w:left w:val="none" w:sz="0" w:space="0" w:color="auto"/>
            <w:bottom w:val="none" w:sz="0" w:space="0" w:color="auto"/>
            <w:right w:val="none" w:sz="0" w:space="0" w:color="auto"/>
          </w:divBdr>
          <w:divsChild>
            <w:div w:id="2027098246">
              <w:marLeft w:val="0"/>
              <w:marRight w:val="0"/>
              <w:marTop w:val="0"/>
              <w:marBottom w:val="0"/>
              <w:divBdr>
                <w:top w:val="none" w:sz="0" w:space="0" w:color="auto"/>
                <w:left w:val="none" w:sz="0" w:space="0" w:color="auto"/>
                <w:bottom w:val="none" w:sz="0" w:space="0" w:color="auto"/>
                <w:right w:val="none" w:sz="0" w:space="0" w:color="auto"/>
              </w:divBdr>
            </w:div>
          </w:divsChild>
        </w:div>
        <w:div w:id="898201586">
          <w:marLeft w:val="0"/>
          <w:marRight w:val="0"/>
          <w:marTop w:val="0"/>
          <w:marBottom w:val="0"/>
          <w:divBdr>
            <w:top w:val="none" w:sz="0" w:space="0" w:color="auto"/>
            <w:left w:val="none" w:sz="0" w:space="0" w:color="auto"/>
            <w:bottom w:val="none" w:sz="0" w:space="0" w:color="auto"/>
            <w:right w:val="none" w:sz="0" w:space="0" w:color="auto"/>
          </w:divBdr>
          <w:divsChild>
            <w:div w:id="1348291217">
              <w:marLeft w:val="0"/>
              <w:marRight w:val="0"/>
              <w:marTop w:val="0"/>
              <w:marBottom w:val="0"/>
              <w:divBdr>
                <w:top w:val="none" w:sz="0" w:space="0" w:color="auto"/>
                <w:left w:val="none" w:sz="0" w:space="0" w:color="auto"/>
                <w:bottom w:val="none" w:sz="0" w:space="0" w:color="auto"/>
                <w:right w:val="none" w:sz="0" w:space="0" w:color="auto"/>
              </w:divBdr>
            </w:div>
          </w:divsChild>
        </w:div>
        <w:div w:id="1140073600">
          <w:marLeft w:val="0"/>
          <w:marRight w:val="0"/>
          <w:marTop w:val="0"/>
          <w:marBottom w:val="0"/>
          <w:divBdr>
            <w:top w:val="none" w:sz="0" w:space="0" w:color="auto"/>
            <w:left w:val="none" w:sz="0" w:space="0" w:color="auto"/>
            <w:bottom w:val="none" w:sz="0" w:space="0" w:color="auto"/>
            <w:right w:val="none" w:sz="0" w:space="0" w:color="auto"/>
          </w:divBdr>
          <w:divsChild>
            <w:div w:id="670958230">
              <w:marLeft w:val="0"/>
              <w:marRight w:val="0"/>
              <w:marTop w:val="0"/>
              <w:marBottom w:val="0"/>
              <w:divBdr>
                <w:top w:val="none" w:sz="0" w:space="0" w:color="auto"/>
                <w:left w:val="none" w:sz="0" w:space="0" w:color="auto"/>
                <w:bottom w:val="none" w:sz="0" w:space="0" w:color="auto"/>
                <w:right w:val="none" w:sz="0" w:space="0" w:color="auto"/>
              </w:divBdr>
            </w:div>
          </w:divsChild>
        </w:div>
        <w:div w:id="629094282">
          <w:marLeft w:val="0"/>
          <w:marRight w:val="0"/>
          <w:marTop w:val="0"/>
          <w:marBottom w:val="0"/>
          <w:divBdr>
            <w:top w:val="none" w:sz="0" w:space="0" w:color="auto"/>
            <w:left w:val="none" w:sz="0" w:space="0" w:color="auto"/>
            <w:bottom w:val="none" w:sz="0" w:space="0" w:color="auto"/>
            <w:right w:val="none" w:sz="0" w:space="0" w:color="auto"/>
          </w:divBdr>
          <w:divsChild>
            <w:div w:id="1405300924">
              <w:marLeft w:val="0"/>
              <w:marRight w:val="0"/>
              <w:marTop w:val="0"/>
              <w:marBottom w:val="0"/>
              <w:divBdr>
                <w:top w:val="none" w:sz="0" w:space="0" w:color="auto"/>
                <w:left w:val="none" w:sz="0" w:space="0" w:color="auto"/>
                <w:bottom w:val="none" w:sz="0" w:space="0" w:color="auto"/>
                <w:right w:val="none" w:sz="0" w:space="0" w:color="auto"/>
              </w:divBdr>
            </w:div>
          </w:divsChild>
        </w:div>
        <w:div w:id="1808278947">
          <w:marLeft w:val="0"/>
          <w:marRight w:val="0"/>
          <w:marTop w:val="0"/>
          <w:marBottom w:val="0"/>
          <w:divBdr>
            <w:top w:val="none" w:sz="0" w:space="0" w:color="auto"/>
            <w:left w:val="none" w:sz="0" w:space="0" w:color="auto"/>
            <w:bottom w:val="none" w:sz="0" w:space="0" w:color="auto"/>
            <w:right w:val="none" w:sz="0" w:space="0" w:color="auto"/>
          </w:divBdr>
          <w:divsChild>
            <w:div w:id="867832749">
              <w:marLeft w:val="0"/>
              <w:marRight w:val="0"/>
              <w:marTop w:val="0"/>
              <w:marBottom w:val="0"/>
              <w:divBdr>
                <w:top w:val="none" w:sz="0" w:space="0" w:color="auto"/>
                <w:left w:val="none" w:sz="0" w:space="0" w:color="auto"/>
                <w:bottom w:val="none" w:sz="0" w:space="0" w:color="auto"/>
                <w:right w:val="none" w:sz="0" w:space="0" w:color="auto"/>
              </w:divBdr>
            </w:div>
          </w:divsChild>
        </w:div>
        <w:div w:id="461192285">
          <w:marLeft w:val="0"/>
          <w:marRight w:val="0"/>
          <w:marTop w:val="0"/>
          <w:marBottom w:val="0"/>
          <w:divBdr>
            <w:top w:val="none" w:sz="0" w:space="0" w:color="auto"/>
            <w:left w:val="none" w:sz="0" w:space="0" w:color="auto"/>
            <w:bottom w:val="none" w:sz="0" w:space="0" w:color="auto"/>
            <w:right w:val="none" w:sz="0" w:space="0" w:color="auto"/>
          </w:divBdr>
          <w:divsChild>
            <w:div w:id="1980257894">
              <w:marLeft w:val="0"/>
              <w:marRight w:val="0"/>
              <w:marTop w:val="0"/>
              <w:marBottom w:val="0"/>
              <w:divBdr>
                <w:top w:val="none" w:sz="0" w:space="0" w:color="auto"/>
                <w:left w:val="none" w:sz="0" w:space="0" w:color="auto"/>
                <w:bottom w:val="none" w:sz="0" w:space="0" w:color="auto"/>
                <w:right w:val="none" w:sz="0" w:space="0" w:color="auto"/>
              </w:divBdr>
            </w:div>
          </w:divsChild>
        </w:div>
        <w:div w:id="1679890358">
          <w:marLeft w:val="0"/>
          <w:marRight w:val="0"/>
          <w:marTop w:val="0"/>
          <w:marBottom w:val="0"/>
          <w:divBdr>
            <w:top w:val="none" w:sz="0" w:space="0" w:color="auto"/>
            <w:left w:val="none" w:sz="0" w:space="0" w:color="auto"/>
            <w:bottom w:val="none" w:sz="0" w:space="0" w:color="auto"/>
            <w:right w:val="none" w:sz="0" w:space="0" w:color="auto"/>
          </w:divBdr>
          <w:divsChild>
            <w:div w:id="1404376648">
              <w:marLeft w:val="0"/>
              <w:marRight w:val="0"/>
              <w:marTop w:val="0"/>
              <w:marBottom w:val="0"/>
              <w:divBdr>
                <w:top w:val="none" w:sz="0" w:space="0" w:color="auto"/>
                <w:left w:val="none" w:sz="0" w:space="0" w:color="auto"/>
                <w:bottom w:val="none" w:sz="0" w:space="0" w:color="auto"/>
                <w:right w:val="none" w:sz="0" w:space="0" w:color="auto"/>
              </w:divBdr>
            </w:div>
          </w:divsChild>
        </w:div>
        <w:div w:id="892497460">
          <w:marLeft w:val="0"/>
          <w:marRight w:val="0"/>
          <w:marTop w:val="0"/>
          <w:marBottom w:val="0"/>
          <w:divBdr>
            <w:top w:val="none" w:sz="0" w:space="0" w:color="auto"/>
            <w:left w:val="none" w:sz="0" w:space="0" w:color="auto"/>
            <w:bottom w:val="none" w:sz="0" w:space="0" w:color="auto"/>
            <w:right w:val="none" w:sz="0" w:space="0" w:color="auto"/>
          </w:divBdr>
        </w:div>
        <w:div w:id="1777482545">
          <w:marLeft w:val="0"/>
          <w:marRight w:val="0"/>
          <w:marTop w:val="0"/>
          <w:marBottom w:val="0"/>
          <w:divBdr>
            <w:top w:val="none" w:sz="0" w:space="0" w:color="auto"/>
            <w:left w:val="none" w:sz="0" w:space="0" w:color="auto"/>
            <w:bottom w:val="none" w:sz="0" w:space="0" w:color="auto"/>
            <w:right w:val="none" w:sz="0" w:space="0" w:color="auto"/>
          </w:divBdr>
        </w:div>
        <w:div w:id="1599949651">
          <w:marLeft w:val="0"/>
          <w:marRight w:val="0"/>
          <w:marTop w:val="0"/>
          <w:marBottom w:val="0"/>
          <w:divBdr>
            <w:top w:val="none" w:sz="0" w:space="0" w:color="auto"/>
            <w:left w:val="none" w:sz="0" w:space="0" w:color="auto"/>
            <w:bottom w:val="none" w:sz="0" w:space="0" w:color="auto"/>
            <w:right w:val="none" w:sz="0" w:space="0" w:color="auto"/>
          </w:divBdr>
        </w:div>
        <w:div w:id="1200161914">
          <w:marLeft w:val="0"/>
          <w:marRight w:val="0"/>
          <w:marTop w:val="0"/>
          <w:marBottom w:val="0"/>
          <w:divBdr>
            <w:top w:val="none" w:sz="0" w:space="0" w:color="auto"/>
            <w:left w:val="none" w:sz="0" w:space="0" w:color="auto"/>
            <w:bottom w:val="none" w:sz="0" w:space="0" w:color="auto"/>
            <w:right w:val="none" w:sz="0" w:space="0" w:color="auto"/>
          </w:divBdr>
        </w:div>
        <w:div w:id="1352141571">
          <w:marLeft w:val="0"/>
          <w:marRight w:val="0"/>
          <w:marTop w:val="0"/>
          <w:marBottom w:val="0"/>
          <w:divBdr>
            <w:top w:val="none" w:sz="0" w:space="0" w:color="auto"/>
            <w:left w:val="none" w:sz="0" w:space="0" w:color="auto"/>
            <w:bottom w:val="none" w:sz="0" w:space="0" w:color="auto"/>
            <w:right w:val="none" w:sz="0" w:space="0" w:color="auto"/>
          </w:divBdr>
        </w:div>
        <w:div w:id="1870146693">
          <w:marLeft w:val="0"/>
          <w:marRight w:val="0"/>
          <w:marTop w:val="0"/>
          <w:marBottom w:val="0"/>
          <w:divBdr>
            <w:top w:val="none" w:sz="0" w:space="0" w:color="auto"/>
            <w:left w:val="none" w:sz="0" w:space="0" w:color="auto"/>
            <w:bottom w:val="none" w:sz="0" w:space="0" w:color="auto"/>
            <w:right w:val="none" w:sz="0" w:space="0" w:color="auto"/>
          </w:divBdr>
        </w:div>
        <w:div w:id="179854503">
          <w:marLeft w:val="0"/>
          <w:marRight w:val="0"/>
          <w:marTop w:val="0"/>
          <w:marBottom w:val="0"/>
          <w:divBdr>
            <w:top w:val="none" w:sz="0" w:space="0" w:color="auto"/>
            <w:left w:val="none" w:sz="0" w:space="0" w:color="auto"/>
            <w:bottom w:val="none" w:sz="0" w:space="0" w:color="auto"/>
            <w:right w:val="none" w:sz="0" w:space="0" w:color="auto"/>
          </w:divBdr>
        </w:div>
        <w:div w:id="607547640">
          <w:marLeft w:val="0"/>
          <w:marRight w:val="0"/>
          <w:marTop w:val="0"/>
          <w:marBottom w:val="0"/>
          <w:divBdr>
            <w:top w:val="none" w:sz="0" w:space="0" w:color="auto"/>
            <w:left w:val="none" w:sz="0" w:space="0" w:color="auto"/>
            <w:bottom w:val="none" w:sz="0" w:space="0" w:color="auto"/>
            <w:right w:val="none" w:sz="0" w:space="0" w:color="auto"/>
          </w:divBdr>
          <w:divsChild>
            <w:div w:id="1125079968">
              <w:marLeft w:val="0"/>
              <w:marRight w:val="0"/>
              <w:marTop w:val="0"/>
              <w:marBottom w:val="0"/>
              <w:divBdr>
                <w:top w:val="none" w:sz="0" w:space="0" w:color="auto"/>
                <w:left w:val="none" w:sz="0" w:space="0" w:color="auto"/>
                <w:bottom w:val="none" w:sz="0" w:space="0" w:color="auto"/>
                <w:right w:val="none" w:sz="0" w:space="0" w:color="auto"/>
              </w:divBdr>
            </w:div>
          </w:divsChild>
        </w:div>
        <w:div w:id="1700009909">
          <w:marLeft w:val="0"/>
          <w:marRight w:val="0"/>
          <w:marTop w:val="0"/>
          <w:marBottom w:val="0"/>
          <w:divBdr>
            <w:top w:val="none" w:sz="0" w:space="0" w:color="auto"/>
            <w:left w:val="none" w:sz="0" w:space="0" w:color="auto"/>
            <w:bottom w:val="none" w:sz="0" w:space="0" w:color="auto"/>
            <w:right w:val="none" w:sz="0" w:space="0" w:color="auto"/>
          </w:divBdr>
          <w:divsChild>
            <w:div w:id="1917547687">
              <w:marLeft w:val="0"/>
              <w:marRight w:val="0"/>
              <w:marTop w:val="0"/>
              <w:marBottom w:val="0"/>
              <w:divBdr>
                <w:top w:val="none" w:sz="0" w:space="0" w:color="auto"/>
                <w:left w:val="none" w:sz="0" w:space="0" w:color="auto"/>
                <w:bottom w:val="none" w:sz="0" w:space="0" w:color="auto"/>
                <w:right w:val="none" w:sz="0" w:space="0" w:color="auto"/>
              </w:divBdr>
            </w:div>
          </w:divsChild>
        </w:div>
        <w:div w:id="345399876">
          <w:marLeft w:val="0"/>
          <w:marRight w:val="0"/>
          <w:marTop w:val="0"/>
          <w:marBottom w:val="0"/>
          <w:divBdr>
            <w:top w:val="none" w:sz="0" w:space="0" w:color="auto"/>
            <w:left w:val="none" w:sz="0" w:space="0" w:color="auto"/>
            <w:bottom w:val="none" w:sz="0" w:space="0" w:color="auto"/>
            <w:right w:val="none" w:sz="0" w:space="0" w:color="auto"/>
          </w:divBdr>
        </w:div>
        <w:div w:id="1281958779">
          <w:marLeft w:val="0"/>
          <w:marRight w:val="0"/>
          <w:marTop w:val="0"/>
          <w:marBottom w:val="0"/>
          <w:divBdr>
            <w:top w:val="none" w:sz="0" w:space="0" w:color="auto"/>
            <w:left w:val="none" w:sz="0" w:space="0" w:color="auto"/>
            <w:bottom w:val="none" w:sz="0" w:space="0" w:color="auto"/>
            <w:right w:val="none" w:sz="0" w:space="0" w:color="auto"/>
          </w:divBdr>
          <w:divsChild>
            <w:div w:id="1936133860">
              <w:marLeft w:val="0"/>
              <w:marRight w:val="0"/>
              <w:marTop w:val="0"/>
              <w:marBottom w:val="0"/>
              <w:divBdr>
                <w:top w:val="none" w:sz="0" w:space="0" w:color="auto"/>
                <w:left w:val="none" w:sz="0" w:space="0" w:color="auto"/>
                <w:bottom w:val="none" w:sz="0" w:space="0" w:color="auto"/>
                <w:right w:val="none" w:sz="0" w:space="0" w:color="auto"/>
              </w:divBdr>
            </w:div>
          </w:divsChild>
        </w:div>
        <w:div w:id="1918442849">
          <w:marLeft w:val="0"/>
          <w:marRight w:val="0"/>
          <w:marTop w:val="0"/>
          <w:marBottom w:val="0"/>
          <w:divBdr>
            <w:top w:val="none" w:sz="0" w:space="0" w:color="auto"/>
            <w:left w:val="none" w:sz="0" w:space="0" w:color="auto"/>
            <w:bottom w:val="none" w:sz="0" w:space="0" w:color="auto"/>
            <w:right w:val="none" w:sz="0" w:space="0" w:color="auto"/>
          </w:divBdr>
          <w:divsChild>
            <w:div w:id="688265010">
              <w:marLeft w:val="0"/>
              <w:marRight w:val="0"/>
              <w:marTop w:val="0"/>
              <w:marBottom w:val="0"/>
              <w:divBdr>
                <w:top w:val="none" w:sz="0" w:space="0" w:color="auto"/>
                <w:left w:val="none" w:sz="0" w:space="0" w:color="auto"/>
                <w:bottom w:val="none" w:sz="0" w:space="0" w:color="auto"/>
                <w:right w:val="none" w:sz="0" w:space="0" w:color="auto"/>
              </w:divBdr>
            </w:div>
          </w:divsChild>
        </w:div>
        <w:div w:id="1865746462">
          <w:marLeft w:val="0"/>
          <w:marRight w:val="0"/>
          <w:marTop w:val="0"/>
          <w:marBottom w:val="0"/>
          <w:divBdr>
            <w:top w:val="none" w:sz="0" w:space="0" w:color="auto"/>
            <w:left w:val="none" w:sz="0" w:space="0" w:color="auto"/>
            <w:bottom w:val="none" w:sz="0" w:space="0" w:color="auto"/>
            <w:right w:val="none" w:sz="0" w:space="0" w:color="auto"/>
          </w:divBdr>
          <w:divsChild>
            <w:div w:id="61177561">
              <w:marLeft w:val="0"/>
              <w:marRight w:val="0"/>
              <w:marTop w:val="0"/>
              <w:marBottom w:val="0"/>
              <w:divBdr>
                <w:top w:val="none" w:sz="0" w:space="0" w:color="auto"/>
                <w:left w:val="none" w:sz="0" w:space="0" w:color="auto"/>
                <w:bottom w:val="none" w:sz="0" w:space="0" w:color="auto"/>
                <w:right w:val="none" w:sz="0" w:space="0" w:color="auto"/>
              </w:divBdr>
            </w:div>
          </w:divsChild>
        </w:div>
        <w:div w:id="1613631065">
          <w:marLeft w:val="0"/>
          <w:marRight w:val="0"/>
          <w:marTop w:val="0"/>
          <w:marBottom w:val="0"/>
          <w:divBdr>
            <w:top w:val="none" w:sz="0" w:space="0" w:color="auto"/>
            <w:left w:val="none" w:sz="0" w:space="0" w:color="auto"/>
            <w:bottom w:val="none" w:sz="0" w:space="0" w:color="auto"/>
            <w:right w:val="none" w:sz="0" w:space="0" w:color="auto"/>
          </w:divBdr>
          <w:divsChild>
            <w:div w:id="1987657394">
              <w:marLeft w:val="0"/>
              <w:marRight w:val="0"/>
              <w:marTop w:val="0"/>
              <w:marBottom w:val="0"/>
              <w:divBdr>
                <w:top w:val="none" w:sz="0" w:space="0" w:color="auto"/>
                <w:left w:val="none" w:sz="0" w:space="0" w:color="auto"/>
                <w:bottom w:val="none" w:sz="0" w:space="0" w:color="auto"/>
                <w:right w:val="none" w:sz="0" w:space="0" w:color="auto"/>
              </w:divBdr>
            </w:div>
          </w:divsChild>
        </w:div>
        <w:div w:id="840311967">
          <w:marLeft w:val="0"/>
          <w:marRight w:val="0"/>
          <w:marTop w:val="0"/>
          <w:marBottom w:val="0"/>
          <w:divBdr>
            <w:top w:val="none" w:sz="0" w:space="0" w:color="auto"/>
            <w:left w:val="none" w:sz="0" w:space="0" w:color="auto"/>
            <w:bottom w:val="none" w:sz="0" w:space="0" w:color="auto"/>
            <w:right w:val="none" w:sz="0" w:space="0" w:color="auto"/>
          </w:divBdr>
          <w:divsChild>
            <w:div w:id="2102098367">
              <w:marLeft w:val="0"/>
              <w:marRight w:val="0"/>
              <w:marTop w:val="0"/>
              <w:marBottom w:val="0"/>
              <w:divBdr>
                <w:top w:val="none" w:sz="0" w:space="0" w:color="auto"/>
                <w:left w:val="none" w:sz="0" w:space="0" w:color="auto"/>
                <w:bottom w:val="none" w:sz="0" w:space="0" w:color="auto"/>
                <w:right w:val="none" w:sz="0" w:space="0" w:color="auto"/>
              </w:divBdr>
            </w:div>
          </w:divsChild>
        </w:div>
        <w:div w:id="51975193">
          <w:marLeft w:val="0"/>
          <w:marRight w:val="0"/>
          <w:marTop w:val="0"/>
          <w:marBottom w:val="0"/>
          <w:divBdr>
            <w:top w:val="none" w:sz="0" w:space="0" w:color="auto"/>
            <w:left w:val="none" w:sz="0" w:space="0" w:color="auto"/>
            <w:bottom w:val="none" w:sz="0" w:space="0" w:color="auto"/>
            <w:right w:val="none" w:sz="0" w:space="0" w:color="auto"/>
          </w:divBdr>
        </w:div>
        <w:div w:id="291327247">
          <w:marLeft w:val="0"/>
          <w:marRight w:val="0"/>
          <w:marTop w:val="0"/>
          <w:marBottom w:val="0"/>
          <w:divBdr>
            <w:top w:val="none" w:sz="0" w:space="0" w:color="auto"/>
            <w:left w:val="none" w:sz="0" w:space="0" w:color="auto"/>
            <w:bottom w:val="none" w:sz="0" w:space="0" w:color="auto"/>
            <w:right w:val="none" w:sz="0" w:space="0" w:color="auto"/>
          </w:divBdr>
        </w:div>
        <w:div w:id="1659268683">
          <w:marLeft w:val="0"/>
          <w:marRight w:val="0"/>
          <w:marTop w:val="0"/>
          <w:marBottom w:val="0"/>
          <w:divBdr>
            <w:top w:val="none" w:sz="0" w:space="0" w:color="auto"/>
            <w:left w:val="none" w:sz="0" w:space="0" w:color="auto"/>
            <w:bottom w:val="none" w:sz="0" w:space="0" w:color="auto"/>
            <w:right w:val="none" w:sz="0" w:space="0" w:color="auto"/>
          </w:divBdr>
        </w:div>
        <w:div w:id="1335453062">
          <w:marLeft w:val="0"/>
          <w:marRight w:val="0"/>
          <w:marTop w:val="0"/>
          <w:marBottom w:val="0"/>
          <w:divBdr>
            <w:top w:val="none" w:sz="0" w:space="0" w:color="auto"/>
            <w:left w:val="none" w:sz="0" w:space="0" w:color="auto"/>
            <w:bottom w:val="none" w:sz="0" w:space="0" w:color="auto"/>
            <w:right w:val="none" w:sz="0" w:space="0" w:color="auto"/>
          </w:divBdr>
        </w:div>
        <w:div w:id="1835148299">
          <w:marLeft w:val="0"/>
          <w:marRight w:val="0"/>
          <w:marTop w:val="0"/>
          <w:marBottom w:val="0"/>
          <w:divBdr>
            <w:top w:val="none" w:sz="0" w:space="0" w:color="auto"/>
            <w:left w:val="none" w:sz="0" w:space="0" w:color="auto"/>
            <w:bottom w:val="none" w:sz="0" w:space="0" w:color="auto"/>
            <w:right w:val="none" w:sz="0" w:space="0" w:color="auto"/>
          </w:divBdr>
          <w:divsChild>
            <w:div w:id="1604805021">
              <w:marLeft w:val="0"/>
              <w:marRight w:val="0"/>
              <w:marTop w:val="0"/>
              <w:marBottom w:val="0"/>
              <w:divBdr>
                <w:top w:val="none" w:sz="0" w:space="0" w:color="auto"/>
                <w:left w:val="none" w:sz="0" w:space="0" w:color="auto"/>
                <w:bottom w:val="none" w:sz="0" w:space="0" w:color="auto"/>
                <w:right w:val="none" w:sz="0" w:space="0" w:color="auto"/>
              </w:divBdr>
            </w:div>
          </w:divsChild>
        </w:div>
        <w:div w:id="1755126676">
          <w:marLeft w:val="0"/>
          <w:marRight w:val="0"/>
          <w:marTop w:val="0"/>
          <w:marBottom w:val="0"/>
          <w:divBdr>
            <w:top w:val="none" w:sz="0" w:space="0" w:color="auto"/>
            <w:left w:val="none" w:sz="0" w:space="0" w:color="auto"/>
            <w:bottom w:val="none" w:sz="0" w:space="0" w:color="auto"/>
            <w:right w:val="none" w:sz="0" w:space="0" w:color="auto"/>
          </w:divBdr>
          <w:divsChild>
            <w:div w:id="1071585628">
              <w:marLeft w:val="0"/>
              <w:marRight w:val="0"/>
              <w:marTop w:val="0"/>
              <w:marBottom w:val="0"/>
              <w:divBdr>
                <w:top w:val="none" w:sz="0" w:space="0" w:color="auto"/>
                <w:left w:val="none" w:sz="0" w:space="0" w:color="auto"/>
                <w:bottom w:val="none" w:sz="0" w:space="0" w:color="auto"/>
                <w:right w:val="none" w:sz="0" w:space="0" w:color="auto"/>
              </w:divBdr>
            </w:div>
          </w:divsChild>
        </w:div>
        <w:div w:id="745346299">
          <w:marLeft w:val="0"/>
          <w:marRight w:val="0"/>
          <w:marTop w:val="0"/>
          <w:marBottom w:val="0"/>
          <w:divBdr>
            <w:top w:val="none" w:sz="0" w:space="0" w:color="auto"/>
            <w:left w:val="none" w:sz="0" w:space="0" w:color="auto"/>
            <w:bottom w:val="none" w:sz="0" w:space="0" w:color="auto"/>
            <w:right w:val="none" w:sz="0" w:space="0" w:color="auto"/>
          </w:divBdr>
          <w:divsChild>
            <w:div w:id="420108495">
              <w:marLeft w:val="0"/>
              <w:marRight w:val="0"/>
              <w:marTop w:val="0"/>
              <w:marBottom w:val="0"/>
              <w:divBdr>
                <w:top w:val="none" w:sz="0" w:space="0" w:color="auto"/>
                <w:left w:val="none" w:sz="0" w:space="0" w:color="auto"/>
                <w:bottom w:val="none" w:sz="0" w:space="0" w:color="auto"/>
                <w:right w:val="none" w:sz="0" w:space="0" w:color="auto"/>
              </w:divBdr>
            </w:div>
          </w:divsChild>
        </w:div>
        <w:div w:id="2099791080">
          <w:marLeft w:val="0"/>
          <w:marRight w:val="0"/>
          <w:marTop w:val="0"/>
          <w:marBottom w:val="0"/>
          <w:divBdr>
            <w:top w:val="none" w:sz="0" w:space="0" w:color="auto"/>
            <w:left w:val="none" w:sz="0" w:space="0" w:color="auto"/>
            <w:bottom w:val="none" w:sz="0" w:space="0" w:color="auto"/>
            <w:right w:val="none" w:sz="0" w:space="0" w:color="auto"/>
          </w:divBdr>
          <w:divsChild>
            <w:div w:id="1944264342">
              <w:marLeft w:val="0"/>
              <w:marRight w:val="0"/>
              <w:marTop w:val="0"/>
              <w:marBottom w:val="0"/>
              <w:divBdr>
                <w:top w:val="none" w:sz="0" w:space="0" w:color="auto"/>
                <w:left w:val="none" w:sz="0" w:space="0" w:color="auto"/>
                <w:bottom w:val="none" w:sz="0" w:space="0" w:color="auto"/>
                <w:right w:val="none" w:sz="0" w:space="0" w:color="auto"/>
              </w:divBdr>
            </w:div>
          </w:divsChild>
        </w:div>
        <w:div w:id="1467166649">
          <w:marLeft w:val="0"/>
          <w:marRight w:val="0"/>
          <w:marTop w:val="0"/>
          <w:marBottom w:val="0"/>
          <w:divBdr>
            <w:top w:val="none" w:sz="0" w:space="0" w:color="auto"/>
            <w:left w:val="none" w:sz="0" w:space="0" w:color="auto"/>
            <w:bottom w:val="none" w:sz="0" w:space="0" w:color="auto"/>
            <w:right w:val="none" w:sz="0" w:space="0" w:color="auto"/>
          </w:divBdr>
          <w:divsChild>
            <w:div w:id="190999809">
              <w:marLeft w:val="0"/>
              <w:marRight w:val="0"/>
              <w:marTop w:val="0"/>
              <w:marBottom w:val="0"/>
              <w:divBdr>
                <w:top w:val="none" w:sz="0" w:space="0" w:color="auto"/>
                <w:left w:val="none" w:sz="0" w:space="0" w:color="auto"/>
                <w:bottom w:val="none" w:sz="0" w:space="0" w:color="auto"/>
                <w:right w:val="none" w:sz="0" w:space="0" w:color="auto"/>
              </w:divBdr>
            </w:div>
          </w:divsChild>
        </w:div>
        <w:div w:id="1285893399">
          <w:marLeft w:val="0"/>
          <w:marRight w:val="0"/>
          <w:marTop w:val="0"/>
          <w:marBottom w:val="0"/>
          <w:divBdr>
            <w:top w:val="none" w:sz="0" w:space="0" w:color="auto"/>
            <w:left w:val="none" w:sz="0" w:space="0" w:color="auto"/>
            <w:bottom w:val="none" w:sz="0" w:space="0" w:color="auto"/>
            <w:right w:val="none" w:sz="0" w:space="0" w:color="auto"/>
          </w:divBdr>
          <w:divsChild>
            <w:div w:id="1802385988">
              <w:marLeft w:val="0"/>
              <w:marRight w:val="0"/>
              <w:marTop w:val="0"/>
              <w:marBottom w:val="0"/>
              <w:divBdr>
                <w:top w:val="none" w:sz="0" w:space="0" w:color="auto"/>
                <w:left w:val="none" w:sz="0" w:space="0" w:color="auto"/>
                <w:bottom w:val="none" w:sz="0" w:space="0" w:color="auto"/>
                <w:right w:val="none" w:sz="0" w:space="0" w:color="auto"/>
              </w:divBdr>
            </w:div>
          </w:divsChild>
        </w:div>
        <w:div w:id="1778016857">
          <w:marLeft w:val="0"/>
          <w:marRight w:val="0"/>
          <w:marTop w:val="0"/>
          <w:marBottom w:val="0"/>
          <w:divBdr>
            <w:top w:val="none" w:sz="0" w:space="0" w:color="auto"/>
            <w:left w:val="none" w:sz="0" w:space="0" w:color="auto"/>
            <w:bottom w:val="none" w:sz="0" w:space="0" w:color="auto"/>
            <w:right w:val="none" w:sz="0" w:space="0" w:color="auto"/>
          </w:divBdr>
          <w:divsChild>
            <w:div w:id="1569072830">
              <w:marLeft w:val="0"/>
              <w:marRight w:val="0"/>
              <w:marTop w:val="0"/>
              <w:marBottom w:val="0"/>
              <w:divBdr>
                <w:top w:val="none" w:sz="0" w:space="0" w:color="auto"/>
                <w:left w:val="none" w:sz="0" w:space="0" w:color="auto"/>
                <w:bottom w:val="none" w:sz="0" w:space="0" w:color="auto"/>
                <w:right w:val="none" w:sz="0" w:space="0" w:color="auto"/>
              </w:divBdr>
            </w:div>
          </w:divsChild>
        </w:div>
        <w:div w:id="547301326">
          <w:marLeft w:val="0"/>
          <w:marRight w:val="0"/>
          <w:marTop w:val="0"/>
          <w:marBottom w:val="0"/>
          <w:divBdr>
            <w:top w:val="none" w:sz="0" w:space="0" w:color="auto"/>
            <w:left w:val="none" w:sz="0" w:space="0" w:color="auto"/>
            <w:bottom w:val="none" w:sz="0" w:space="0" w:color="auto"/>
            <w:right w:val="none" w:sz="0" w:space="0" w:color="auto"/>
          </w:divBdr>
          <w:divsChild>
            <w:div w:id="492333851">
              <w:marLeft w:val="0"/>
              <w:marRight w:val="0"/>
              <w:marTop w:val="0"/>
              <w:marBottom w:val="0"/>
              <w:divBdr>
                <w:top w:val="none" w:sz="0" w:space="0" w:color="auto"/>
                <w:left w:val="none" w:sz="0" w:space="0" w:color="auto"/>
                <w:bottom w:val="none" w:sz="0" w:space="0" w:color="auto"/>
                <w:right w:val="none" w:sz="0" w:space="0" w:color="auto"/>
              </w:divBdr>
            </w:div>
          </w:divsChild>
        </w:div>
        <w:div w:id="1598295735">
          <w:marLeft w:val="0"/>
          <w:marRight w:val="0"/>
          <w:marTop w:val="0"/>
          <w:marBottom w:val="0"/>
          <w:divBdr>
            <w:top w:val="none" w:sz="0" w:space="0" w:color="auto"/>
            <w:left w:val="none" w:sz="0" w:space="0" w:color="auto"/>
            <w:bottom w:val="none" w:sz="0" w:space="0" w:color="auto"/>
            <w:right w:val="none" w:sz="0" w:space="0" w:color="auto"/>
          </w:divBdr>
          <w:divsChild>
            <w:div w:id="422457456">
              <w:marLeft w:val="0"/>
              <w:marRight w:val="0"/>
              <w:marTop w:val="0"/>
              <w:marBottom w:val="0"/>
              <w:divBdr>
                <w:top w:val="none" w:sz="0" w:space="0" w:color="auto"/>
                <w:left w:val="none" w:sz="0" w:space="0" w:color="auto"/>
                <w:bottom w:val="none" w:sz="0" w:space="0" w:color="auto"/>
                <w:right w:val="none" w:sz="0" w:space="0" w:color="auto"/>
              </w:divBdr>
            </w:div>
          </w:divsChild>
        </w:div>
        <w:div w:id="167647142">
          <w:marLeft w:val="0"/>
          <w:marRight w:val="0"/>
          <w:marTop w:val="0"/>
          <w:marBottom w:val="0"/>
          <w:divBdr>
            <w:top w:val="none" w:sz="0" w:space="0" w:color="auto"/>
            <w:left w:val="none" w:sz="0" w:space="0" w:color="auto"/>
            <w:bottom w:val="none" w:sz="0" w:space="0" w:color="auto"/>
            <w:right w:val="none" w:sz="0" w:space="0" w:color="auto"/>
          </w:divBdr>
          <w:divsChild>
            <w:div w:id="2126805938">
              <w:marLeft w:val="0"/>
              <w:marRight w:val="0"/>
              <w:marTop w:val="0"/>
              <w:marBottom w:val="0"/>
              <w:divBdr>
                <w:top w:val="none" w:sz="0" w:space="0" w:color="auto"/>
                <w:left w:val="none" w:sz="0" w:space="0" w:color="auto"/>
                <w:bottom w:val="none" w:sz="0" w:space="0" w:color="auto"/>
                <w:right w:val="none" w:sz="0" w:space="0" w:color="auto"/>
              </w:divBdr>
            </w:div>
          </w:divsChild>
        </w:div>
        <w:div w:id="2036806174">
          <w:marLeft w:val="0"/>
          <w:marRight w:val="0"/>
          <w:marTop w:val="0"/>
          <w:marBottom w:val="0"/>
          <w:divBdr>
            <w:top w:val="none" w:sz="0" w:space="0" w:color="auto"/>
            <w:left w:val="none" w:sz="0" w:space="0" w:color="auto"/>
            <w:bottom w:val="none" w:sz="0" w:space="0" w:color="auto"/>
            <w:right w:val="none" w:sz="0" w:space="0" w:color="auto"/>
          </w:divBdr>
          <w:divsChild>
            <w:div w:id="1002855157">
              <w:marLeft w:val="0"/>
              <w:marRight w:val="0"/>
              <w:marTop w:val="0"/>
              <w:marBottom w:val="0"/>
              <w:divBdr>
                <w:top w:val="none" w:sz="0" w:space="0" w:color="auto"/>
                <w:left w:val="none" w:sz="0" w:space="0" w:color="auto"/>
                <w:bottom w:val="none" w:sz="0" w:space="0" w:color="auto"/>
                <w:right w:val="none" w:sz="0" w:space="0" w:color="auto"/>
              </w:divBdr>
            </w:div>
          </w:divsChild>
        </w:div>
        <w:div w:id="275139658">
          <w:marLeft w:val="0"/>
          <w:marRight w:val="0"/>
          <w:marTop w:val="0"/>
          <w:marBottom w:val="0"/>
          <w:divBdr>
            <w:top w:val="none" w:sz="0" w:space="0" w:color="auto"/>
            <w:left w:val="none" w:sz="0" w:space="0" w:color="auto"/>
            <w:bottom w:val="none" w:sz="0" w:space="0" w:color="auto"/>
            <w:right w:val="none" w:sz="0" w:space="0" w:color="auto"/>
          </w:divBdr>
          <w:divsChild>
            <w:div w:id="1299800895">
              <w:marLeft w:val="0"/>
              <w:marRight w:val="0"/>
              <w:marTop w:val="0"/>
              <w:marBottom w:val="0"/>
              <w:divBdr>
                <w:top w:val="none" w:sz="0" w:space="0" w:color="auto"/>
                <w:left w:val="none" w:sz="0" w:space="0" w:color="auto"/>
                <w:bottom w:val="none" w:sz="0" w:space="0" w:color="auto"/>
                <w:right w:val="none" w:sz="0" w:space="0" w:color="auto"/>
              </w:divBdr>
            </w:div>
          </w:divsChild>
        </w:div>
        <w:div w:id="1890140627">
          <w:marLeft w:val="0"/>
          <w:marRight w:val="0"/>
          <w:marTop w:val="0"/>
          <w:marBottom w:val="0"/>
          <w:divBdr>
            <w:top w:val="none" w:sz="0" w:space="0" w:color="auto"/>
            <w:left w:val="none" w:sz="0" w:space="0" w:color="auto"/>
            <w:bottom w:val="none" w:sz="0" w:space="0" w:color="auto"/>
            <w:right w:val="none" w:sz="0" w:space="0" w:color="auto"/>
          </w:divBdr>
          <w:divsChild>
            <w:div w:id="1465083540">
              <w:marLeft w:val="0"/>
              <w:marRight w:val="0"/>
              <w:marTop w:val="0"/>
              <w:marBottom w:val="0"/>
              <w:divBdr>
                <w:top w:val="none" w:sz="0" w:space="0" w:color="auto"/>
                <w:left w:val="none" w:sz="0" w:space="0" w:color="auto"/>
                <w:bottom w:val="none" w:sz="0" w:space="0" w:color="auto"/>
                <w:right w:val="none" w:sz="0" w:space="0" w:color="auto"/>
              </w:divBdr>
            </w:div>
          </w:divsChild>
        </w:div>
        <w:div w:id="1426606448">
          <w:marLeft w:val="0"/>
          <w:marRight w:val="0"/>
          <w:marTop w:val="0"/>
          <w:marBottom w:val="0"/>
          <w:divBdr>
            <w:top w:val="none" w:sz="0" w:space="0" w:color="auto"/>
            <w:left w:val="none" w:sz="0" w:space="0" w:color="auto"/>
            <w:bottom w:val="none" w:sz="0" w:space="0" w:color="auto"/>
            <w:right w:val="none" w:sz="0" w:space="0" w:color="auto"/>
          </w:divBdr>
          <w:divsChild>
            <w:div w:id="1349139172">
              <w:marLeft w:val="0"/>
              <w:marRight w:val="0"/>
              <w:marTop w:val="0"/>
              <w:marBottom w:val="0"/>
              <w:divBdr>
                <w:top w:val="none" w:sz="0" w:space="0" w:color="auto"/>
                <w:left w:val="none" w:sz="0" w:space="0" w:color="auto"/>
                <w:bottom w:val="none" w:sz="0" w:space="0" w:color="auto"/>
                <w:right w:val="none" w:sz="0" w:space="0" w:color="auto"/>
              </w:divBdr>
            </w:div>
          </w:divsChild>
        </w:div>
        <w:div w:id="1224291690">
          <w:marLeft w:val="0"/>
          <w:marRight w:val="0"/>
          <w:marTop w:val="0"/>
          <w:marBottom w:val="0"/>
          <w:divBdr>
            <w:top w:val="none" w:sz="0" w:space="0" w:color="auto"/>
            <w:left w:val="none" w:sz="0" w:space="0" w:color="auto"/>
            <w:bottom w:val="none" w:sz="0" w:space="0" w:color="auto"/>
            <w:right w:val="none" w:sz="0" w:space="0" w:color="auto"/>
          </w:divBdr>
          <w:divsChild>
            <w:div w:id="1707021732">
              <w:marLeft w:val="0"/>
              <w:marRight w:val="0"/>
              <w:marTop w:val="0"/>
              <w:marBottom w:val="0"/>
              <w:divBdr>
                <w:top w:val="none" w:sz="0" w:space="0" w:color="auto"/>
                <w:left w:val="none" w:sz="0" w:space="0" w:color="auto"/>
                <w:bottom w:val="none" w:sz="0" w:space="0" w:color="auto"/>
                <w:right w:val="none" w:sz="0" w:space="0" w:color="auto"/>
              </w:divBdr>
            </w:div>
          </w:divsChild>
        </w:div>
        <w:div w:id="976833622">
          <w:marLeft w:val="0"/>
          <w:marRight w:val="0"/>
          <w:marTop w:val="0"/>
          <w:marBottom w:val="0"/>
          <w:divBdr>
            <w:top w:val="none" w:sz="0" w:space="0" w:color="auto"/>
            <w:left w:val="none" w:sz="0" w:space="0" w:color="auto"/>
            <w:bottom w:val="none" w:sz="0" w:space="0" w:color="auto"/>
            <w:right w:val="none" w:sz="0" w:space="0" w:color="auto"/>
          </w:divBdr>
          <w:divsChild>
            <w:div w:id="1006640945">
              <w:marLeft w:val="0"/>
              <w:marRight w:val="0"/>
              <w:marTop w:val="0"/>
              <w:marBottom w:val="0"/>
              <w:divBdr>
                <w:top w:val="none" w:sz="0" w:space="0" w:color="auto"/>
                <w:left w:val="none" w:sz="0" w:space="0" w:color="auto"/>
                <w:bottom w:val="none" w:sz="0" w:space="0" w:color="auto"/>
                <w:right w:val="none" w:sz="0" w:space="0" w:color="auto"/>
              </w:divBdr>
            </w:div>
          </w:divsChild>
        </w:div>
        <w:div w:id="1621299839">
          <w:marLeft w:val="0"/>
          <w:marRight w:val="0"/>
          <w:marTop w:val="0"/>
          <w:marBottom w:val="0"/>
          <w:divBdr>
            <w:top w:val="none" w:sz="0" w:space="0" w:color="auto"/>
            <w:left w:val="none" w:sz="0" w:space="0" w:color="auto"/>
            <w:bottom w:val="none" w:sz="0" w:space="0" w:color="auto"/>
            <w:right w:val="none" w:sz="0" w:space="0" w:color="auto"/>
          </w:divBdr>
          <w:divsChild>
            <w:div w:id="793910820">
              <w:marLeft w:val="0"/>
              <w:marRight w:val="0"/>
              <w:marTop w:val="0"/>
              <w:marBottom w:val="0"/>
              <w:divBdr>
                <w:top w:val="none" w:sz="0" w:space="0" w:color="auto"/>
                <w:left w:val="none" w:sz="0" w:space="0" w:color="auto"/>
                <w:bottom w:val="none" w:sz="0" w:space="0" w:color="auto"/>
                <w:right w:val="none" w:sz="0" w:space="0" w:color="auto"/>
              </w:divBdr>
            </w:div>
          </w:divsChild>
        </w:div>
        <w:div w:id="1645231160">
          <w:marLeft w:val="0"/>
          <w:marRight w:val="0"/>
          <w:marTop w:val="0"/>
          <w:marBottom w:val="0"/>
          <w:divBdr>
            <w:top w:val="none" w:sz="0" w:space="0" w:color="auto"/>
            <w:left w:val="none" w:sz="0" w:space="0" w:color="auto"/>
            <w:bottom w:val="none" w:sz="0" w:space="0" w:color="auto"/>
            <w:right w:val="none" w:sz="0" w:space="0" w:color="auto"/>
          </w:divBdr>
          <w:divsChild>
            <w:div w:id="251205883">
              <w:marLeft w:val="0"/>
              <w:marRight w:val="0"/>
              <w:marTop w:val="0"/>
              <w:marBottom w:val="0"/>
              <w:divBdr>
                <w:top w:val="none" w:sz="0" w:space="0" w:color="auto"/>
                <w:left w:val="none" w:sz="0" w:space="0" w:color="auto"/>
                <w:bottom w:val="none" w:sz="0" w:space="0" w:color="auto"/>
                <w:right w:val="none" w:sz="0" w:space="0" w:color="auto"/>
              </w:divBdr>
            </w:div>
          </w:divsChild>
        </w:div>
        <w:div w:id="246308049">
          <w:marLeft w:val="0"/>
          <w:marRight w:val="0"/>
          <w:marTop w:val="0"/>
          <w:marBottom w:val="0"/>
          <w:divBdr>
            <w:top w:val="none" w:sz="0" w:space="0" w:color="auto"/>
            <w:left w:val="none" w:sz="0" w:space="0" w:color="auto"/>
            <w:bottom w:val="none" w:sz="0" w:space="0" w:color="auto"/>
            <w:right w:val="none" w:sz="0" w:space="0" w:color="auto"/>
          </w:divBdr>
          <w:divsChild>
            <w:div w:id="1440678796">
              <w:marLeft w:val="0"/>
              <w:marRight w:val="0"/>
              <w:marTop w:val="0"/>
              <w:marBottom w:val="0"/>
              <w:divBdr>
                <w:top w:val="none" w:sz="0" w:space="0" w:color="auto"/>
                <w:left w:val="none" w:sz="0" w:space="0" w:color="auto"/>
                <w:bottom w:val="none" w:sz="0" w:space="0" w:color="auto"/>
                <w:right w:val="none" w:sz="0" w:space="0" w:color="auto"/>
              </w:divBdr>
            </w:div>
          </w:divsChild>
        </w:div>
        <w:div w:id="823157033">
          <w:marLeft w:val="0"/>
          <w:marRight w:val="0"/>
          <w:marTop w:val="0"/>
          <w:marBottom w:val="0"/>
          <w:divBdr>
            <w:top w:val="none" w:sz="0" w:space="0" w:color="auto"/>
            <w:left w:val="none" w:sz="0" w:space="0" w:color="auto"/>
            <w:bottom w:val="none" w:sz="0" w:space="0" w:color="auto"/>
            <w:right w:val="none" w:sz="0" w:space="0" w:color="auto"/>
          </w:divBdr>
          <w:divsChild>
            <w:div w:id="1322807202">
              <w:marLeft w:val="0"/>
              <w:marRight w:val="0"/>
              <w:marTop w:val="0"/>
              <w:marBottom w:val="0"/>
              <w:divBdr>
                <w:top w:val="none" w:sz="0" w:space="0" w:color="auto"/>
                <w:left w:val="none" w:sz="0" w:space="0" w:color="auto"/>
                <w:bottom w:val="none" w:sz="0" w:space="0" w:color="auto"/>
                <w:right w:val="none" w:sz="0" w:space="0" w:color="auto"/>
              </w:divBdr>
            </w:div>
          </w:divsChild>
        </w:div>
        <w:div w:id="1362125451">
          <w:marLeft w:val="0"/>
          <w:marRight w:val="0"/>
          <w:marTop w:val="0"/>
          <w:marBottom w:val="0"/>
          <w:divBdr>
            <w:top w:val="none" w:sz="0" w:space="0" w:color="auto"/>
            <w:left w:val="none" w:sz="0" w:space="0" w:color="auto"/>
            <w:bottom w:val="none" w:sz="0" w:space="0" w:color="auto"/>
            <w:right w:val="none" w:sz="0" w:space="0" w:color="auto"/>
          </w:divBdr>
          <w:divsChild>
            <w:div w:id="365954904">
              <w:marLeft w:val="0"/>
              <w:marRight w:val="0"/>
              <w:marTop w:val="0"/>
              <w:marBottom w:val="0"/>
              <w:divBdr>
                <w:top w:val="none" w:sz="0" w:space="0" w:color="auto"/>
                <w:left w:val="none" w:sz="0" w:space="0" w:color="auto"/>
                <w:bottom w:val="none" w:sz="0" w:space="0" w:color="auto"/>
                <w:right w:val="none" w:sz="0" w:space="0" w:color="auto"/>
              </w:divBdr>
            </w:div>
          </w:divsChild>
        </w:div>
        <w:div w:id="1266645513">
          <w:marLeft w:val="0"/>
          <w:marRight w:val="0"/>
          <w:marTop w:val="0"/>
          <w:marBottom w:val="0"/>
          <w:divBdr>
            <w:top w:val="none" w:sz="0" w:space="0" w:color="auto"/>
            <w:left w:val="none" w:sz="0" w:space="0" w:color="auto"/>
            <w:bottom w:val="none" w:sz="0" w:space="0" w:color="auto"/>
            <w:right w:val="none" w:sz="0" w:space="0" w:color="auto"/>
          </w:divBdr>
          <w:divsChild>
            <w:div w:id="126051370">
              <w:marLeft w:val="0"/>
              <w:marRight w:val="0"/>
              <w:marTop w:val="0"/>
              <w:marBottom w:val="0"/>
              <w:divBdr>
                <w:top w:val="none" w:sz="0" w:space="0" w:color="auto"/>
                <w:left w:val="none" w:sz="0" w:space="0" w:color="auto"/>
                <w:bottom w:val="none" w:sz="0" w:space="0" w:color="auto"/>
                <w:right w:val="none" w:sz="0" w:space="0" w:color="auto"/>
              </w:divBdr>
            </w:div>
          </w:divsChild>
        </w:div>
        <w:div w:id="417558096">
          <w:marLeft w:val="0"/>
          <w:marRight w:val="0"/>
          <w:marTop w:val="0"/>
          <w:marBottom w:val="0"/>
          <w:divBdr>
            <w:top w:val="none" w:sz="0" w:space="0" w:color="auto"/>
            <w:left w:val="none" w:sz="0" w:space="0" w:color="auto"/>
            <w:bottom w:val="none" w:sz="0" w:space="0" w:color="auto"/>
            <w:right w:val="none" w:sz="0" w:space="0" w:color="auto"/>
          </w:divBdr>
          <w:divsChild>
            <w:div w:id="1685277118">
              <w:marLeft w:val="0"/>
              <w:marRight w:val="0"/>
              <w:marTop w:val="0"/>
              <w:marBottom w:val="0"/>
              <w:divBdr>
                <w:top w:val="none" w:sz="0" w:space="0" w:color="auto"/>
                <w:left w:val="none" w:sz="0" w:space="0" w:color="auto"/>
                <w:bottom w:val="none" w:sz="0" w:space="0" w:color="auto"/>
                <w:right w:val="none" w:sz="0" w:space="0" w:color="auto"/>
              </w:divBdr>
            </w:div>
          </w:divsChild>
        </w:div>
        <w:div w:id="361126800">
          <w:marLeft w:val="0"/>
          <w:marRight w:val="0"/>
          <w:marTop w:val="0"/>
          <w:marBottom w:val="0"/>
          <w:divBdr>
            <w:top w:val="none" w:sz="0" w:space="0" w:color="auto"/>
            <w:left w:val="none" w:sz="0" w:space="0" w:color="auto"/>
            <w:bottom w:val="none" w:sz="0" w:space="0" w:color="auto"/>
            <w:right w:val="none" w:sz="0" w:space="0" w:color="auto"/>
          </w:divBdr>
          <w:divsChild>
            <w:div w:id="597104846">
              <w:marLeft w:val="0"/>
              <w:marRight w:val="0"/>
              <w:marTop w:val="0"/>
              <w:marBottom w:val="0"/>
              <w:divBdr>
                <w:top w:val="none" w:sz="0" w:space="0" w:color="auto"/>
                <w:left w:val="none" w:sz="0" w:space="0" w:color="auto"/>
                <w:bottom w:val="none" w:sz="0" w:space="0" w:color="auto"/>
                <w:right w:val="none" w:sz="0" w:space="0" w:color="auto"/>
              </w:divBdr>
            </w:div>
          </w:divsChild>
        </w:div>
        <w:div w:id="1773209084">
          <w:marLeft w:val="0"/>
          <w:marRight w:val="0"/>
          <w:marTop w:val="0"/>
          <w:marBottom w:val="0"/>
          <w:divBdr>
            <w:top w:val="none" w:sz="0" w:space="0" w:color="auto"/>
            <w:left w:val="none" w:sz="0" w:space="0" w:color="auto"/>
            <w:bottom w:val="none" w:sz="0" w:space="0" w:color="auto"/>
            <w:right w:val="none" w:sz="0" w:space="0" w:color="auto"/>
          </w:divBdr>
          <w:divsChild>
            <w:div w:id="1176574674">
              <w:marLeft w:val="0"/>
              <w:marRight w:val="0"/>
              <w:marTop w:val="0"/>
              <w:marBottom w:val="0"/>
              <w:divBdr>
                <w:top w:val="none" w:sz="0" w:space="0" w:color="auto"/>
                <w:left w:val="none" w:sz="0" w:space="0" w:color="auto"/>
                <w:bottom w:val="none" w:sz="0" w:space="0" w:color="auto"/>
                <w:right w:val="none" w:sz="0" w:space="0" w:color="auto"/>
              </w:divBdr>
            </w:div>
          </w:divsChild>
        </w:div>
        <w:div w:id="1980500789">
          <w:marLeft w:val="0"/>
          <w:marRight w:val="0"/>
          <w:marTop w:val="0"/>
          <w:marBottom w:val="0"/>
          <w:divBdr>
            <w:top w:val="none" w:sz="0" w:space="0" w:color="auto"/>
            <w:left w:val="none" w:sz="0" w:space="0" w:color="auto"/>
            <w:bottom w:val="none" w:sz="0" w:space="0" w:color="auto"/>
            <w:right w:val="none" w:sz="0" w:space="0" w:color="auto"/>
          </w:divBdr>
          <w:divsChild>
            <w:div w:id="457375857">
              <w:marLeft w:val="0"/>
              <w:marRight w:val="0"/>
              <w:marTop w:val="0"/>
              <w:marBottom w:val="0"/>
              <w:divBdr>
                <w:top w:val="none" w:sz="0" w:space="0" w:color="auto"/>
                <w:left w:val="none" w:sz="0" w:space="0" w:color="auto"/>
                <w:bottom w:val="none" w:sz="0" w:space="0" w:color="auto"/>
                <w:right w:val="none" w:sz="0" w:space="0" w:color="auto"/>
              </w:divBdr>
            </w:div>
          </w:divsChild>
        </w:div>
        <w:div w:id="1747648896">
          <w:marLeft w:val="0"/>
          <w:marRight w:val="0"/>
          <w:marTop w:val="0"/>
          <w:marBottom w:val="0"/>
          <w:divBdr>
            <w:top w:val="none" w:sz="0" w:space="0" w:color="auto"/>
            <w:left w:val="none" w:sz="0" w:space="0" w:color="auto"/>
            <w:bottom w:val="none" w:sz="0" w:space="0" w:color="auto"/>
            <w:right w:val="none" w:sz="0" w:space="0" w:color="auto"/>
          </w:divBdr>
          <w:divsChild>
            <w:div w:id="1923682151">
              <w:marLeft w:val="0"/>
              <w:marRight w:val="0"/>
              <w:marTop w:val="0"/>
              <w:marBottom w:val="0"/>
              <w:divBdr>
                <w:top w:val="none" w:sz="0" w:space="0" w:color="auto"/>
                <w:left w:val="none" w:sz="0" w:space="0" w:color="auto"/>
                <w:bottom w:val="none" w:sz="0" w:space="0" w:color="auto"/>
                <w:right w:val="none" w:sz="0" w:space="0" w:color="auto"/>
              </w:divBdr>
            </w:div>
          </w:divsChild>
        </w:div>
        <w:div w:id="1206403558">
          <w:marLeft w:val="0"/>
          <w:marRight w:val="0"/>
          <w:marTop w:val="0"/>
          <w:marBottom w:val="0"/>
          <w:divBdr>
            <w:top w:val="none" w:sz="0" w:space="0" w:color="auto"/>
            <w:left w:val="none" w:sz="0" w:space="0" w:color="auto"/>
            <w:bottom w:val="none" w:sz="0" w:space="0" w:color="auto"/>
            <w:right w:val="none" w:sz="0" w:space="0" w:color="auto"/>
          </w:divBdr>
          <w:divsChild>
            <w:div w:id="613630499">
              <w:marLeft w:val="0"/>
              <w:marRight w:val="0"/>
              <w:marTop w:val="0"/>
              <w:marBottom w:val="0"/>
              <w:divBdr>
                <w:top w:val="none" w:sz="0" w:space="0" w:color="auto"/>
                <w:left w:val="none" w:sz="0" w:space="0" w:color="auto"/>
                <w:bottom w:val="none" w:sz="0" w:space="0" w:color="auto"/>
                <w:right w:val="none" w:sz="0" w:space="0" w:color="auto"/>
              </w:divBdr>
            </w:div>
          </w:divsChild>
        </w:div>
        <w:div w:id="278222918">
          <w:marLeft w:val="0"/>
          <w:marRight w:val="0"/>
          <w:marTop w:val="0"/>
          <w:marBottom w:val="0"/>
          <w:divBdr>
            <w:top w:val="none" w:sz="0" w:space="0" w:color="auto"/>
            <w:left w:val="none" w:sz="0" w:space="0" w:color="auto"/>
            <w:bottom w:val="none" w:sz="0" w:space="0" w:color="auto"/>
            <w:right w:val="none" w:sz="0" w:space="0" w:color="auto"/>
          </w:divBdr>
          <w:divsChild>
            <w:div w:id="790321592">
              <w:marLeft w:val="0"/>
              <w:marRight w:val="0"/>
              <w:marTop w:val="0"/>
              <w:marBottom w:val="0"/>
              <w:divBdr>
                <w:top w:val="none" w:sz="0" w:space="0" w:color="auto"/>
                <w:left w:val="none" w:sz="0" w:space="0" w:color="auto"/>
                <w:bottom w:val="none" w:sz="0" w:space="0" w:color="auto"/>
                <w:right w:val="none" w:sz="0" w:space="0" w:color="auto"/>
              </w:divBdr>
            </w:div>
          </w:divsChild>
        </w:div>
        <w:div w:id="1554586080">
          <w:marLeft w:val="0"/>
          <w:marRight w:val="0"/>
          <w:marTop w:val="0"/>
          <w:marBottom w:val="0"/>
          <w:divBdr>
            <w:top w:val="none" w:sz="0" w:space="0" w:color="auto"/>
            <w:left w:val="none" w:sz="0" w:space="0" w:color="auto"/>
            <w:bottom w:val="none" w:sz="0" w:space="0" w:color="auto"/>
            <w:right w:val="none" w:sz="0" w:space="0" w:color="auto"/>
          </w:divBdr>
          <w:divsChild>
            <w:div w:id="660230826">
              <w:marLeft w:val="0"/>
              <w:marRight w:val="0"/>
              <w:marTop w:val="0"/>
              <w:marBottom w:val="0"/>
              <w:divBdr>
                <w:top w:val="none" w:sz="0" w:space="0" w:color="auto"/>
                <w:left w:val="none" w:sz="0" w:space="0" w:color="auto"/>
                <w:bottom w:val="none" w:sz="0" w:space="0" w:color="auto"/>
                <w:right w:val="none" w:sz="0" w:space="0" w:color="auto"/>
              </w:divBdr>
            </w:div>
          </w:divsChild>
        </w:div>
        <w:div w:id="211960716">
          <w:marLeft w:val="0"/>
          <w:marRight w:val="0"/>
          <w:marTop w:val="0"/>
          <w:marBottom w:val="0"/>
          <w:divBdr>
            <w:top w:val="none" w:sz="0" w:space="0" w:color="auto"/>
            <w:left w:val="none" w:sz="0" w:space="0" w:color="auto"/>
            <w:bottom w:val="none" w:sz="0" w:space="0" w:color="auto"/>
            <w:right w:val="none" w:sz="0" w:space="0" w:color="auto"/>
          </w:divBdr>
          <w:divsChild>
            <w:div w:id="812256234">
              <w:marLeft w:val="0"/>
              <w:marRight w:val="0"/>
              <w:marTop w:val="0"/>
              <w:marBottom w:val="0"/>
              <w:divBdr>
                <w:top w:val="none" w:sz="0" w:space="0" w:color="auto"/>
                <w:left w:val="none" w:sz="0" w:space="0" w:color="auto"/>
                <w:bottom w:val="none" w:sz="0" w:space="0" w:color="auto"/>
                <w:right w:val="none" w:sz="0" w:space="0" w:color="auto"/>
              </w:divBdr>
            </w:div>
          </w:divsChild>
        </w:div>
        <w:div w:id="1206407724">
          <w:marLeft w:val="0"/>
          <w:marRight w:val="0"/>
          <w:marTop w:val="0"/>
          <w:marBottom w:val="0"/>
          <w:divBdr>
            <w:top w:val="none" w:sz="0" w:space="0" w:color="auto"/>
            <w:left w:val="none" w:sz="0" w:space="0" w:color="auto"/>
            <w:bottom w:val="none" w:sz="0" w:space="0" w:color="auto"/>
            <w:right w:val="none" w:sz="0" w:space="0" w:color="auto"/>
          </w:divBdr>
          <w:divsChild>
            <w:div w:id="1914965545">
              <w:marLeft w:val="0"/>
              <w:marRight w:val="0"/>
              <w:marTop w:val="0"/>
              <w:marBottom w:val="0"/>
              <w:divBdr>
                <w:top w:val="none" w:sz="0" w:space="0" w:color="auto"/>
                <w:left w:val="none" w:sz="0" w:space="0" w:color="auto"/>
                <w:bottom w:val="none" w:sz="0" w:space="0" w:color="auto"/>
                <w:right w:val="none" w:sz="0" w:space="0" w:color="auto"/>
              </w:divBdr>
            </w:div>
          </w:divsChild>
        </w:div>
        <w:div w:id="2041055202">
          <w:marLeft w:val="0"/>
          <w:marRight w:val="0"/>
          <w:marTop w:val="0"/>
          <w:marBottom w:val="0"/>
          <w:divBdr>
            <w:top w:val="none" w:sz="0" w:space="0" w:color="auto"/>
            <w:left w:val="none" w:sz="0" w:space="0" w:color="auto"/>
            <w:bottom w:val="none" w:sz="0" w:space="0" w:color="auto"/>
            <w:right w:val="none" w:sz="0" w:space="0" w:color="auto"/>
          </w:divBdr>
          <w:divsChild>
            <w:div w:id="302658240">
              <w:marLeft w:val="0"/>
              <w:marRight w:val="0"/>
              <w:marTop w:val="0"/>
              <w:marBottom w:val="0"/>
              <w:divBdr>
                <w:top w:val="none" w:sz="0" w:space="0" w:color="auto"/>
                <w:left w:val="none" w:sz="0" w:space="0" w:color="auto"/>
                <w:bottom w:val="none" w:sz="0" w:space="0" w:color="auto"/>
                <w:right w:val="none" w:sz="0" w:space="0" w:color="auto"/>
              </w:divBdr>
            </w:div>
          </w:divsChild>
        </w:div>
        <w:div w:id="1986011129">
          <w:marLeft w:val="0"/>
          <w:marRight w:val="0"/>
          <w:marTop w:val="0"/>
          <w:marBottom w:val="0"/>
          <w:divBdr>
            <w:top w:val="none" w:sz="0" w:space="0" w:color="auto"/>
            <w:left w:val="none" w:sz="0" w:space="0" w:color="auto"/>
            <w:bottom w:val="none" w:sz="0" w:space="0" w:color="auto"/>
            <w:right w:val="none" w:sz="0" w:space="0" w:color="auto"/>
          </w:divBdr>
        </w:div>
        <w:div w:id="546602245">
          <w:marLeft w:val="0"/>
          <w:marRight w:val="0"/>
          <w:marTop w:val="0"/>
          <w:marBottom w:val="0"/>
          <w:divBdr>
            <w:top w:val="none" w:sz="0" w:space="0" w:color="auto"/>
            <w:left w:val="none" w:sz="0" w:space="0" w:color="auto"/>
            <w:bottom w:val="none" w:sz="0" w:space="0" w:color="auto"/>
            <w:right w:val="none" w:sz="0" w:space="0" w:color="auto"/>
          </w:divBdr>
        </w:div>
        <w:div w:id="1526750670">
          <w:marLeft w:val="0"/>
          <w:marRight w:val="0"/>
          <w:marTop w:val="0"/>
          <w:marBottom w:val="0"/>
          <w:divBdr>
            <w:top w:val="none" w:sz="0" w:space="0" w:color="auto"/>
            <w:left w:val="none" w:sz="0" w:space="0" w:color="auto"/>
            <w:bottom w:val="none" w:sz="0" w:space="0" w:color="auto"/>
            <w:right w:val="none" w:sz="0" w:space="0" w:color="auto"/>
          </w:divBdr>
        </w:div>
        <w:div w:id="1566449410">
          <w:marLeft w:val="0"/>
          <w:marRight w:val="0"/>
          <w:marTop w:val="0"/>
          <w:marBottom w:val="0"/>
          <w:divBdr>
            <w:top w:val="none" w:sz="0" w:space="0" w:color="auto"/>
            <w:left w:val="none" w:sz="0" w:space="0" w:color="auto"/>
            <w:bottom w:val="none" w:sz="0" w:space="0" w:color="auto"/>
            <w:right w:val="none" w:sz="0" w:space="0" w:color="auto"/>
          </w:divBdr>
        </w:div>
        <w:div w:id="273368342">
          <w:marLeft w:val="0"/>
          <w:marRight w:val="0"/>
          <w:marTop w:val="0"/>
          <w:marBottom w:val="0"/>
          <w:divBdr>
            <w:top w:val="none" w:sz="0" w:space="0" w:color="auto"/>
            <w:left w:val="none" w:sz="0" w:space="0" w:color="auto"/>
            <w:bottom w:val="none" w:sz="0" w:space="0" w:color="auto"/>
            <w:right w:val="none" w:sz="0" w:space="0" w:color="auto"/>
          </w:divBdr>
        </w:div>
        <w:div w:id="2136751878">
          <w:marLeft w:val="0"/>
          <w:marRight w:val="0"/>
          <w:marTop w:val="0"/>
          <w:marBottom w:val="0"/>
          <w:divBdr>
            <w:top w:val="none" w:sz="0" w:space="0" w:color="auto"/>
            <w:left w:val="none" w:sz="0" w:space="0" w:color="auto"/>
            <w:bottom w:val="none" w:sz="0" w:space="0" w:color="auto"/>
            <w:right w:val="none" w:sz="0" w:space="0" w:color="auto"/>
          </w:divBdr>
        </w:div>
        <w:div w:id="1488089028">
          <w:marLeft w:val="0"/>
          <w:marRight w:val="0"/>
          <w:marTop w:val="0"/>
          <w:marBottom w:val="0"/>
          <w:divBdr>
            <w:top w:val="none" w:sz="0" w:space="0" w:color="auto"/>
            <w:left w:val="none" w:sz="0" w:space="0" w:color="auto"/>
            <w:bottom w:val="none" w:sz="0" w:space="0" w:color="auto"/>
            <w:right w:val="none" w:sz="0" w:space="0" w:color="auto"/>
          </w:divBdr>
        </w:div>
        <w:div w:id="1414469550">
          <w:marLeft w:val="0"/>
          <w:marRight w:val="0"/>
          <w:marTop w:val="0"/>
          <w:marBottom w:val="0"/>
          <w:divBdr>
            <w:top w:val="none" w:sz="0" w:space="0" w:color="auto"/>
            <w:left w:val="none" w:sz="0" w:space="0" w:color="auto"/>
            <w:bottom w:val="none" w:sz="0" w:space="0" w:color="auto"/>
            <w:right w:val="none" w:sz="0" w:space="0" w:color="auto"/>
          </w:divBdr>
          <w:divsChild>
            <w:div w:id="1782341130">
              <w:marLeft w:val="0"/>
              <w:marRight w:val="0"/>
              <w:marTop w:val="0"/>
              <w:marBottom w:val="0"/>
              <w:divBdr>
                <w:top w:val="none" w:sz="0" w:space="0" w:color="auto"/>
                <w:left w:val="none" w:sz="0" w:space="0" w:color="auto"/>
                <w:bottom w:val="none" w:sz="0" w:space="0" w:color="auto"/>
                <w:right w:val="none" w:sz="0" w:space="0" w:color="auto"/>
              </w:divBdr>
            </w:div>
          </w:divsChild>
        </w:div>
        <w:div w:id="1231497337">
          <w:marLeft w:val="0"/>
          <w:marRight w:val="0"/>
          <w:marTop w:val="0"/>
          <w:marBottom w:val="0"/>
          <w:divBdr>
            <w:top w:val="none" w:sz="0" w:space="0" w:color="auto"/>
            <w:left w:val="none" w:sz="0" w:space="0" w:color="auto"/>
            <w:bottom w:val="none" w:sz="0" w:space="0" w:color="auto"/>
            <w:right w:val="none" w:sz="0" w:space="0" w:color="auto"/>
          </w:divBdr>
          <w:divsChild>
            <w:div w:id="1859349356">
              <w:marLeft w:val="0"/>
              <w:marRight w:val="0"/>
              <w:marTop w:val="0"/>
              <w:marBottom w:val="0"/>
              <w:divBdr>
                <w:top w:val="none" w:sz="0" w:space="0" w:color="auto"/>
                <w:left w:val="none" w:sz="0" w:space="0" w:color="auto"/>
                <w:bottom w:val="none" w:sz="0" w:space="0" w:color="auto"/>
                <w:right w:val="none" w:sz="0" w:space="0" w:color="auto"/>
              </w:divBdr>
            </w:div>
          </w:divsChild>
        </w:div>
        <w:div w:id="742457352">
          <w:marLeft w:val="0"/>
          <w:marRight w:val="0"/>
          <w:marTop w:val="0"/>
          <w:marBottom w:val="0"/>
          <w:divBdr>
            <w:top w:val="none" w:sz="0" w:space="0" w:color="auto"/>
            <w:left w:val="none" w:sz="0" w:space="0" w:color="auto"/>
            <w:bottom w:val="none" w:sz="0" w:space="0" w:color="auto"/>
            <w:right w:val="none" w:sz="0" w:space="0" w:color="auto"/>
          </w:divBdr>
        </w:div>
        <w:div w:id="680816331">
          <w:marLeft w:val="0"/>
          <w:marRight w:val="0"/>
          <w:marTop w:val="0"/>
          <w:marBottom w:val="0"/>
          <w:divBdr>
            <w:top w:val="none" w:sz="0" w:space="0" w:color="auto"/>
            <w:left w:val="none" w:sz="0" w:space="0" w:color="auto"/>
            <w:bottom w:val="none" w:sz="0" w:space="0" w:color="auto"/>
            <w:right w:val="none" w:sz="0" w:space="0" w:color="auto"/>
          </w:divBdr>
          <w:divsChild>
            <w:div w:id="934051259">
              <w:marLeft w:val="0"/>
              <w:marRight w:val="0"/>
              <w:marTop w:val="0"/>
              <w:marBottom w:val="0"/>
              <w:divBdr>
                <w:top w:val="none" w:sz="0" w:space="0" w:color="auto"/>
                <w:left w:val="none" w:sz="0" w:space="0" w:color="auto"/>
                <w:bottom w:val="none" w:sz="0" w:space="0" w:color="auto"/>
                <w:right w:val="none" w:sz="0" w:space="0" w:color="auto"/>
              </w:divBdr>
            </w:div>
          </w:divsChild>
        </w:div>
        <w:div w:id="280959586">
          <w:marLeft w:val="0"/>
          <w:marRight w:val="0"/>
          <w:marTop w:val="0"/>
          <w:marBottom w:val="0"/>
          <w:divBdr>
            <w:top w:val="none" w:sz="0" w:space="0" w:color="auto"/>
            <w:left w:val="none" w:sz="0" w:space="0" w:color="auto"/>
            <w:bottom w:val="none" w:sz="0" w:space="0" w:color="auto"/>
            <w:right w:val="none" w:sz="0" w:space="0" w:color="auto"/>
          </w:divBdr>
          <w:divsChild>
            <w:div w:id="38894441">
              <w:marLeft w:val="0"/>
              <w:marRight w:val="0"/>
              <w:marTop w:val="0"/>
              <w:marBottom w:val="0"/>
              <w:divBdr>
                <w:top w:val="none" w:sz="0" w:space="0" w:color="auto"/>
                <w:left w:val="none" w:sz="0" w:space="0" w:color="auto"/>
                <w:bottom w:val="none" w:sz="0" w:space="0" w:color="auto"/>
                <w:right w:val="none" w:sz="0" w:space="0" w:color="auto"/>
              </w:divBdr>
            </w:div>
          </w:divsChild>
        </w:div>
        <w:div w:id="141822173">
          <w:marLeft w:val="0"/>
          <w:marRight w:val="0"/>
          <w:marTop w:val="0"/>
          <w:marBottom w:val="0"/>
          <w:divBdr>
            <w:top w:val="none" w:sz="0" w:space="0" w:color="auto"/>
            <w:left w:val="none" w:sz="0" w:space="0" w:color="auto"/>
            <w:bottom w:val="none" w:sz="0" w:space="0" w:color="auto"/>
            <w:right w:val="none" w:sz="0" w:space="0" w:color="auto"/>
          </w:divBdr>
          <w:divsChild>
            <w:div w:id="1054042730">
              <w:marLeft w:val="0"/>
              <w:marRight w:val="0"/>
              <w:marTop w:val="0"/>
              <w:marBottom w:val="0"/>
              <w:divBdr>
                <w:top w:val="none" w:sz="0" w:space="0" w:color="auto"/>
                <w:left w:val="none" w:sz="0" w:space="0" w:color="auto"/>
                <w:bottom w:val="none" w:sz="0" w:space="0" w:color="auto"/>
                <w:right w:val="none" w:sz="0" w:space="0" w:color="auto"/>
              </w:divBdr>
            </w:div>
          </w:divsChild>
        </w:div>
        <w:div w:id="1561482848">
          <w:marLeft w:val="0"/>
          <w:marRight w:val="0"/>
          <w:marTop w:val="0"/>
          <w:marBottom w:val="0"/>
          <w:divBdr>
            <w:top w:val="none" w:sz="0" w:space="0" w:color="auto"/>
            <w:left w:val="none" w:sz="0" w:space="0" w:color="auto"/>
            <w:bottom w:val="none" w:sz="0" w:space="0" w:color="auto"/>
            <w:right w:val="none" w:sz="0" w:space="0" w:color="auto"/>
          </w:divBdr>
          <w:divsChild>
            <w:div w:id="103426370">
              <w:marLeft w:val="0"/>
              <w:marRight w:val="0"/>
              <w:marTop w:val="0"/>
              <w:marBottom w:val="0"/>
              <w:divBdr>
                <w:top w:val="none" w:sz="0" w:space="0" w:color="auto"/>
                <w:left w:val="none" w:sz="0" w:space="0" w:color="auto"/>
                <w:bottom w:val="none" w:sz="0" w:space="0" w:color="auto"/>
                <w:right w:val="none" w:sz="0" w:space="0" w:color="auto"/>
              </w:divBdr>
            </w:div>
          </w:divsChild>
        </w:div>
        <w:div w:id="1158837505">
          <w:marLeft w:val="0"/>
          <w:marRight w:val="0"/>
          <w:marTop w:val="0"/>
          <w:marBottom w:val="0"/>
          <w:divBdr>
            <w:top w:val="none" w:sz="0" w:space="0" w:color="auto"/>
            <w:left w:val="none" w:sz="0" w:space="0" w:color="auto"/>
            <w:bottom w:val="none" w:sz="0" w:space="0" w:color="auto"/>
            <w:right w:val="none" w:sz="0" w:space="0" w:color="auto"/>
          </w:divBdr>
          <w:divsChild>
            <w:div w:id="1401631793">
              <w:marLeft w:val="0"/>
              <w:marRight w:val="0"/>
              <w:marTop w:val="0"/>
              <w:marBottom w:val="0"/>
              <w:divBdr>
                <w:top w:val="none" w:sz="0" w:space="0" w:color="auto"/>
                <w:left w:val="none" w:sz="0" w:space="0" w:color="auto"/>
                <w:bottom w:val="none" w:sz="0" w:space="0" w:color="auto"/>
                <w:right w:val="none" w:sz="0" w:space="0" w:color="auto"/>
              </w:divBdr>
            </w:div>
          </w:divsChild>
        </w:div>
        <w:div w:id="1571188624">
          <w:marLeft w:val="0"/>
          <w:marRight w:val="0"/>
          <w:marTop w:val="0"/>
          <w:marBottom w:val="0"/>
          <w:divBdr>
            <w:top w:val="none" w:sz="0" w:space="0" w:color="auto"/>
            <w:left w:val="none" w:sz="0" w:space="0" w:color="auto"/>
            <w:bottom w:val="none" w:sz="0" w:space="0" w:color="auto"/>
            <w:right w:val="none" w:sz="0" w:space="0" w:color="auto"/>
          </w:divBdr>
        </w:div>
        <w:div w:id="139537083">
          <w:marLeft w:val="0"/>
          <w:marRight w:val="0"/>
          <w:marTop w:val="0"/>
          <w:marBottom w:val="0"/>
          <w:divBdr>
            <w:top w:val="none" w:sz="0" w:space="0" w:color="auto"/>
            <w:left w:val="none" w:sz="0" w:space="0" w:color="auto"/>
            <w:bottom w:val="none" w:sz="0" w:space="0" w:color="auto"/>
            <w:right w:val="none" w:sz="0" w:space="0" w:color="auto"/>
          </w:divBdr>
        </w:div>
        <w:div w:id="1422679289">
          <w:marLeft w:val="0"/>
          <w:marRight w:val="0"/>
          <w:marTop w:val="0"/>
          <w:marBottom w:val="0"/>
          <w:divBdr>
            <w:top w:val="none" w:sz="0" w:space="0" w:color="auto"/>
            <w:left w:val="none" w:sz="0" w:space="0" w:color="auto"/>
            <w:bottom w:val="none" w:sz="0" w:space="0" w:color="auto"/>
            <w:right w:val="none" w:sz="0" w:space="0" w:color="auto"/>
          </w:divBdr>
        </w:div>
        <w:div w:id="1842425858">
          <w:marLeft w:val="0"/>
          <w:marRight w:val="0"/>
          <w:marTop w:val="0"/>
          <w:marBottom w:val="0"/>
          <w:divBdr>
            <w:top w:val="none" w:sz="0" w:space="0" w:color="auto"/>
            <w:left w:val="none" w:sz="0" w:space="0" w:color="auto"/>
            <w:bottom w:val="none" w:sz="0" w:space="0" w:color="auto"/>
            <w:right w:val="none" w:sz="0" w:space="0" w:color="auto"/>
          </w:divBdr>
        </w:div>
        <w:div w:id="614210531">
          <w:marLeft w:val="0"/>
          <w:marRight w:val="0"/>
          <w:marTop w:val="0"/>
          <w:marBottom w:val="0"/>
          <w:divBdr>
            <w:top w:val="none" w:sz="0" w:space="0" w:color="auto"/>
            <w:left w:val="none" w:sz="0" w:space="0" w:color="auto"/>
            <w:bottom w:val="none" w:sz="0" w:space="0" w:color="auto"/>
            <w:right w:val="none" w:sz="0" w:space="0" w:color="auto"/>
          </w:divBdr>
          <w:divsChild>
            <w:div w:id="1110704506">
              <w:marLeft w:val="0"/>
              <w:marRight w:val="0"/>
              <w:marTop w:val="0"/>
              <w:marBottom w:val="0"/>
              <w:divBdr>
                <w:top w:val="none" w:sz="0" w:space="0" w:color="auto"/>
                <w:left w:val="none" w:sz="0" w:space="0" w:color="auto"/>
                <w:bottom w:val="none" w:sz="0" w:space="0" w:color="auto"/>
                <w:right w:val="none" w:sz="0" w:space="0" w:color="auto"/>
              </w:divBdr>
            </w:div>
          </w:divsChild>
        </w:div>
        <w:div w:id="1837187589">
          <w:marLeft w:val="0"/>
          <w:marRight w:val="0"/>
          <w:marTop w:val="0"/>
          <w:marBottom w:val="0"/>
          <w:divBdr>
            <w:top w:val="none" w:sz="0" w:space="0" w:color="auto"/>
            <w:left w:val="none" w:sz="0" w:space="0" w:color="auto"/>
            <w:bottom w:val="none" w:sz="0" w:space="0" w:color="auto"/>
            <w:right w:val="none" w:sz="0" w:space="0" w:color="auto"/>
          </w:divBdr>
          <w:divsChild>
            <w:div w:id="1831100392">
              <w:marLeft w:val="0"/>
              <w:marRight w:val="0"/>
              <w:marTop w:val="0"/>
              <w:marBottom w:val="0"/>
              <w:divBdr>
                <w:top w:val="none" w:sz="0" w:space="0" w:color="auto"/>
                <w:left w:val="none" w:sz="0" w:space="0" w:color="auto"/>
                <w:bottom w:val="none" w:sz="0" w:space="0" w:color="auto"/>
                <w:right w:val="none" w:sz="0" w:space="0" w:color="auto"/>
              </w:divBdr>
            </w:div>
          </w:divsChild>
        </w:div>
        <w:div w:id="642081092">
          <w:marLeft w:val="0"/>
          <w:marRight w:val="0"/>
          <w:marTop w:val="0"/>
          <w:marBottom w:val="0"/>
          <w:divBdr>
            <w:top w:val="none" w:sz="0" w:space="0" w:color="auto"/>
            <w:left w:val="none" w:sz="0" w:space="0" w:color="auto"/>
            <w:bottom w:val="none" w:sz="0" w:space="0" w:color="auto"/>
            <w:right w:val="none" w:sz="0" w:space="0" w:color="auto"/>
          </w:divBdr>
          <w:divsChild>
            <w:div w:id="1228808615">
              <w:marLeft w:val="0"/>
              <w:marRight w:val="0"/>
              <w:marTop w:val="0"/>
              <w:marBottom w:val="0"/>
              <w:divBdr>
                <w:top w:val="none" w:sz="0" w:space="0" w:color="auto"/>
                <w:left w:val="none" w:sz="0" w:space="0" w:color="auto"/>
                <w:bottom w:val="none" w:sz="0" w:space="0" w:color="auto"/>
                <w:right w:val="none" w:sz="0" w:space="0" w:color="auto"/>
              </w:divBdr>
            </w:div>
          </w:divsChild>
        </w:div>
        <w:div w:id="638339582">
          <w:marLeft w:val="0"/>
          <w:marRight w:val="0"/>
          <w:marTop w:val="0"/>
          <w:marBottom w:val="0"/>
          <w:divBdr>
            <w:top w:val="none" w:sz="0" w:space="0" w:color="auto"/>
            <w:left w:val="none" w:sz="0" w:space="0" w:color="auto"/>
            <w:bottom w:val="none" w:sz="0" w:space="0" w:color="auto"/>
            <w:right w:val="none" w:sz="0" w:space="0" w:color="auto"/>
          </w:divBdr>
          <w:divsChild>
            <w:div w:id="161359485">
              <w:marLeft w:val="0"/>
              <w:marRight w:val="0"/>
              <w:marTop w:val="0"/>
              <w:marBottom w:val="0"/>
              <w:divBdr>
                <w:top w:val="none" w:sz="0" w:space="0" w:color="auto"/>
                <w:left w:val="none" w:sz="0" w:space="0" w:color="auto"/>
                <w:bottom w:val="none" w:sz="0" w:space="0" w:color="auto"/>
                <w:right w:val="none" w:sz="0" w:space="0" w:color="auto"/>
              </w:divBdr>
            </w:div>
          </w:divsChild>
        </w:div>
        <w:div w:id="973488600">
          <w:marLeft w:val="0"/>
          <w:marRight w:val="0"/>
          <w:marTop w:val="0"/>
          <w:marBottom w:val="0"/>
          <w:divBdr>
            <w:top w:val="none" w:sz="0" w:space="0" w:color="auto"/>
            <w:left w:val="none" w:sz="0" w:space="0" w:color="auto"/>
            <w:bottom w:val="none" w:sz="0" w:space="0" w:color="auto"/>
            <w:right w:val="none" w:sz="0" w:space="0" w:color="auto"/>
          </w:divBdr>
          <w:divsChild>
            <w:div w:id="606549961">
              <w:marLeft w:val="0"/>
              <w:marRight w:val="0"/>
              <w:marTop w:val="0"/>
              <w:marBottom w:val="0"/>
              <w:divBdr>
                <w:top w:val="none" w:sz="0" w:space="0" w:color="auto"/>
                <w:left w:val="none" w:sz="0" w:space="0" w:color="auto"/>
                <w:bottom w:val="none" w:sz="0" w:space="0" w:color="auto"/>
                <w:right w:val="none" w:sz="0" w:space="0" w:color="auto"/>
              </w:divBdr>
            </w:div>
          </w:divsChild>
        </w:div>
        <w:div w:id="435056940">
          <w:marLeft w:val="0"/>
          <w:marRight w:val="0"/>
          <w:marTop w:val="0"/>
          <w:marBottom w:val="0"/>
          <w:divBdr>
            <w:top w:val="none" w:sz="0" w:space="0" w:color="auto"/>
            <w:left w:val="none" w:sz="0" w:space="0" w:color="auto"/>
            <w:bottom w:val="none" w:sz="0" w:space="0" w:color="auto"/>
            <w:right w:val="none" w:sz="0" w:space="0" w:color="auto"/>
          </w:divBdr>
          <w:divsChild>
            <w:div w:id="508835731">
              <w:marLeft w:val="0"/>
              <w:marRight w:val="0"/>
              <w:marTop w:val="0"/>
              <w:marBottom w:val="0"/>
              <w:divBdr>
                <w:top w:val="none" w:sz="0" w:space="0" w:color="auto"/>
                <w:left w:val="none" w:sz="0" w:space="0" w:color="auto"/>
                <w:bottom w:val="none" w:sz="0" w:space="0" w:color="auto"/>
                <w:right w:val="none" w:sz="0" w:space="0" w:color="auto"/>
              </w:divBdr>
            </w:div>
          </w:divsChild>
        </w:div>
        <w:div w:id="183831624">
          <w:marLeft w:val="0"/>
          <w:marRight w:val="0"/>
          <w:marTop w:val="0"/>
          <w:marBottom w:val="0"/>
          <w:divBdr>
            <w:top w:val="none" w:sz="0" w:space="0" w:color="auto"/>
            <w:left w:val="none" w:sz="0" w:space="0" w:color="auto"/>
            <w:bottom w:val="none" w:sz="0" w:space="0" w:color="auto"/>
            <w:right w:val="none" w:sz="0" w:space="0" w:color="auto"/>
          </w:divBdr>
          <w:divsChild>
            <w:div w:id="1197277775">
              <w:marLeft w:val="0"/>
              <w:marRight w:val="0"/>
              <w:marTop w:val="0"/>
              <w:marBottom w:val="0"/>
              <w:divBdr>
                <w:top w:val="none" w:sz="0" w:space="0" w:color="auto"/>
                <w:left w:val="none" w:sz="0" w:space="0" w:color="auto"/>
                <w:bottom w:val="none" w:sz="0" w:space="0" w:color="auto"/>
                <w:right w:val="none" w:sz="0" w:space="0" w:color="auto"/>
              </w:divBdr>
            </w:div>
          </w:divsChild>
        </w:div>
        <w:div w:id="1212812438">
          <w:marLeft w:val="0"/>
          <w:marRight w:val="0"/>
          <w:marTop w:val="0"/>
          <w:marBottom w:val="0"/>
          <w:divBdr>
            <w:top w:val="none" w:sz="0" w:space="0" w:color="auto"/>
            <w:left w:val="none" w:sz="0" w:space="0" w:color="auto"/>
            <w:bottom w:val="none" w:sz="0" w:space="0" w:color="auto"/>
            <w:right w:val="none" w:sz="0" w:space="0" w:color="auto"/>
          </w:divBdr>
          <w:divsChild>
            <w:div w:id="1015810504">
              <w:marLeft w:val="0"/>
              <w:marRight w:val="0"/>
              <w:marTop w:val="0"/>
              <w:marBottom w:val="0"/>
              <w:divBdr>
                <w:top w:val="none" w:sz="0" w:space="0" w:color="auto"/>
                <w:left w:val="none" w:sz="0" w:space="0" w:color="auto"/>
                <w:bottom w:val="none" w:sz="0" w:space="0" w:color="auto"/>
                <w:right w:val="none" w:sz="0" w:space="0" w:color="auto"/>
              </w:divBdr>
            </w:div>
          </w:divsChild>
        </w:div>
        <w:div w:id="1767849466">
          <w:marLeft w:val="0"/>
          <w:marRight w:val="0"/>
          <w:marTop w:val="0"/>
          <w:marBottom w:val="0"/>
          <w:divBdr>
            <w:top w:val="none" w:sz="0" w:space="0" w:color="auto"/>
            <w:left w:val="none" w:sz="0" w:space="0" w:color="auto"/>
            <w:bottom w:val="none" w:sz="0" w:space="0" w:color="auto"/>
            <w:right w:val="none" w:sz="0" w:space="0" w:color="auto"/>
          </w:divBdr>
          <w:divsChild>
            <w:div w:id="1626426746">
              <w:marLeft w:val="0"/>
              <w:marRight w:val="0"/>
              <w:marTop w:val="0"/>
              <w:marBottom w:val="0"/>
              <w:divBdr>
                <w:top w:val="none" w:sz="0" w:space="0" w:color="auto"/>
                <w:left w:val="none" w:sz="0" w:space="0" w:color="auto"/>
                <w:bottom w:val="none" w:sz="0" w:space="0" w:color="auto"/>
                <w:right w:val="none" w:sz="0" w:space="0" w:color="auto"/>
              </w:divBdr>
            </w:div>
          </w:divsChild>
        </w:div>
        <w:div w:id="857112356">
          <w:marLeft w:val="0"/>
          <w:marRight w:val="0"/>
          <w:marTop w:val="0"/>
          <w:marBottom w:val="0"/>
          <w:divBdr>
            <w:top w:val="none" w:sz="0" w:space="0" w:color="auto"/>
            <w:left w:val="none" w:sz="0" w:space="0" w:color="auto"/>
            <w:bottom w:val="none" w:sz="0" w:space="0" w:color="auto"/>
            <w:right w:val="none" w:sz="0" w:space="0" w:color="auto"/>
          </w:divBdr>
          <w:divsChild>
            <w:div w:id="944189992">
              <w:marLeft w:val="0"/>
              <w:marRight w:val="0"/>
              <w:marTop w:val="0"/>
              <w:marBottom w:val="0"/>
              <w:divBdr>
                <w:top w:val="none" w:sz="0" w:space="0" w:color="auto"/>
                <w:left w:val="none" w:sz="0" w:space="0" w:color="auto"/>
                <w:bottom w:val="none" w:sz="0" w:space="0" w:color="auto"/>
                <w:right w:val="none" w:sz="0" w:space="0" w:color="auto"/>
              </w:divBdr>
            </w:div>
          </w:divsChild>
        </w:div>
        <w:div w:id="820314760">
          <w:marLeft w:val="0"/>
          <w:marRight w:val="0"/>
          <w:marTop w:val="0"/>
          <w:marBottom w:val="0"/>
          <w:divBdr>
            <w:top w:val="none" w:sz="0" w:space="0" w:color="auto"/>
            <w:left w:val="none" w:sz="0" w:space="0" w:color="auto"/>
            <w:bottom w:val="none" w:sz="0" w:space="0" w:color="auto"/>
            <w:right w:val="none" w:sz="0" w:space="0" w:color="auto"/>
          </w:divBdr>
          <w:divsChild>
            <w:div w:id="973410163">
              <w:marLeft w:val="0"/>
              <w:marRight w:val="0"/>
              <w:marTop w:val="0"/>
              <w:marBottom w:val="0"/>
              <w:divBdr>
                <w:top w:val="none" w:sz="0" w:space="0" w:color="auto"/>
                <w:left w:val="none" w:sz="0" w:space="0" w:color="auto"/>
                <w:bottom w:val="none" w:sz="0" w:space="0" w:color="auto"/>
                <w:right w:val="none" w:sz="0" w:space="0" w:color="auto"/>
              </w:divBdr>
            </w:div>
          </w:divsChild>
        </w:div>
        <w:div w:id="571354515">
          <w:marLeft w:val="0"/>
          <w:marRight w:val="0"/>
          <w:marTop w:val="0"/>
          <w:marBottom w:val="0"/>
          <w:divBdr>
            <w:top w:val="none" w:sz="0" w:space="0" w:color="auto"/>
            <w:left w:val="none" w:sz="0" w:space="0" w:color="auto"/>
            <w:bottom w:val="none" w:sz="0" w:space="0" w:color="auto"/>
            <w:right w:val="none" w:sz="0" w:space="0" w:color="auto"/>
          </w:divBdr>
          <w:divsChild>
            <w:div w:id="297995442">
              <w:marLeft w:val="0"/>
              <w:marRight w:val="0"/>
              <w:marTop w:val="0"/>
              <w:marBottom w:val="0"/>
              <w:divBdr>
                <w:top w:val="none" w:sz="0" w:space="0" w:color="auto"/>
                <w:left w:val="none" w:sz="0" w:space="0" w:color="auto"/>
                <w:bottom w:val="none" w:sz="0" w:space="0" w:color="auto"/>
                <w:right w:val="none" w:sz="0" w:space="0" w:color="auto"/>
              </w:divBdr>
            </w:div>
          </w:divsChild>
        </w:div>
        <w:div w:id="426275582">
          <w:marLeft w:val="0"/>
          <w:marRight w:val="0"/>
          <w:marTop w:val="0"/>
          <w:marBottom w:val="0"/>
          <w:divBdr>
            <w:top w:val="none" w:sz="0" w:space="0" w:color="auto"/>
            <w:left w:val="none" w:sz="0" w:space="0" w:color="auto"/>
            <w:bottom w:val="none" w:sz="0" w:space="0" w:color="auto"/>
            <w:right w:val="none" w:sz="0" w:space="0" w:color="auto"/>
          </w:divBdr>
          <w:divsChild>
            <w:div w:id="2068842420">
              <w:marLeft w:val="0"/>
              <w:marRight w:val="0"/>
              <w:marTop w:val="0"/>
              <w:marBottom w:val="0"/>
              <w:divBdr>
                <w:top w:val="none" w:sz="0" w:space="0" w:color="auto"/>
                <w:left w:val="none" w:sz="0" w:space="0" w:color="auto"/>
                <w:bottom w:val="none" w:sz="0" w:space="0" w:color="auto"/>
                <w:right w:val="none" w:sz="0" w:space="0" w:color="auto"/>
              </w:divBdr>
            </w:div>
          </w:divsChild>
        </w:div>
        <w:div w:id="1926375481">
          <w:marLeft w:val="0"/>
          <w:marRight w:val="0"/>
          <w:marTop w:val="0"/>
          <w:marBottom w:val="0"/>
          <w:divBdr>
            <w:top w:val="none" w:sz="0" w:space="0" w:color="auto"/>
            <w:left w:val="none" w:sz="0" w:space="0" w:color="auto"/>
            <w:bottom w:val="none" w:sz="0" w:space="0" w:color="auto"/>
            <w:right w:val="none" w:sz="0" w:space="0" w:color="auto"/>
          </w:divBdr>
          <w:divsChild>
            <w:div w:id="836387364">
              <w:marLeft w:val="0"/>
              <w:marRight w:val="0"/>
              <w:marTop w:val="0"/>
              <w:marBottom w:val="0"/>
              <w:divBdr>
                <w:top w:val="none" w:sz="0" w:space="0" w:color="auto"/>
                <w:left w:val="none" w:sz="0" w:space="0" w:color="auto"/>
                <w:bottom w:val="none" w:sz="0" w:space="0" w:color="auto"/>
                <w:right w:val="none" w:sz="0" w:space="0" w:color="auto"/>
              </w:divBdr>
            </w:div>
          </w:divsChild>
        </w:div>
        <w:div w:id="1886482308">
          <w:marLeft w:val="0"/>
          <w:marRight w:val="0"/>
          <w:marTop w:val="0"/>
          <w:marBottom w:val="0"/>
          <w:divBdr>
            <w:top w:val="none" w:sz="0" w:space="0" w:color="auto"/>
            <w:left w:val="none" w:sz="0" w:space="0" w:color="auto"/>
            <w:bottom w:val="none" w:sz="0" w:space="0" w:color="auto"/>
            <w:right w:val="none" w:sz="0" w:space="0" w:color="auto"/>
          </w:divBdr>
          <w:divsChild>
            <w:div w:id="378893326">
              <w:marLeft w:val="0"/>
              <w:marRight w:val="0"/>
              <w:marTop w:val="0"/>
              <w:marBottom w:val="0"/>
              <w:divBdr>
                <w:top w:val="none" w:sz="0" w:space="0" w:color="auto"/>
                <w:left w:val="none" w:sz="0" w:space="0" w:color="auto"/>
                <w:bottom w:val="none" w:sz="0" w:space="0" w:color="auto"/>
                <w:right w:val="none" w:sz="0" w:space="0" w:color="auto"/>
              </w:divBdr>
            </w:div>
          </w:divsChild>
        </w:div>
        <w:div w:id="667057802">
          <w:marLeft w:val="0"/>
          <w:marRight w:val="0"/>
          <w:marTop w:val="0"/>
          <w:marBottom w:val="0"/>
          <w:divBdr>
            <w:top w:val="none" w:sz="0" w:space="0" w:color="auto"/>
            <w:left w:val="none" w:sz="0" w:space="0" w:color="auto"/>
            <w:bottom w:val="none" w:sz="0" w:space="0" w:color="auto"/>
            <w:right w:val="none" w:sz="0" w:space="0" w:color="auto"/>
          </w:divBdr>
          <w:divsChild>
            <w:div w:id="1431853513">
              <w:marLeft w:val="0"/>
              <w:marRight w:val="0"/>
              <w:marTop w:val="0"/>
              <w:marBottom w:val="0"/>
              <w:divBdr>
                <w:top w:val="none" w:sz="0" w:space="0" w:color="auto"/>
                <w:left w:val="none" w:sz="0" w:space="0" w:color="auto"/>
                <w:bottom w:val="none" w:sz="0" w:space="0" w:color="auto"/>
                <w:right w:val="none" w:sz="0" w:space="0" w:color="auto"/>
              </w:divBdr>
            </w:div>
          </w:divsChild>
        </w:div>
        <w:div w:id="568274356">
          <w:marLeft w:val="0"/>
          <w:marRight w:val="0"/>
          <w:marTop w:val="0"/>
          <w:marBottom w:val="0"/>
          <w:divBdr>
            <w:top w:val="none" w:sz="0" w:space="0" w:color="auto"/>
            <w:left w:val="none" w:sz="0" w:space="0" w:color="auto"/>
            <w:bottom w:val="none" w:sz="0" w:space="0" w:color="auto"/>
            <w:right w:val="none" w:sz="0" w:space="0" w:color="auto"/>
          </w:divBdr>
        </w:div>
        <w:div w:id="1937984398">
          <w:marLeft w:val="0"/>
          <w:marRight w:val="0"/>
          <w:marTop w:val="0"/>
          <w:marBottom w:val="0"/>
          <w:divBdr>
            <w:top w:val="none" w:sz="0" w:space="0" w:color="auto"/>
            <w:left w:val="none" w:sz="0" w:space="0" w:color="auto"/>
            <w:bottom w:val="none" w:sz="0" w:space="0" w:color="auto"/>
            <w:right w:val="none" w:sz="0" w:space="0" w:color="auto"/>
          </w:divBdr>
        </w:div>
        <w:div w:id="761027251">
          <w:marLeft w:val="0"/>
          <w:marRight w:val="0"/>
          <w:marTop w:val="0"/>
          <w:marBottom w:val="0"/>
          <w:divBdr>
            <w:top w:val="none" w:sz="0" w:space="0" w:color="auto"/>
            <w:left w:val="none" w:sz="0" w:space="0" w:color="auto"/>
            <w:bottom w:val="none" w:sz="0" w:space="0" w:color="auto"/>
            <w:right w:val="none" w:sz="0" w:space="0" w:color="auto"/>
          </w:divBdr>
        </w:div>
        <w:div w:id="765419909">
          <w:marLeft w:val="0"/>
          <w:marRight w:val="0"/>
          <w:marTop w:val="0"/>
          <w:marBottom w:val="0"/>
          <w:divBdr>
            <w:top w:val="none" w:sz="0" w:space="0" w:color="auto"/>
            <w:left w:val="none" w:sz="0" w:space="0" w:color="auto"/>
            <w:bottom w:val="none" w:sz="0" w:space="0" w:color="auto"/>
            <w:right w:val="none" w:sz="0" w:space="0" w:color="auto"/>
          </w:divBdr>
          <w:divsChild>
            <w:div w:id="754396771">
              <w:marLeft w:val="0"/>
              <w:marRight w:val="0"/>
              <w:marTop w:val="0"/>
              <w:marBottom w:val="0"/>
              <w:divBdr>
                <w:top w:val="none" w:sz="0" w:space="0" w:color="auto"/>
                <w:left w:val="none" w:sz="0" w:space="0" w:color="auto"/>
                <w:bottom w:val="none" w:sz="0" w:space="0" w:color="auto"/>
                <w:right w:val="none" w:sz="0" w:space="0" w:color="auto"/>
              </w:divBdr>
            </w:div>
          </w:divsChild>
        </w:div>
        <w:div w:id="1211570478">
          <w:marLeft w:val="0"/>
          <w:marRight w:val="0"/>
          <w:marTop w:val="0"/>
          <w:marBottom w:val="0"/>
          <w:divBdr>
            <w:top w:val="none" w:sz="0" w:space="0" w:color="auto"/>
            <w:left w:val="none" w:sz="0" w:space="0" w:color="auto"/>
            <w:bottom w:val="none" w:sz="0" w:space="0" w:color="auto"/>
            <w:right w:val="none" w:sz="0" w:space="0" w:color="auto"/>
          </w:divBdr>
        </w:div>
        <w:div w:id="432363649">
          <w:marLeft w:val="0"/>
          <w:marRight w:val="0"/>
          <w:marTop w:val="0"/>
          <w:marBottom w:val="0"/>
          <w:divBdr>
            <w:top w:val="none" w:sz="0" w:space="0" w:color="auto"/>
            <w:left w:val="none" w:sz="0" w:space="0" w:color="auto"/>
            <w:bottom w:val="none" w:sz="0" w:space="0" w:color="auto"/>
            <w:right w:val="none" w:sz="0" w:space="0" w:color="auto"/>
          </w:divBdr>
        </w:div>
        <w:div w:id="1786652026">
          <w:marLeft w:val="0"/>
          <w:marRight w:val="0"/>
          <w:marTop w:val="0"/>
          <w:marBottom w:val="0"/>
          <w:divBdr>
            <w:top w:val="none" w:sz="0" w:space="0" w:color="auto"/>
            <w:left w:val="none" w:sz="0" w:space="0" w:color="auto"/>
            <w:bottom w:val="none" w:sz="0" w:space="0" w:color="auto"/>
            <w:right w:val="none" w:sz="0" w:space="0" w:color="auto"/>
          </w:divBdr>
        </w:div>
        <w:div w:id="1136797467">
          <w:marLeft w:val="0"/>
          <w:marRight w:val="0"/>
          <w:marTop w:val="0"/>
          <w:marBottom w:val="0"/>
          <w:divBdr>
            <w:top w:val="none" w:sz="0" w:space="0" w:color="auto"/>
            <w:left w:val="none" w:sz="0" w:space="0" w:color="auto"/>
            <w:bottom w:val="none" w:sz="0" w:space="0" w:color="auto"/>
            <w:right w:val="none" w:sz="0" w:space="0" w:color="auto"/>
          </w:divBdr>
          <w:divsChild>
            <w:div w:id="1814370244">
              <w:marLeft w:val="0"/>
              <w:marRight w:val="0"/>
              <w:marTop w:val="0"/>
              <w:marBottom w:val="0"/>
              <w:divBdr>
                <w:top w:val="none" w:sz="0" w:space="0" w:color="auto"/>
                <w:left w:val="none" w:sz="0" w:space="0" w:color="auto"/>
                <w:bottom w:val="none" w:sz="0" w:space="0" w:color="auto"/>
                <w:right w:val="none" w:sz="0" w:space="0" w:color="auto"/>
              </w:divBdr>
            </w:div>
          </w:divsChild>
        </w:div>
        <w:div w:id="1811090911">
          <w:marLeft w:val="0"/>
          <w:marRight w:val="0"/>
          <w:marTop w:val="0"/>
          <w:marBottom w:val="0"/>
          <w:divBdr>
            <w:top w:val="none" w:sz="0" w:space="0" w:color="auto"/>
            <w:left w:val="none" w:sz="0" w:space="0" w:color="auto"/>
            <w:bottom w:val="none" w:sz="0" w:space="0" w:color="auto"/>
            <w:right w:val="none" w:sz="0" w:space="0" w:color="auto"/>
          </w:divBdr>
          <w:divsChild>
            <w:div w:id="1560087766">
              <w:marLeft w:val="0"/>
              <w:marRight w:val="0"/>
              <w:marTop w:val="0"/>
              <w:marBottom w:val="0"/>
              <w:divBdr>
                <w:top w:val="none" w:sz="0" w:space="0" w:color="auto"/>
                <w:left w:val="none" w:sz="0" w:space="0" w:color="auto"/>
                <w:bottom w:val="none" w:sz="0" w:space="0" w:color="auto"/>
                <w:right w:val="none" w:sz="0" w:space="0" w:color="auto"/>
              </w:divBdr>
            </w:div>
          </w:divsChild>
        </w:div>
        <w:div w:id="731855369">
          <w:marLeft w:val="0"/>
          <w:marRight w:val="0"/>
          <w:marTop w:val="0"/>
          <w:marBottom w:val="0"/>
          <w:divBdr>
            <w:top w:val="none" w:sz="0" w:space="0" w:color="auto"/>
            <w:left w:val="none" w:sz="0" w:space="0" w:color="auto"/>
            <w:bottom w:val="none" w:sz="0" w:space="0" w:color="auto"/>
            <w:right w:val="none" w:sz="0" w:space="0" w:color="auto"/>
          </w:divBdr>
        </w:div>
        <w:div w:id="1649044566">
          <w:marLeft w:val="0"/>
          <w:marRight w:val="0"/>
          <w:marTop w:val="0"/>
          <w:marBottom w:val="0"/>
          <w:divBdr>
            <w:top w:val="none" w:sz="0" w:space="0" w:color="auto"/>
            <w:left w:val="none" w:sz="0" w:space="0" w:color="auto"/>
            <w:bottom w:val="none" w:sz="0" w:space="0" w:color="auto"/>
            <w:right w:val="none" w:sz="0" w:space="0" w:color="auto"/>
          </w:divBdr>
          <w:divsChild>
            <w:div w:id="364646574">
              <w:marLeft w:val="0"/>
              <w:marRight w:val="0"/>
              <w:marTop w:val="0"/>
              <w:marBottom w:val="0"/>
              <w:divBdr>
                <w:top w:val="none" w:sz="0" w:space="0" w:color="auto"/>
                <w:left w:val="none" w:sz="0" w:space="0" w:color="auto"/>
                <w:bottom w:val="none" w:sz="0" w:space="0" w:color="auto"/>
                <w:right w:val="none" w:sz="0" w:space="0" w:color="auto"/>
              </w:divBdr>
            </w:div>
          </w:divsChild>
        </w:div>
        <w:div w:id="1296985972">
          <w:marLeft w:val="0"/>
          <w:marRight w:val="0"/>
          <w:marTop w:val="0"/>
          <w:marBottom w:val="0"/>
          <w:divBdr>
            <w:top w:val="none" w:sz="0" w:space="0" w:color="auto"/>
            <w:left w:val="none" w:sz="0" w:space="0" w:color="auto"/>
            <w:bottom w:val="none" w:sz="0" w:space="0" w:color="auto"/>
            <w:right w:val="none" w:sz="0" w:space="0" w:color="auto"/>
          </w:divBdr>
          <w:divsChild>
            <w:div w:id="982779079">
              <w:marLeft w:val="0"/>
              <w:marRight w:val="0"/>
              <w:marTop w:val="0"/>
              <w:marBottom w:val="0"/>
              <w:divBdr>
                <w:top w:val="none" w:sz="0" w:space="0" w:color="auto"/>
                <w:left w:val="none" w:sz="0" w:space="0" w:color="auto"/>
                <w:bottom w:val="none" w:sz="0" w:space="0" w:color="auto"/>
                <w:right w:val="none" w:sz="0" w:space="0" w:color="auto"/>
              </w:divBdr>
            </w:div>
          </w:divsChild>
        </w:div>
        <w:div w:id="917983993">
          <w:marLeft w:val="0"/>
          <w:marRight w:val="0"/>
          <w:marTop w:val="0"/>
          <w:marBottom w:val="0"/>
          <w:divBdr>
            <w:top w:val="none" w:sz="0" w:space="0" w:color="auto"/>
            <w:left w:val="none" w:sz="0" w:space="0" w:color="auto"/>
            <w:bottom w:val="none" w:sz="0" w:space="0" w:color="auto"/>
            <w:right w:val="none" w:sz="0" w:space="0" w:color="auto"/>
          </w:divBdr>
          <w:divsChild>
            <w:div w:id="852650343">
              <w:marLeft w:val="0"/>
              <w:marRight w:val="0"/>
              <w:marTop w:val="0"/>
              <w:marBottom w:val="0"/>
              <w:divBdr>
                <w:top w:val="none" w:sz="0" w:space="0" w:color="auto"/>
                <w:left w:val="none" w:sz="0" w:space="0" w:color="auto"/>
                <w:bottom w:val="none" w:sz="0" w:space="0" w:color="auto"/>
                <w:right w:val="none" w:sz="0" w:space="0" w:color="auto"/>
              </w:divBdr>
            </w:div>
          </w:divsChild>
        </w:div>
        <w:div w:id="1738435450">
          <w:marLeft w:val="0"/>
          <w:marRight w:val="0"/>
          <w:marTop w:val="0"/>
          <w:marBottom w:val="0"/>
          <w:divBdr>
            <w:top w:val="none" w:sz="0" w:space="0" w:color="auto"/>
            <w:left w:val="none" w:sz="0" w:space="0" w:color="auto"/>
            <w:bottom w:val="none" w:sz="0" w:space="0" w:color="auto"/>
            <w:right w:val="none" w:sz="0" w:space="0" w:color="auto"/>
          </w:divBdr>
          <w:divsChild>
            <w:div w:id="960186065">
              <w:marLeft w:val="0"/>
              <w:marRight w:val="0"/>
              <w:marTop w:val="0"/>
              <w:marBottom w:val="0"/>
              <w:divBdr>
                <w:top w:val="none" w:sz="0" w:space="0" w:color="auto"/>
                <w:left w:val="none" w:sz="0" w:space="0" w:color="auto"/>
                <w:bottom w:val="none" w:sz="0" w:space="0" w:color="auto"/>
                <w:right w:val="none" w:sz="0" w:space="0" w:color="auto"/>
              </w:divBdr>
            </w:div>
          </w:divsChild>
        </w:div>
        <w:div w:id="1309481063">
          <w:marLeft w:val="0"/>
          <w:marRight w:val="0"/>
          <w:marTop w:val="0"/>
          <w:marBottom w:val="0"/>
          <w:divBdr>
            <w:top w:val="none" w:sz="0" w:space="0" w:color="auto"/>
            <w:left w:val="none" w:sz="0" w:space="0" w:color="auto"/>
            <w:bottom w:val="none" w:sz="0" w:space="0" w:color="auto"/>
            <w:right w:val="none" w:sz="0" w:space="0" w:color="auto"/>
          </w:divBdr>
          <w:divsChild>
            <w:div w:id="1448965240">
              <w:marLeft w:val="0"/>
              <w:marRight w:val="0"/>
              <w:marTop w:val="0"/>
              <w:marBottom w:val="0"/>
              <w:divBdr>
                <w:top w:val="none" w:sz="0" w:space="0" w:color="auto"/>
                <w:left w:val="none" w:sz="0" w:space="0" w:color="auto"/>
                <w:bottom w:val="none" w:sz="0" w:space="0" w:color="auto"/>
                <w:right w:val="none" w:sz="0" w:space="0" w:color="auto"/>
              </w:divBdr>
            </w:div>
          </w:divsChild>
        </w:div>
        <w:div w:id="1196187435">
          <w:marLeft w:val="0"/>
          <w:marRight w:val="0"/>
          <w:marTop w:val="0"/>
          <w:marBottom w:val="0"/>
          <w:divBdr>
            <w:top w:val="none" w:sz="0" w:space="0" w:color="auto"/>
            <w:left w:val="none" w:sz="0" w:space="0" w:color="auto"/>
            <w:bottom w:val="none" w:sz="0" w:space="0" w:color="auto"/>
            <w:right w:val="none" w:sz="0" w:space="0" w:color="auto"/>
          </w:divBdr>
        </w:div>
        <w:div w:id="546067348">
          <w:marLeft w:val="0"/>
          <w:marRight w:val="0"/>
          <w:marTop w:val="0"/>
          <w:marBottom w:val="0"/>
          <w:divBdr>
            <w:top w:val="none" w:sz="0" w:space="0" w:color="auto"/>
            <w:left w:val="none" w:sz="0" w:space="0" w:color="auto"/>
            <w:bottom w:val="none" w:sz="0" w:space="0" w:color="auto"/>
            <w:right w:val="none" w:sz="0" w:space="0" w:color="auto"/>
          </w:divBdr>
        </w:div>
        <w:div w:id="1781559865">
          <w:marLeft w:val="0"/>
          <w:marRight w:val="0"/>
          <w:marTop w:val="0"/>
          <w:marBottom w:val="0"/>
          <w:divBdr>
            <w:top w:val="none" w:sz="0" w:space="0" w:color="auto"/>
            <w:left w:val="none" w:sz="0" w:space="0" w:color="auto"/>
            <w:bottom w:val="none" w:sz="0" w:space="0" w:color="auto"/>
            <w:right w:val="none" w:sz="0" w:space="0" w:color="auto"/>
          </w:divBdr>
        </w:div>
        <w:div w:id="772358442">
          <w:marLeft w:val="0"/>
          <w:marRight w:val="0"/>
          <w:marTop w:val="0"/>
          <w:marBottom w:val="0"/>
          <w:divBdr>
            <w:top w:val="none" w:sz="0" w:space="0" w:color="auto"/>
            <w:left w:val="none" w:sz="0" w:space="0" w:color="auto"/>
            <w:bottom w:val="none" w:sz="0" w:space="0" w:color="auto"/>
            <w:right w:val="none" w:sz="0" w:space="0" w:color="auto"/>
          </w:divBdr>
        </w:div>
        <w:div w:id="391318624">
          <w:marLeft w:val="0"/>
          <w:marRight w:val="0"/>
          <w:marTop w:val="0"/>
          <w:marBottom w:val="0"/>
          <w:divBdr>
            <w:top w:val="none" w:sz="0" w:space="0" w:color="auto"/>
            <w:left w:val="none" w:sz="0" w:space="0" w:color="auto"/>
            <w:bottom w:val="none" w:sz="0" w:space="0" w:color="auto"/>
            <w:right w:val="none" w:sz="0" w:space="0" w:color="auto"/>
          </w:divBdr>
          <w:divsChild>
            <w:div w:id="2055159202">
              <w:marLeft w:val="0"/>
              <w:marRight w:val="0"/>
              <w:marTop w:val="0"/>
              <w:marBottom w:val="0"/>
              <w:divBdr>
                <w:top w:val="none" w:sz="0" w:space="0" w:color="auto"/>
                <w:left w:val="none" w:sz="0" w:space="0" w:color="auto"/>
                <w:bottom w:val="none" w:sz="0" w:space="0" w:color="auto"/>
                <w:right w:val="none" w:sz="0" w:space="0" w:color="auto"/>
              </w:divBdr>
            </w:div>
          </w:divsChild>
        </w:div>
        <w:div w:id="1082871045">
          <w:marLeft w:val="0"/>
          <w:marRight w:val="0"/>
          <w:marTop w:val="0"/>
          <w:marBottom w:val="0"/>
          <w:divBdr>
            <w:top w:val="none" w:sz="0" w:space="0" w:color="auto"/>
            <w:left w:val="none" w:sz="0" w:space="0" w:color="auto"/>
            <w:bottom w:val="none" w:sz="0" w:space="0" w:color="auto"/>
            <w:right w:val="none" w:sz="0" w:space="0" w:color="auto"/>
          </w:divBdr>
          <w:divsChild>
            <w:div w:id="1495998177">
              <w:marLeft w:val="0"/>
              <w:marRight w:val="0"/>
              <w:marTop w:val="0"/>
              <w:marBottom w:val="0"/>
              <w:divBdr>
                <w:top w:val="none" w:sz="0" w:space="0" w:color="auto"/>
                <w:left w:val="none" w:sz="0" w:space="0" w:color="auto"/>
                <w:bottom w:val="none" w:sz="0" w:space="0" w:color="auto"/>
                <w:right w:val="none" w:sz="0" w:space="0" w:color="auto"/>
              </w:divBdr>
            </w:div>
          </w:divsChild>
        </w:div>
        <w:div w:id="914627331">
          <w:marLeft w:val="0"/>
          <w:marRight w:val="0"/>
          <w:marTop w:val="0"/>
          <w:marBottom w:val="0"/>
          <w:divBdr>
            <w:top w:val="none" w:sz="0" w:space="0" w:color="auto"/>
            <w:left w:val="none" w:sz="0" w:space="0" w:color="auto"/>
            <w:bottom w:val="none" w:sz="0" w:space="0" w:color="auto"/>
            <w:right w:val="none" w:sz="0" w:space="0" w:color="auto"/>
          </w:divBdr>
          <w:divsChild>
            <w:div w:id="1687707773">
              <w:marLeft w:val="0"/>
              <w:marRight w:val="0"/>
              <w:marTop w:val="0"/>
              <w:marBottom w:val="0"/>
              <w:divBdr>
                <w:top w:val="none" w:sz="0" w:space="0" w:color="auto"/>
                <w:left w:val="none" w:sz="0" w:space="0" w:color="auto"/>
                <w:bottom w:val="none" w:sz="0" w:space="0" w:color="auto"/>
                <w:right w:val="none" w:sz="0" w:space="0" w:color="auto"/>
              </w:divBdr>
            </w:div>
          </w:divsChild>
        </w:div>
        <w:div w:id="1867061078">
          <w:marLeft w:val="0"/>
          <w:marRight w:val="0"/>
          <w:marTop w:val="0"/>
          <w:marBottom w:val="0"/>
          <w:divBdr>
            <w:top w:val="none" w:sz="0" w:space="0" w:color="auto"/>
            <w:left w:val="none" w:sz="0" w:space="0" w:color="auto"/>
            <w:bottom w:val="none" w:sz="0" w:space="0" w:color="auto"/>
            <w:right w:val="none" w:sz="0" w:space="0" w:color="auto"/>
          </w:divBdr>
          <w:divsChild>
            <w:div w:id="1581136886">
              <w:marLeft w:val="0"/>
              <w:marRight w:val="0"/>
              <w:marTop w:val="0"/>
              <w:marBottom w:val="0"/>
              <w:divBdr>
                <w:top w:val="none" w:sz="0" w:space="0" w:color="auto"/>
                <w:left w:val="none" w:sz="0" w:space="0" w:color="auto"/>
                <w:bottom w:val="none" w:sz="0" w:space="0" w:color="auto"/>
                <w:right w:val="none" w:sz="0" w:space="0" w:color="auto"/>
              </w:divBdr>
            </w:div>
          </w:divsChild>
        </w:div>
        <w:div w:id="1636640739">
          <w:marLeft w:val="0"/>
          <w:marRight w:val="0"/>
          <w:marTop w:val="0"/>
          <w:marBottom w:val="0"/>
          <w:divBdr>
            <w:top w:val="none" w:sz="0" w:space="0" w:color="auto"/>
            <w:left w:val="none" w:sz="0" w:space="0" w:color="auto"/>
            <w:bottom w:val="none" w:sz="0" w:space="0" w:color="auto"/>
            <w:right w:val="none" w:sz="0" w:space="0" w:color="auto"/>
          </w:divBdr>
          <w:divsChild>
            <w:div w:id="1597398589">
              <w:marLeft w:val="0"/>
              <w:marRight w:val="0"/>
              <w:marTop w:val="0"/>
              <w:marBottom w:val="0"/>
              <w:divBdr>
                <w:top w:val="none" w:sz="0" w:space="0" w:color="auto"/>
                <w:left w:val="none" w:sz="0" w:space="0" w:color="auto"/>
                <w:bottom w:val="none" w:sz="0" w:space="0" w:color="auto"/>
                <w:right w:val="none" w:sz="0" w:space="0" w:color="auto"/>
              </w:divBdr>
            </w:div>
          </w:divsChild>
        </w:div>
        <w:div w:id="1063059717">
          <w:marLeft w:val="0"/>
          <w:marRight w:val="0"/>
          <w:marTop w:val="0"/>
          <w:marBottom w:val="0"/>
          <w:divBdr>
            <w:top w:val="none" w:sz="0" w:space="0" w:color="auto"/>
            <w:left w:val="none" w:sz="0" w:space="0" w:color="auto"/>
            <w:bottom w:val="none" w:sz="0" w:space="0" w:color="auto"/>
            <w:right w:val="none" w:sz="0" w:space="0" w:color="auto"/>
          </w:divBdr>
          <w:divsChild>
            <w:div w:id="943414780">
              <w:marLeft w:val="0"/>
              <w:marRight w:val="0"/>
              <w:marTop w:val="0"/>
              <w:marBottom w:val="0"/>
              <w:divBdr>
                <w:top w:val="none" w:sz="0" w:space="0" w:color="auto"/>
                <w:left w:val="none" w:sz="0" w:space="0" w:color="auto"/>
                <w:bottom w:val="none" w:sz="0" w:space="0" w:color="auto"/>
                <w:right w:val="none" w:sz="0" w:space="0" w:color="auto"/>
              </w:divBdr>
            </w:div>
          </w:divsChild>
        </w:div>
        <w:div w:id="1686858063">
          <w:marLeft w:val="0"/>
          <w:marRight w:val="0"/>
          <w:marTop w:val="0"/>
          <w:marBottom w:val="0"/>
          <w:divBdr>
            <w:top w:val="none" w:sz="0" w:space="0" w:color="auto"/>
            <w:left w:val="none" w:sz="0" w:space="0" w:color="auto"/>
            <w:bottom w:val="none" w:sz="0" w:space="0" w:color="auto"/>
            <w:right w:val="none" w:sz="0" w:space="0" w:color="auto"/>
          </w:divBdr>
          <w:divsChild>
            <w:div w:id="322244865">
              <w:marLeft w:val="0"/>
              <w:marRight w:val="0"/>
              <w:marTop w:val="0"/>
              <w:marBottom w:val="0"/>
              <w:divBdr>
                <w:top w:val="none" w:sz="0" w:space="0" w:color="auto"/>
                <w:left w:val="none" w:sz="0" w:space="0" w:color="auto"/>
                <w:bottom w:val="none" w:sz="0" w:space="0" w:color="auto"/>
                <w:right w:val="none" w:sz="0" w:space="0" w:color="auto"/>
              </w:divBdr>
            </w:div>
          </w:divsChild>
        </w:div>
        <w:div w:id="1723139599">
          <w:marLeft w:val="0"/>
          <w:marRight w:val="0"/>
          <w:marTop w:val="0"/>
          <w:marBottom w:val="0"/>
          <w:divBdr>
            <w:top w:val="none" w:sz="0" w:space="0" w:color="auto"/>
            <w:left w:val="none" w:sz="0" w:space="0" w:color="auto"/>
            <w:bottom w:val="none" w:sz="0" w:space="0" w:color="auto"/>
            <w:right w:val="none" w:sz="0" w:space="0" w:color="auto"/>
          </w:divBdr>
          <w:divsChild>
            <w:div w:id="746268500">
              <w:marLeft w:val="0"/>
              <w:marRight w:val="0"/>
              <w:marTop w:val="0"/>
              <w:marBottom w:val="0"/>
              <w:divBdr>
                <w:top w:val="none" w:sz="0" w:space="0" w:color="auto"/>
                <w:left w:val="none" w:sz="0" w:space="0" w:color="auto"/>
                <w:bottom w:val="none" w:sz="0" w:space="0" w:color="auto"/>
                <w:right w:val="none" w:sz="0" w:space="0" w:color="auto"/>
              </w:divBdr>
            </w:div>
          </w:divsChild>
        </w:div>
        <w:div w:id="1671565138">
          <w:marLeft w:val="0"/>
          <w:marRight w:val="0"/>
          <w:marTop w:val="0"/>
          <w:marBottom w:val="0"/>
          <w:divBdr>
            <w:top w:val="none" w:sz="0" w:space="0" w:color="auto"/>
            <w:left w:val="none" w:sz="0" w:space="0" w:color="auto"/>
            <w:bottom w:val="none" w:sz="0" w:space="0" w:color="auto"/>
            <w:right w:val="none" w:sz="0" w:space="0" w:color="auto"/>
          </w:divBdr>
          <w:divsChild>
            <w:div w:id="12729357">
              <w:marLeft w:val="0"/>
              <w:marRight w:val="0"/>
              <w:marTop w:val="0"/>
              <w:marBottom w:val="0"/>
              <w:divBdr>
                <w:top w:val="none" w:sz="0" w:space="0" w:color="auto"/>
                <w:left w:val="none" w:sz="0" w:space="0" w:color="auto"/>
                <w:bottom w:val="none" w:sz="0" w:space="0" w:color="auto"/>
                <w:right w:val="none" w:sz="0" w:space="0" w:color="auto"/>
              </w:divBdr>
            </w:div>
          </w:divsChild>
        </w:div>
        <w:div w:id="1704669049">
          <w:marLeft w:val="0"/>
          <w:marRight w:val="0"/>
          <w:marTop w:val="0"/>
          <w:marBottom w:val="0"/>
          <w:divBdr>
            <w:top w:val="none" w:sz="0" w:space="0" w:color="auto"/>
            <w:left w:val="none" w:sz="0" w:space="0" w:color="auto"/>
            <w:bottom w:val="none" w:sz="0" w:space="0" w:color="auto"/>
            <w:right w:val="none" w:sz="0" w:space="0" w:color="auto"/>
          </w:divBdr>
          <w:divsChild>
            <w:div w:id="1423602128">
              <w:marLeft w:val="0"/>
              <w:marRight w:val="0"/>
              <w:marTop w:val="0"/>
              <w:marBottom w:val="0"/>
              <w:divBdr>
                <w:top w:val="none" w:sz="0" w:space="0" w:color="auto"/>
                <w:left w:val="none" w:sz="0" w:space="0" w:color="auto"/>
                <w:bottom w:val="none" w:sz="0" w:space="0" w:color="auto"/>
                <w:right w:val="none" w:sz="0" w:space="0" w:color="auto"/>
              </w:divBdr>
            </w:div>
          </w:divsChild>
        </w:div>
        <w:div w:id="318534384">
          <w:marLeft w:val="0"/>
          <w:marRight w:val="0"/>
          <w:marTop w:val="0"/>
          <w:marBottom w:val="0"/>
          <w:divBdr>
            <w:top w:val="none" w:sz="0" w:space="0" w:color="auto"/>
            <w:left w:val="none" w:sz="0" w:space="0" w:color="auto"/>
            <w:bottom w:val="none" w:sz="0" w:space="0" w:color="auto"/>
            <w:right w:val="none" w:sz="0" w:space="0" w:color="auto"/>
          </w:divBdr>
          <w:divsChild>
            <w:div w:id="1232234397">
              <w:marLeft w:val="0"/>
              <w:marRight w:val="0"/>
              <w:marTop w:val="0"/>
              <w:marBottom w:val="0"/>
              <w:divBdr>
                <w:top w:val="none" w:sz="0" w:space="0" w:color="auto"/>
                <w:left w:val="none" w:sz="0" w:space="0" w:color="auto"/>
                <w:bottom w:val="none" w:sz="0" w:space="0" w:color="auto"/>
                <w:right w:val="none" w:sz="0" w:space="0" w:color="auto"/>
              </w:divBdr>
            </w:div>
          </w:divsChild>
        </w:div>
        <w:div w:id="731852334">
          <w:marLeft w:val="0"/>
          <w:marRight w:val="0"/>
          <w:marTop w:val="0"/>
          <w:marBottom w:val="0"/>
          <w:divBdr>
            <w:top w:val="none" w:sz="0" w:space="0" w:color="auto"/>
            <w:left w:val="none" w:sz="0" w:space="0" w:color="auto"/>
            <w:bottom w:val="none" w:sz="0" w:space="0" w:color="auto"/>
            <w:right w:val="none" w:sz="0" w:space="0" w:color="auto"/>
          </w:divBdr>
          <w:divsChild>
            <w:div w:id="432242418">
              <w:marLeft w:val="0"/>
              <w:marRight w:val="0"/>
              <w:marTop w:val="0"/>
              <w:marBottom w:val="0"/>
              <w:divBdr>
                <w:top w:val="none" w:sz="0" w:space="0" w:color="auto"/>
                <w:left w:val="none" w:sz="0" w:space="0" w:color="auto"/>
                <w:bottom w:val="none" w:sz="0" w:space="0" w:color="auto"/>
                <w:right w:val="none" w:sz="0" w:space="0" w:color="auto"/>
              </w:divBdr>
            </w:div>
          </w:divsChild>
        </w:div>
        <w:div w:id="357201651">
          <w:marLeft w:val="0"/>
          <w:marRight w:val="0"/>
          <w:marTop w:val="0"/>
          <w:marBottom w:val="0"/>
          <w:divBdr>
            <w:top w:val="none" w:sz="0" w:space="0" w:color="auto"/>
            <w:left w:val="none" w:sz="0" w:space="0" w:color="auto"/>
            <w:bottom w:val="none" w:sz="0" w:space="0" w:color="auto"/>
            <w:right w:val="none" w:sz="0" w:space="0" w:color="auto"/>
          </w:divBdr>
          <w:divsChild>
            <w:div w:id="1021779867">
              <w:marLeft w:val="0"/>
              <w:marRight w:val="0"/>
              <w:marTop w:val="0"/>
              <w:marBottom w:val="0"/>
              <w:divBdr>
                <w:top w:val="none" w:sz="0" w:space="0" w:color="auto"/>
                <w:left w:val="none" w:sz="0" w:space="0" w:color="auto"/>
                <w:bottom w:val="none" w:sz="0" w:space="0" w:color="auto"/>
                <w:right w:val="none" w:sz="0" w:space="0" w:color="auto"/>
              </w:divBdr>
            </w:div>
          </w:divsChild>
        </w:div>
        <w:div w:id="362217997">
          <w:marLeft w:val="0"/>
          <w:marRight w:val="0"/>
          <w:marTop w:val="0"/>
          <w:marBottom w:val="0"/>
          <w:divBdr>
            <w:top w:val="none" w:sz="0" w:space="0" w:color="auto"/>
            <w:left w:val="none" w:sz="0" w:space="0" w:color="auto"/>
            <w:bottom w:val="none" w:sz="0" w:space="0" w:color="auto"/>
            <w:right w:val="none" w:sz="0" w:space="0" w:color="auto"/>
          </w:divBdr>
          <w:divsChild>
            <w:div w:id="1666280596">
              <w:marLeft w:val="0"/>
              <w:marRight w:val="0"/>
              <w:marTop w:val="0"/>
              <w:marBottom w:val="0"/>
              <w:divBdr>
                <w:top w:val="none" w:sz="0" w:space="0" w:color="auto"/>
                <w:left w:val="none" w:sz="0" w:space="0" w:color="auto"/>
                <w:bottom w:val="none" w:sz="0" w:space="0" w:color="auto"/>
                <w:right w:val="none" w:sz="0" w:space="0" w:color="auto"/>
              </w:divBdr>
            </w:div>
          </w:divsChild>
        </w:div>
        <w:div w:id="1968778873">
          <w:marLeft w:val="0"/>
          <w:marRight w:val="0"/>
          <w:marTop w:val="0"/>
          <w:marBottom w:val="0"/>
          <w:divBdr>
            <w:top w:val="none" w:sz="0" w:space="0" w:color="auto"/>
            <w:left w:val="none" w:sz="0" w:space="0" w:color="auto"/>
            <w:bottom w:val="none" w:sz="0" w:space="0" w:color="auto"/>
            <w:right w:val="none" w:sz="0" w:space="0" w:color="auto"/>
          </w:divBdr>
          <w:divsChild>
            <w:div w:id="652878930">
              <w:marLeft w:val="0"/>
              <w:marRight w:val="0"/>
              <w:marTop w:val="0"/>
              <w:marBottom w:val="0"/>
              <w:divBdr>
                <w:top w:val="none" w:sz="0" w:space="0" w:color="auto"/>
                <w:left w:val="none" w:sz="0" w:space="0" w:color="auto"/>
                <w:bottom w:val="none" w:sz="0" w:space="0" w:color="auto"/>
                <w:right w:val="none" w:sz="0" w:space="0" w:color="auto"/>
              </w:divBdr>
            </w:div>
          </w:divsChild>
        </w:div>
        <w:div w:id="1465392396">
          <w:marLeft w:val="0"/>
          <w:marRight w:val="0"/>
          <w:marTop w:val="0"/>
          <w:marBottom w:val="0"/>
          <w:divBdr>
            <w:top w:val="none" w:sz="0" w:space="0" w:color="auto"/>
            <w:left w:val="none" w:sz="0" w:space="0" w:color="auto"/>
            <w:bottom w:val="none" w:sz="0" w:space="0" w:color="auto"/>
            <w:right w:val="none" w:sz="0" w:space="0" w:color="auto"/>
          </w:divBdr>
          <w:divsChild>
            <w:div w:id="1574975170">
              <w:marLeft w:val="0"/>
              <w:marRight w:val="0"/>
              <w:marTop w:val="0"/>
              <w:marBottom w:val="0"/>
              <w:divBdr>
                <w:top w:val="none" w:sz="0" w:space="0" w:color="auto"/>
                <w:left w:val="none" w:sz="0" w:space="0" w:color="auto"/>
                <w:bottom w:val="none" w:sz="0" w:space="0" w:color="auto"/>
                <w:right w:val="none" w:sz="0" w:space="0" w:color="auto"/>
              </w:divBdr>
            </w:div>
          </w:divsChild>
        </w:div>
        <w:div w:id="784884312">
          <w:marLeft w:val="0"/>
          <w:marRight w:val="0"/>
          <w:marTop w:val="0"/>
          <w:marBottom w:val="0"/>
          <w:divBdr>
            <w:top w:val="none" w:sz="0" w:space="0" w:color="auto"/>
            <w:left w:val="none" w:sz="0" w:space="0" w:color="auto"/>
            <w:bottom w:val="none" w:sz="0" w:space="0" w:color="auto"/>
            <w:right w:val="none" w:sz="0" w:space="0" w:color="auto"/>
          </w:divBdr>
          <w:divsChild>
            <w:div w:id="1725833313">
              <w:marLeft w:val="0"/>
              <w:marRight w:val="0"/>
              <w:marTop w:val="0"/>
              <w:marBottom w:val="0"/>
              <w:divBdr>
                <w:top w:val="none" w:sz="0" w:space="0" w:color="auto"/>
                <w:left w:val="none" w:sz="0" w:space="0" w:color="auto"/>
                <w:bottom w:val="none" w:sz="0" w:space="0" w:color="auto"/>
                <w:right w:val="none" w:sz="0" w:space="0" w:color="auto"/>
              </w:divBdr>
            </w:div>
          </w:divsChild>
        </w:div>
        <w:div w:id="261962863">
          <w:marLeft w:val="0"/>
          <w:marRight w:val="0"/>
          <w:marTop w:val="0"/>
          <w:marBottom w:val="0"/>
          <w:divBdr>
            <w:top w:val="none" w:sz="0" w:space="0" w:color="auto"/>
            <w:left w:val="none" w:sz="0" w:space="0" w:color="auto"/>
            <w:bottom w:val="none" w:sz="0" w:space="0" w:color="auto"/>
            <w:right w:val="none" w:sz="0" w:space="0" w:color="auto"/>
          </w:divBdr>
          <w:divsChild>
            <w:div w:id="1749231239">
              <w:marLeft w:val="0"/>
              <w:marRight w:val="0"/>
              <w:marTop w:val="0"/>
              <w:marBottom w:val="0"/>
              <w:divBdr>
                <w:top w:val="none" w:sz="0" w:space="0" w:color="auto"/>
                <w:left w:val="none" w:sz="0" w:space="0" w:color="auto"/>
                <w:bottom w:val="none" w:sz="0" w:space="0" w:color="auto"/>
                <w:right w:val="none" w:sz="0" w:space="0" w:color="auto"/>
              </w:divBdr>
            </w:div>
          </w:divsChild>
        </w:div>
        <w:div w:id="76053806">
          <w:marLeft w:val="0"/>
          <w:marRight w:val="0"/>
          <w:marTop w:val="0"/>
          <w:marBottom w:val="0"/>
          <w:divBdr>
            <w:top w:val="none" w:sz="0" w:space="0" w:color="auto"/>
            <w:left w:val="none" w:sz="0" w:space="0" w:color="auto"/>
            <w:bottom w:val="none" w:sz="0" w:space="0" w:color="auto"/>
            <w:right w:val="none" w:sz="0" w:space="0" w:color="auto"/>
          </w:divBdr>
          <w:divsChild>
            <w:div w:id="148258176">
              <w:marLeft w:val="0"/>
              <w:marRight w:val="0"/>
              <w:marTop w:val="0"/>
              <w:marBottom w:val="0"/>
              <w:divBdr>
                <w:top w:val="none" w:sz="0" w:space="0" w:color="auto"/>
                <w:left w:val="none" w:sz="0" w:space="0" w:color="auto"/>
                <w:bottom w:val="none" w:sz="0" w:space="0" w:color="auto"/>
                <w:right w:val="none" w:sz="0" w:space="0" w:color="auto"/>
              </w:divBdr>
            </w:div>
          </w:divsChild>
        </w:div>
        <w:div w:id="157580929">
          <w:marLeft w:val="0"/>
          <w:marRight w:val="0"/>
          <w:marTop w:val="0"/>
          <w:marBottom w:val="0"/>
          <w:divBdr>
            <w:top w:val="none" w:sz="0" w:space="0" w:color="auto"/>
            <w:left w:val="none" w:sz="0" w:space="0" w:color="auto"/>
            <w:bottom w:val="none" w:sz="0" w:space="0" w:color="auto"/>
            <w:right w:val="none" w:sz="0" w:space="0" w:color="auto"/>
          </w:divBdr>
          <w:divsChild>
            <w:div w:id="2101245163">
              <w:marLeft w:val="0"/>
              <w:marRight w:val="0"/>
              <w:marTop w:val="0"/>
              <w:marBottom w:val="0"/>
              <w:divBdr>
                <w:top w:val="none" w:sz="0" w:space="0" w:color="auto"/>
                <w:left w:val="none" w:sz="0" w:space="0" w:color="auto"/>
                <w:bottom w:val="none" w:sz="0" w:space="0" w:color="auto"/>
                <w:right w:val="none" w:sz="0" w:space="0" w:color="auto"/>
              </w:divBdr>
            </w:div>
          </w:divsChild>
        </w:div>
        <w:div w:id="451748369">
          <w:marLeft w:val="0"/>
          <w:marRight w:val="0"/>
          <w:marTop w:val="0"/>
          <w:marBottom w:val="0"/>
          <w:divBdr>
            <w:top w:val="none" w:sz="0" w:space="0" w:color="auto"/>
            <w:left w:val="none" w:sz="0" w:space="0" w:color="auto"/>
            <w:bottom w:val="none" w:sz="0" w:space="0" w:color="auto"/>
            <w:right w:val="none" w:sz="0" w:space="0" w:color="auto"/>
          </w:divBdr>
          <w:divsChild>
            <w:div w:id="1319336275">
              <w:marLeft w:val="0"/>
              <w:marRight w:val="0"/>
              <w:marTop w:val="0"/>
              <w:marBottom w:val="0"/>
              <w:divBdr>
                <w:top w:val="none" w:sz="0" w:space="0" w:color="auto"/>
                <w:left w:val="none" w:sz="0" w:space="0" w:color="auto"/>
                <w:bottom w:val="none" w:sz="0" w:space="0" w:color="auto"/>
                <w:right w:val="none" w:sz="0" w:space="0" w:color="auto"/>
              </w:divBdr>
            </w:div>
          </w:divsChild>
        </w:div>
        <w:div w:id="1889804727">
          <w:marLeft w:val="0"/>
          <w:marRight w:val="0"/>
          <w:marTop w:val="0"/>
          <w:marBottom w:val="0"/>
          <w:divBdr>
            <w:top w:val="none" w:sz="0" w:space="0" w:color="auto"/>
            <w:left w:val="none" w:sz="0" w:space="0" w:color="auto"/>
            <w:bottom w:val="none" w:sz="0" w:space="0" w:color="auto"/>
            <w:right w:val="none" w:sz="0" w:space="0" w:color="auto"/>
          </w:divBdr>
          <w:divsChild>
            <w:div w:id="2131514433">
              <w:marLeft w:val="0"/>
              <w:marRight w:val="0"/>
              <w:marTop w:val="0"/>
              <w:marBottom w:val="0"/>
              <w:divBdr>
                <w:top w:val="none" w:sz="0" w:space="0" w:color="auto"/>
                <w:left w:val="none" w:sz="0" w:space="0" w:color="auto"/>
                <w:bottom w:val="none" w:sz="0" w:space="0" w:color="auto"/>
                <w:right w:val="none" w:sz="0" w:space="0" w:color="auto"/>
              </w:divBdr>
            </w:div>
          </w:divsChild>
        </w:div>
        <w:div w:id="568854149">
          <w:marLeft w:val="0"/>
          <w:marRight w:val="0"/>
          <w:marTop w:val="0"/>
          <w:marBottom w:val="0"/>
          <w:divBdr>
            <w:top w:val="none" w:sz="0" w:space="0" w:color="auto"/>
            <w:left w:val="none" w:sz="0" w:space="0" w:color="auto"/>
            <w:bottom w:val="none" w:sz="0" w:space="0" w:color="auto"/>
            <w:right w:val="none" w:sz="0" w:space="0" w:color="auto"/>
          </w:divBdr>
          <w:divsChild>
            <w:div w:id="1968970805">
              <w:marLeft w:val="0"/>
              <w:marRight w:val="0"/>
              <w:marTop w:val="0"/>
              <w:marBottom w:val="0"/>
              <w:divBdr>
                <w:top w:val="none" w:sz="0" w:space="0" w:color="auto"/>
                <w:left w:val="none" w:sz="0" w:space="0" w:color="auto"/>
                <w:bottom w:val="none" w:sz="0" w:space="0" w:color="auto"/>
                <w:right w:val="none" w:sz="0" w:space="0" w:color="auto"/>
              </w:divBdr>
            </w:div>
          </w:divsChild>
        </w:div>
        <w:div w:id="324014178">
          <w:marLeft w:val="0"/>
          <w:marRight w:val="0"/>
          <w:marTop w:val="0"/>
          <w:marBottom w:val="0"/>
          <w:divBdr>
            <w:top w:val="none" w:sz="0" w:space="0" w:color="auto"/>
            <w:left w:val="none" w:sz="0" w:space="0" w:color="auto"/>
            <w:bottom w:val="none" w:sz="0" w:space="0" w:color="auto"/>
            <w:right w:val="none" w:sz="0" w:space="0" w:color="auto"/>
          </w:divBdr>
          <w:divsChild>
            <w:div w:id="653417482">
              <w:marLeft w:val="0"/>
              <w:marRight w:val="0"/>
              <w:marTop w:val="0"/>
              <w:marBottom w:val="0"/>
              <w:divBdr>
                <w:top w:val="none" w:sz="0" w:space="0" w:color="auto"/>
                <w:left w:val="none" w:sz="0" w:space="0" w:color="auto"/>
                <w:bottom w:val="none" w:sz="0" w:space="0" w:color="auto"/>
                <w:right w:val="none" w:sz="0" w:space="0" w:color="auto"/>
              </w:divBdr>
            </w:div>
          </w:divsChild>
        </w:div>
        <w:div w:id="185170768">
          <w:marLeft w:val="0"/>
          <w:marRight w:val="0"/>
          <w:marTop w:val="0"/>
          <w:marBottom w:val="0"/>
          <w:divBdr>
            <w:top w:val="none" w:sz="0" w:space="0" w:color="auto"/>
            <w:left w:val="none" w:sz="0" w:space="0" w:color="auto"/>
            <w:bottom w:val="none" w:sz="0" w:space="0" w:color="auto"/>
            <w:right w:val="none" w:sz="0" w:space="0" w:color="auto"/>
          </w:divBdr>
          <w:divsChild>
            <w:div w:id="2075275381">
              <w:marLeft w:val="0"/>
              <w:marRight w:val="0"/>
              <w:marTop w:val="0"/>
              <w:marBottom w:val="0"/>
              <w:divBdr>
                <w:top w:val="none" w:sz="0" w:space="0" w:color="auto"/>
                <w:left w:val="none" w:sz="0" w:space="0" w:color="auto"/>
                <w:bottom w:val="none" w:sz="0" w:space="0" w:color="auto"/>
                <w:right w:val="none" w:sz="0" w:space="0" w:color="auto"/>
              </w:divBdr>
            </w:div>
          </w:divsChild>
        </w:div>
        <w:div w:id="171065987">
          <w:marLeft w:val="0"/>
          <w:marRight w:val="0"/>
          <w:marTop w:val="0"/>
          <w:marBottom w:val="0"/>
          <w:divBdr>
            <w:top w:val="none" w:sz="0" w:space="0" w:color="auto"/>
            <w:left w:val="none" w:sz="0" w:space="0" w:color="auto"/>
            <w:bottom w:val="none" w:sz="0" w:space="0" w:color="auto"/>
            <w:right w:val="none" w:sz="0" w:space="0" w:color="auto"/>
          </w:divBdr>
          <w:divsChild>
            <w:div w:id="1610703829">
              <w:marLeft w:val="0"/>
              <w:marRight w:val="0"/>
              <w:marTop w:val="0"/>
              <w:marBottom w:val="0"/>
              <w:divBdr>
                <w:top w:val="none" w:sz="0" w:space="0" w:color="auto"/>
                <w:left w:val="none" w:sz="0" w:space="0" w:color="auto"/>
                <w:bottom w:val="none" w:sz="0" w:space="0" w:color="auto"/>
                <w:right w:val="none" w:sz="0" w:space="0" w:color="auto"/>
              </w:divBdr>
            </w:div>
          </w:divsChild>
        </w:div>
        <w:div w:id="19286798">
          <w:marLeft w:val="0"/>
          <w:marRight w:val="0"/>
          <w:marTop w:val="0"/>
          <w:marBottom w:val="0"/>
          <w:divBdr>
            <w:top w:val="none" w:sz="0" w:space="0" w:color="auto"/>
            <w:left w:val="none" w:sz="0" w:space="0" w:color="auto"/>
            <w:bottom w:val="none" w:sz="0" w:space="0" w:color="auto"/>
            <w:right w:val="none" w:sz="0" w:space="0" w:color="auto"/>
          </w:divBdr>
          <w:divsChild>
            <w:div w:id="663707501">
              <w:marLeft w:val="0"/>
              <w:marRight w:val="0"/>
              <w:marTop w:val="0"/>
              <w:marBottom w:val="0"/>
              <w:divBdr>
                <w:top w:val="none" w:sz="0" w:space="0" w:color="auto"/>
                <w:left w:val="none" w:sz="0" w:space="0" w:color="auto"/>
                <w:bottom w:val="none" w:sz="0" w:space="0" w:color="auto"/>
                <w:right w:val="none" w:sz="0" w:space="0" w:color="auto"/>
              </w:divBdr>
            </w:div>
          </w:divsChild>
        </w:div>
        <w:div w:id="427967247">
          <w:marLeft w:val="0"/>
          <w:marRight w:val="0"/>
          <w:marTop w:val="0"/>
          <w:marBottom w:val="0"/>
          <w:divBdr>
            <w:top w:val="none" w:sz="0" w:space="0" w:color="auto"/>
            <w:left w:val="none" w:sz="0" w:space="0" w:color="auto"/>
            <w:bottom w:val="none" w:sz="0" w:space="0" w:color="auto"/>
            <w:right w:val="none" w:sz="0" w:space="0" w:color="auto"/>
          </w:divBdr>
          <w:divsChild>
            <w:div w:id="76631386">
              <w:marLeft w:val="0"/>
              <w:marRight w:val="0"/>
              <w:marTop w:val="0"/>
              <w:marBottom w:val="0"/>
              <w:divBdr>
                <w:top w:val="none" w:sz="0" w:space="0" w:color="auto"/>
                <w:left w:val="none" w:sz="0" w:space="0" w:color="auto"/>
                <w:bottom w:val="none" w:sz="0" w:space="0" w:color="auto"/>
                <w:right w:val="none" w:sz="0" w:space="0" w:color="auto"/>
              </w:divBdr>
            </w:div>
          </w:divsChild>
        </w:div>
        <w:div w:id="430513690">
          <w:marLeft w:val="0"/>
          <w:marRight w:val="0"/>
          <w:marTop w:val="0"/>
          <w:marBottom w:val="0"/>
          <w:divBdr>
            <w:top w:val="none" w:sz="0" w:space="0" w:color="auto"/>
            <w:left w:val="none" w:sz="0" w:space="0" w:color="auto"/>
            <w:bottom w:val="none" w:sz="0" w:space="0" w:color="auto"/>
            <w:right w:val="none" w:sz="0" w:space="0" w:color="auto"/>
          </w:divBdr>
          <w:divsChild>
            <w:div w:id="1078479401">
              <w:marLeft w:val="0"/>
              <w:marRight w:val="0"/>
              <w:marTop w:val="0"/>
              <w:marBottom w:val="0"/>
              <w:divBdr>
                <w:top w:val="none" w:sz="0" w:space="0" w:color="auto"/>
                <w:left w:val="none" w:sz="0" w:space="0" w:color="auto"/>
                <w:bottom w:val="none" w:sz="0" w:space="0" w:color="auto"/>
                <w:right w:val="none" w:sz="0" w:space="0" w:color="auto"/>
              </w:divBdr>
            </w:div>
          </w:divsChild>
        </w:div>
        <w:div w:id="1110777367">
          <w:marLeft w:val="0"/>
          <w:marRight w:val="0"/>
          <w:marTop w:val="0"/>
          <w:marBottom w:val="0"/>
          <w:divBdr>
            <w:top w:val="none" w:sz="0" w:space="0" w:color="auto"/>
            <w:left w:val="none" w:sz="0" w:space="0" w:color="auto"/>
            <w:bottom w:val="none" w:sz="0" w:space="0" w:color="auto"/>
            <w:right w:val="none" w:sz="0" w:space="0" w:color="auto"/>
          </w:divBdr>
          <w:divsChild>
            <w:div w:id="1719285322">
              <w:marLeft w:val="0"/>
              <w:marRight w:val="0"/>
              <w:marTop w:val="0"/>
              <w:marBottom w:val="0"/>
              <w:divBdr>
                <w:top w:val="none" w:sz="0" w:space="0" w:color="auto"/>
                <w:left w:val="none" w:sz="0" w:space="0" w:color="auto"/>
                <w:bottom w:val="none" w:sz="0" w:space="0" w:color="auto"/>
                <w:right w:val="none" w:sz="0" w:space="0" w:color="auto"/>
              </w:divBdr>
            </w:div>
          </w:divsChild>
        </w:div>
        <w:div w:id="1174296338">
          <w:marLeft w:val="0"/>
          <w:marRight w:val="0"/>
          <w:marTop w:val="0"/>
          <w:marBottom w:val="0"/>
          <w:divBdr>
            <w:top w:val="none" w:sz="0" w:space="0" w:color="auto"/>
            <w:left w:val="none" w:sz="0" w:space="0" w:color="auto"/>
            <w:bottom w:val="none" w:sz="0" w:space="0" w:color="auto"/>
            <w:right w:val="none" w:sz="0" w:space="0" w:color="auto"/>
          </w:divBdr>
          <w:divsChild>
            <w:div w:id="1897735976">
              <w:marLeft w:val="0"/>
              <w:marRight w:val="0"/>
              <w:marTop w:val="0"/>
              <w:marBottom w:val="0"/>
              <w:divBdr>
                <w:top w:val="none" w:sz="0" w:space="0" w:color="auto"/>
                <w:left w:val="none" w:sz="0" w:space="0" w:color="auto"/>
                <w:bottom w:val="none" w:sz="0" w:space="0" w:color="auto"/>
                <w:right w:val="none" w:sz="0" w:space="0" w:color="auto"/>
              </w:divBdr>
            </w:div>
          </w:divsChild>
        </w:div>
        <w:div w:id="1545750096">
          <w:marLeft w:val="0"/>
          <w:marRight w:val="0"/>
          <w:marTop w:val="0"/>
          <w:marBottom w:val="0"/>
          <w:divBdr>
            <w:top w:val="none" w:sz="0" w:space="0" w:color="auto"/>
            <w:left w:val="none" w:sz="0" w:space="0" w:color="auto"/>
            <w:bottom w:val="none" w:sz="0" w:space="0" w:color="auto"/>
            <w:right w:val="none" w:sz="0" w:space="0" w:color="auto"/>
          </w:divBdr>
          <w:divsChild>
            <w:div w:id="1642226240">
              <w:marLeft w:val="0"/>
              <w:marRight w:val="0"/>
              <w:marTop w:val="0"/>
              <w:marBottom w:val="0"/>
              <w:divBdr>
                <w:top w:val="none" w:sz="0" w:space="0" w:color="auto"/>
                <w:left w:val="none" w:sz="0" w:space="0" w:color="auto"/>
                <w:bottom w:val="none" w:sz="0" w:space="0" w:color="auto"/>
                <w:right w:val="none" w:sz="0" w:space="0" w:color="auto"/>
              </w:divBdr>
            </w:div>
          </w:divsChild>
        </w:div>
        <w:div w:id="2092314681">
          <w:marLeft w:val="0"/>
          <w:marRight w:val="0"/>
          <w:marTop w:val="0"/>
          <w:marBottom w:val="0"/>
          <w:divBdr>
            <w:top w:val="none" w:sz="0" w:space="0" w:color="auto"/>
            <w:left w:val="none" w:sz="0" w:space="0" w:color="auto"/>
            <w:bottom w:val="none" w:sz="0" w:space="0" w:color="auto"/>
            <w:right w:val="none" w:sz="0" w:space="0" w:color="auto"/>
          </w:divBdr>
          <w:divsChild>
            <w:div w:id="362024050">
              <w:marLeft w:val="0"/>
              <w:marRight w:val="0"/>
              <w:marTop w:val="0"/>
              <w:marBottom w:val="0"/>
              <w:divBdr>
                <w:top w:val="none" w:sz="0" w:space="0" w:color="auto"/>
                <w:left w:val="none" w:sz="0" w:space="0" w:color="auto"/>
                <w:bottom w:val="none" w:sz="0" w:space="0" w:color="auto"/>
                <w:right w:val="none" w:sz="0" w:space="0" w:color="auto"/>
              </w:divBdr>
            </w:div>
          </w:divsChild>
        </w:div>
        <w:div w:id="387648295">
          <w:marLeft w:val="0"/>
          <w:marRight w:val="0"/>
          <w:marTop w:val="0"/>
          <w:marBottom w:val="0"/>
          <w:divBdr>
            <w:top w:val="none" w:sz="0" w:space="0" w:color="auto"/>
            <w:left w:val="none" w:sz="0" w:space="0" w:color="auto"/>
            <w:bottom w:val="none" w:sz="0" w:space="0" w:color="auto"/>
            <w:right w:val="none" w:sz="0" w:space="0" w:color="auto"/>
          </w:divBdr>
        </w:div>
        <w:div w:id="763650252">
          <w:marLeft w:val="0"/>
          <w:marRight w:val="0"/>
          <w:marTop w:val="0"/>
          <w:marBottom w:val="0"/>
          <w:divBdr>
            <w:top w:val="none" w:sz="0" w:space="0" w:color="auto"/>
            <w:left w:val="none" w:sz="0" w:space="0" w:color="auto"/>
            <w:bottom w:val="none" w:sz="0" w:space="0" w:color="auto"/>
            <w:right w:val="none" w:sz="0" w:space="0" w:color="auto"/>
          </w:divBdr>
          <w:divsChild>
            <w:div w:id="2034190786">
              <w:marLeft w:val="0"/>
              <w:marRight w:val="0"/>
              <w:marTop w:val="0"/>
              <w:marBottom w:val="0"/>
              <w:divBdr>
                <w:top w:val="none" w:sz="0" w:space="0" w:color="auto"/>
                <w:left w:val="none" w:sz="0" w:space="0" w:color="auto"/>
                <w:bottom w:val="none" w:sz="0" w:space="0" w:color="auto"/>
                <w:right w:val="none" w:sz="0" w:space="0" w:color="auto"/>
              </w:divBdr>
            </w:div>
          </w:divsChild>
        </w:div>
        <w:div w:id="260459139">
          <w:marLeft w:val="0"/>
          <w:marRight w:val="0"/>
          <w:marTop w:val="0"/>
          <w:marBottom w:val="0"/>
          <w:divBdr>
            <w:top w:val="none" w:sz="0" w:space="0" w:color="auto"/>
            <w:left w:val="none" w:sz="0" w:space="0" w:color="auto"/>
            <w:bottom w:val="none" w:sz="0" w:space="0" w:color="auto"/>
            <w:right w:val="none" w:sz="0" w:space="0" w:color="auto"/>
          </w:divBdr>
          <w:divsChild>
            <w:div w:id="484317780">
              <w:marLeft w:val="0"/>
              <w:marRight w:val="0"/>
              <w:marTop w:val="0"/>
              <w:marBottom w:val="0"/>
              <w:divBdr>
                <w:top w:val="none" w:sz="0" w:space="0" w:color="auto"/>
                <w:left w:val="none" w:sz="0" w:space="0" w:color="auto"/>
                <w:bottom w:val="none" w:sz="0" w:space="0" w:color="auto"/>
                <w:right w:val="none" w:sz="0" w:space="0" w:color="auto"/>
              </w:divBdr>
            </w:div>
          </w:divsChild>
        </w:div>
        <w:div w:id="2100712483">
          <w:marLeft w:val="0"/>
          <w:marRight w:val="0"/>
          <w:marTop w:val="0"/>
          <w:marBottom w:val="0"/>
          <w:divBdr>
            <w:top w:val="none" w:sz="0" w:space="0" w:color="auto"/>
            <w:left w:val="none" w:sz="0" w:space="0" w:color="auto"/>
            <w:bottom w:val="none" w:sz="0" w:space="0" w:color="auto"/>
            <w:right w:val="none" w:sz="0" w:space="0" w:color="auto"/>
          </w:divBdr>
          <w:divsChild>
            <w:div w:id="774709934">
              <w:marLeft w:val="0"/>
              <w:marRight w:val="0"/>
              <w:marTop w:val="0"/>
              <w:marBottom w:val="0"/>
              <w:divBdr>
                <w:top w:val="none" w:sz="0" w:space="0" w:color="auto"/>
                <w:left w:val="none" w:sz="0" w:space="0" w:color="auto"/>
                <w:bottom w:val="none" w:sz="0" w:space="0" w:color="auto"/>
                <w:right w:val="none" w:sz="0" w:space="0" w:color="auto"/>
              </w:divBdr>
            </w:div>
          </w:divsChild>
        </w:div>
        <w:div w:id="130173018">
          <w:marLeft w:val="0"/>
          <w:marRight w:val="0"/>
          <w:marTop w:val="0"/>
          <w:marBottom w:val="0"/>
          <w:divBdr>
            <w:top w:val="none" w:sz="0" w:space="0" w:color="auto"/>
            <w:left w:val="none" w:sz="0" w:space="0" w:color="auto"/>
            <w:bottom w:val="none" w:sz="0" w:space="0" w:color="auto"/>
            <w:right w:val="none" w:sz="0" w:space="0" w:color="auto"/>
          </w:divBdr>
          <w:divsChild>
            <w:div w:id="1087002737">
              <w:marLeft w:val="0"/>
              <w:marRight w:val="0"/>
              <w:marTop w:val="0"/>
              <w:marBottom w:val="0"/>
              <w:divBdr>
                <w:top w:val="none" w:sz="0" w:space="0" w:color="auto"/>
                <w:left w:val="none" w:sz="0" w:space="0" w:color="auto"/>
                <w:bottom w:val="none" w:sz="0" w:space="0" w:color="auto"/>
                <w:right w:val="none" w:sz="0" w:space="0" w:color="auto"/>
              </w:divBdr>
            </w:div>
          </w:divsChild>
        </w:div>
        <w:div w:id="1396123749">
          <w:marLeft w:val="0"/>
          <w:marRight w:val="0"/>
          <w:marTop w:val="0"/>
          <w:marBottom w:val="0"/>
          <w:divBdr>
            <w:top w:val="none" w:sz="0" w:space="0" w:color="auto"/>
            <w:left w:val="none" w:sz="0" w:space="0" w:color="auto"/>
            <w:bottom w:val="none" w:sz="0" w:space="0" w:color="auto"/>
            <w:right w:val="none" w:sz="0" w:space="0" w:color="auto"/>
          </w:divBdr>
          <w:divsChild>
            <w:div w:id="1172187271">
              <w:marLeft w:val="0"/>
              <w:marRight w:val="0"/>
              <w:marTop w:val="0"/>
              <w:marBottom w:val="0"/>
              <w:divBdr>
                <w:top w:val="none" w:sz="0" w:space="0" w:color="auto"/>
                <w:left w:val="none" w:sz="0" w:space="0" w:color="auto"/>
                <w:bottom w:val="none" w:sz="0" w:space="0" w:color="auto"/>
                <w:right w:val="none" w:sz="0" w:space="0" w:color="auto"/>
              </w:divBdr>
            </w:div>
          </w:divsChild>
        </w:div>
        <w:div w:id="973025081">
          <w:marLeft w:val="0"/>
          <w:marRight w:val="0"/>
          <w:marTop w:val="0"/>
          <w:marBottom w:val="0"/>
          <w:divBdr>
            <w:top w:val="none" w:sz="0" w:space="0" w:color="auto"/>
            <w:left w:val="none" w:sz="0" w:space="0" w:color="auto"/>
            <w:bottom w:val="none" w:sz="0" w:space="0" w:color="auto"/>
            <w:right w:val="none" w:sz="0" w:space="0" w:color="auto"/>
          </w:divBdr>
        </w:div>
        <w:div w:id="1978338286">
          <w:marLeft w:val="0"/>
          <w:marRight w:val="0"/>
          <w:marTop w:val="0"/>
          <w:marBottom w:val="0"/>
          <w:divBdr>
            <w:top w:val="none" w:sz="0" w:space="0" w:color="auto"/>
            <w:left w:val="none" w:sz="0" w:space="0" w:color="auto"/>
            <w:bottom w:val="none" w:sz="0" w:space="0" w:color="auto"/>
            <w:right w:val="none" w:sz="0" w:space="0" w:color="auto"/>
          </w:divBdr>
          <w:divsChild>
            <w:div w:id="699359352">
              <w:marLeft w:val="0"/>
              <w:marRight w:val="0"/>
              <w:marTop w:val="0"/>
              <w:marBottom w:val="0"/>
              <w:divBdr>
                <w:top w:val="none" w:sz="0" w:space="0" w:color="auto"/>
                <w:left w:val="none" w:sz="0" w:space="0" w:color="auto"/>
                <w:bottom w:val="none" w:sz="0" w:space="0" w:color="auto"/>
                <w:right w:val="none" w:sz="0" w:space="0" w:color="auto"/>
              </w:divBdr>
            </w:div>
          </w:divsChild>
        </w:div>
        <w:div w:id="589509280">
          <w:marLeft w:val="0"/>
          <w:marRight w:val="0"/>
          <w:marTop w:val="0"/>
          <w:marBottom w:val="0"/>
          <w:divBdr>
            <w:top w:val="none" w:sz="0" w:space="0" w:color="auto"/>
            <w:left w:val="none" w:sz="0" w:space="0" w:color="auto"/>
            <w:bottom w:val="none" w:sz="0" w:space="0" w:color="auto"/>
            <w:right w:val="none" w:sz="0" w:space="0" w:color="auto"/>
          </w:divBdr>
          <w:divsChild>
            <w:div w:id="550269540">
              <w:marLeft w:val="0"/>
              <w:marRight w:val="0"/>
              <w:marTop w:val="0"/>
              <w:marBottom w:val="0"/>
              <w:divBdr>
                <w:top w:val="none" w:sz="0" w:space="0" w:color="auto"/>
                <w:left w:val="none" w:sz="0" w:space="0" w:color="auto"/>
                <w:bottom w:val="none" w:sz="0" w:space="0" w:color="auto"/>
                <w:right w:val="none" w:sz="0" w:space="0" w:color="auto"/>
              </w:divBdr>
            </w:div>
          </w:divsChild>
        </w:div>
        <w:div w:id="585384994">
          <w:marLeft w:val="0"/>
          <w:marRight w:val="0"/>
          <w:marTop w:val="0"/>
          <w:marBottom w:val="0"/>
          <w:divBdr>
            <w:top w:val="none" w:sz="0" w:space="0" w:color="auto"/>
            <w:left w:val="none" w:sz="0" w:space="0" w:color="auto"/>
            <w:bottom w:val="none" w:sz="0" w:space="0" w:color="auto"/>
            <w:right w:val="none" w:sz="0" w:space="0" w:color="auto"/>
          </w:divBdr>
          <w:divsChild>
            <w:div w:id="1003895770">
              <w:marLeft w:val="0"/>
              <w:marRight w:val="0"/>
              <w:marTop w:val="0"/>
              <w:marBottom w:val="0"/>
              <w:divBdr>
                <w:top w:val="none" w:sz="0" w:space="0" w:color="auto"/>
                <w:left w:val="none" w:sz="0" w:space="0" w:color="auto"/>
                <w:bottom w:val="none" w:sz="0" w:space="0" w:color="auto"/>
                <w:right w:val="none" w:sz="0" w:space="0" w:color="auto"/>
              </w:divBdr>
            </w:div>
          </w:divsChild>
        </w:div>
        <w:div w:id="1129126355">
          <w:marLeft w:val="0"/>
          <w:marRight w:val="0"/>
          <w:marTop w:val="0"/>
          <w:marBottom w:val="0"/>
          <w:divBdr>
            <w:top w:val="none" w:sz="0" w:space="0" w:color="auto"/>
            <w:left w:val="none" w:sz="0" w:space="0" w:color="auto"/>
            <w:bottom w:val="none" w:sz="0" w:space="0" w:color="auto"/>
            <w:right w:val="none" w:sz="0" w:space="0" w:color="auto"/>
          </w:divBdr>
          <w:divsChild>
            <w:div w:id="1611667880">
              <w:marLeft w:val="0"/>
              <w:marRight w:val="0"/>
              <w:marTop w:val="0"/>
              <w:marBottom w:val="0"/>
              <w:divBdr>
                <w:top w:val="none" w:sz="0" w:space="0" w:color="auto"/>
                <w:left w:val="none" w:sz="0" w:space="0" w:color="auto"/>
                <w:bottom w:val="none" w:sz="0" w:space="0" w:color="auto"/>
                <w:right w:val="none" w:sz="0" w:space="0" w:color="auto"/>
              </w:divBdr>
            </w:div>
          </w:divsChild>
        </w:div>
        <w:div w:id="1030765580">
          <w:marLeft w:val="0"/>
          <w:marRight w:val="0"/>
          <w:marTop w:val="0"/>
          <w:marBottom w:val="0"/>
          <w:divBdr>
            <w:top w:val="none" w:sz="0" w:space="0" w:color="auto"/>
            <w:left w:val="none" w:sz="0" w:space="0" w:color="auto"/>
            <w:bottom w:val="none" w:sz="0" w:space="0" w:color="auto"/>
            <w:right w:val="none" w:sz="0" w:space="0" w:color="auto"/>
          </w:divBdr>
          <w:divsChild>
            <w:div w:id="1137727119">
              <w:marLeft w:val="0"/>
              <w:marRight w:val="0"/>
              <w:marTop w:val="0"/>
              <w:marBottom w:val="0"/>
              <w:divBdr>
                <w:top w:val="none" w:sz="0" w:space="0" w:color="auto"/>
                <w:left w:val="none" w:sz="0" w:space="0" w:color="auto"/>
                <w:bottom w:val="none" w:sz="0" w:space="0" w:color="auto"/>
                <w:right w:val="none" w:sz="0" w:space="0" w:color="auto"/>
              </w:divBdr>
            </w:div>
          </w:divsChild>
        </w:div>
        <w:div w:id="1191845001">
          <w:marLeft w:val="0"/>
          <w:marRight w:val="0"/>
          <w:marTop w:val="0"/>
          <w:marBottom w:val="0"/>
          <w:divBdr>
            <w:top w:val="none" w:sz="0" w:space="0" w:color="auto"/>
            <w:left w:val="none" w:sz="0" w:space="0" w:color="auto"/>
            <w:bottom w:val="none" w:sz="0" w:space="0" w:color="auto"/>
            <w:right w:val="none" w:sz="0" w:space="0" w:color="auto"/>
          </w:divBdr>
          <w:divsChild>
            <w:div w:id="924194929">
              <w:marLeft w:val="0"/>
              <w:marRight w:val="0"/>
              <w:marTop w:val="0"/>
              <w:marBottom w:val="0"/>
              <w:divBdr>
                <w:top w:val="none" w:sz="0" w:space="0" w:color="auto"/>
                <w:left w:val="none" w:sz="0" w:space="0" w:color="auto"/>
                <w:bottom w:val="none" w:sz="0" w:space="0" w:color="auto"/>
                <w:right w:val="none" w:sz="0" w:space="0" w:color="auto"/>
              </w:divBdr>
            </w:div>
          </w:divsChild>
        </w:div>
        <w:div w:id="433474402">
          <w:marLeft w:val="0"/>
          <w:marRight w:val="0"/>
          <w:marTop w:val="0"/>
          <w:marBottom w:val="0"/>
          <w:divBdr>
            <w:top w:val="none" w:sz="0" w:space="0" w:color="auto"/>
            <w:left w:val="none" w:sz="0" w:space="0" w:color="auto"/>
            <w:bottom w:val="none" w:sz="0" w:space="0" w:color="auto"/>
            <w:right w:val="none" w:sz="0" w:space="0" w:color="auto"/>
          </w:divBdr>
          <w:divsChild>
            <w:div w:id="911743595">
              <w:marLeft w:val="0"/>
              <w:marRight w:val="0"/>
              <w:marTop w:val="0"/>
              <w:marBottom w:val="0"/>
              <w:divBdr>
                <w:top w:val="none" w:sz="0" w:space="0" w:color="auto"/>
                <w:left w:val="none" w:sz="0" w:space="0" w:color="auto"/>
                <w:bottom w:val="none" w:sz="0" w:space="0" w:color="auto"/>
                <w:right w:val="none" w:sz="0" w:space="0" w:color="auto"/>
              </w:divBdr>
            </w:div>
          </w:divsChild>
        </w:div>
        <w:div w:id="1066296185">
          <w:marLeft w:val="0"/>
          <w:marRight w:val="0"/>
          <w:marTop w:val="0"/>
          <w:marBottom w:val="0"/>
          <w:divBdr>
            <w:top w:val="none" w:sz="0" w:space="0" w:color="auto"/>
            <w:left w:val="none" w:sz="0" w:space="0" w:color="auto"/>
            <w:bottom w:val="none" w:sz="0" w:space="0" w:color="auto"/>
            <w:right w:val="none" w:sz="0" w:space="0" w:color="auto"/>
          </w:divBdr>
          <w:divsChild>
            <w:div w:id="834489608">
              <w:marLeft w:val="0"/>
              <w:marRight w:val="0"/>
              <w:marTop w:val="0"/>
              <w:marBottom w:val="0"/>
              <w:divBdr>
                <w:top w:val="none" w:sz="0" w:space="0" w:color="auto"/>
                <w:left w:val="none" w:sz="0" w:space="0" w:color="auto"/>
                <w:bottom w:val="none" w:sz="0" w:space="0" w:color="auto"/>
                <w:right w:val="none" w:sz="0" w:space="0" w:color="auto"/>
              </w:divBdr>
            </w:div>
          </w:divsChild>
        </w:div>
        <w:div w:id="1593129350">
          <w:marLeft w:val="0"/>
          <w:marRight w:val="0"/>
          <w:marTop w:val="0"/>
          <w:marBottom w:val="0"/>
          <w:divBdr>
            <w:top w:val="none" w:sz="0" w:space="0" w:color="auto"/>
            <w:left w:val="none" w:sz="0" w:space="0" w:color="auto"/>
            <w:bottom w:val="none" w:sz="0" w:space="0" w:color="auto"/>
            <w:right w:val="none" w:sz="0" w:space="0" w:color="auto"/>
          </w:divBdr>
          <w:divsChild>
            <w:div w:id="1134179914">
              <w:marLeft w:val="0"/>
              <w:marRight w:val="0"/>
              <w:marTop w:val="0"/>
              <w:marBottom w:val="0"/>
              <w:divBdr>
                <w:top w:val="none" w:sz="0" w:space="0" w:color="auto"/>
                <w:left w:val="none" w:sz="0" w:space="0" w:color="auto"/>
                <w:bottom w:val="none" w:sz="0" w:space="0" w:color="auto"/>
                <w:right w:val="none" w:sz="0" w:space="0" w:color="auto"/>
              </w:divBdr>
            </w:div>
          </w:divsChild>
        </w:div>
        <w:div w:id="1924411497">
          <w:marLeft w:val="0"/>
          <w:marRight w:val="0"/>
          <w:marTop w:val="0"/>
          <w:marBottom w:val="0"/>
          <w:divBdr>
            <w:top w:val="none" w:sz="0" w:space="0" w:color="auto"/>
            <w:left w:val="none" w:sz="0" w:space="0" w:color="auto"/>
            <w:bottom w:val="none" w:sz="0" w:space="0" w:color="auto"/>
            <w:right w:val="none" w:sz="0" w:space="0" w:color="auto"/>
          </w:divBdr>
        </w:div>
        <w:div w:id="1261645456">
          <w:marLeft w:val="0"/>
          <w:marRight w:val="0"/>
          <w:marTop w:val="0"/>
          <w:marBottom w:val="0"/>
          <w:divBdr>
            <w:top w:val="none" w:sz="0" w:space="0" w:color="auto"/>
            <w:left w:val="none" w:sz="0" w:space="0" w:color="auto"/>
            <w:bottom w:val="none" w:sz="0" w:space="0" w:color="auto"/>
            <w:right w:val="none" w:sz="0" w:space="0" w:color="auto"/>
          </w:divBdr>
        </w:div>
        <w:div w:id="974482835">
          <w:marLeft w:val="0"/>
          <w:marRight w:val="0"/>
          <w:marTop w:val="0"/>
          <w:marBottom w:val="0"/>
          <w:divBdr>
            <w:top w:val="none" w:sz="0" w:space="0" w:color="auto"/>
            <w:left w:val="none" w:sz="0" w:space="0" w:color="auto"/>
            <w:bottom w:val="none" w:sz="0" w:space="0" w:color="auto"/>
            <w:right w:val="none" w:sz="0" w:space="0" w:color="auto"/>
          </w:divBdr>
          <w:divsChild>
            <w:div w:id="1416630992">
              <w:marLeft w:val="0"/>
              <w:marRight w:val="0"/>
              <w:marTop w:val="0"/>
              <w:marBottom w:val="0"/>
              <w:divBdr>
                <w:top w:val="none" w:sz="0" w:space="0" w:color="auto"/>
                <w:left w:val="none" w:sz="0" w:space="0" w:color="auto"/>
                <w:bottom w:val="none" w:sz="0" w:space="0" w:color="auto"/>
                <w:right w:val="none" w:sz="0" w:space="0" w:color="auto"/>
              </w:divBdr>
            </w:div>
          </w:divsChild>
        </w:div>
        <w:div w:id="1087926538">
          <w:marLeft w:val="0"/>
          <w:marRight w:val="0"/>
          <w:marTop w:val="0"/>
          <w:marBottom w:val="0"/>
          <w:divBdr>
            <w:top w:val="none" w:sz="0" w:space="0" w:color="auto"/>
            <w:left w:val="none" w:sz="0" w:space="0" w:color="auto"/>
            <w:bottom w:val="none" w:sz="0" w:space="0" w:color="auto"/>
            <w:right w:val="none" w:sz="0" w:space="0" w:color="auto"/>
          </w:divBdr>
          <w:divsChild>
            <w:div w:id="1443918137">
              <w:marLeft w:val="0"/>
              <w:marRight w:val="0"/>
              <w:marTop w:val="0"/>
              <w:marBottom w:val="0"/>
              <w:divBdr>
                <w:top w:val="none" w:sz="0" w:space="0" w:color="auto"/>
                <w:left w:val="none" w:sz="0" w:space="0" w:color="auto"/>
                <w:bottom w:val="none" w:sz="0" w:space="0" w:color="auto"/>
                <w:right w:val="none" w:sz="0" w:space="0" w:color="auto"/>
              </w:divBdr>
            </w:div>
          </w:divsChild>
        </w:div>
        <w:div w:id="599489093">
          <w:marLeft w:val="0"/>
          <w:marRight w:val="0"/>
          <w:marTop w:val="0"/>
          <w:marBottom w:val="0"/>
          <w:divBdr>
            <w:top w:val="none" w:sz="0" w:space="0" w:color="auto"/>
            <w:left w:val="none" w:sz="0" w:space="0" w:color="auto"/>
            <w:bottom w:val="none" w:sz="0" w:space="0" w:color="auto"/>
            <w:right w:val="none" w:sz="0" w:space="0" w:color="auto"/>
          </w:divBdr>
          <w:divsChild>
            <w:div w:id="1181508793">
              <w:marLeft w:val="0"/>
              <w:marRight w:val="0"/>
              <w:marTop w:val="0"/>
              <w:marBottom w:val="0"/>
              <w:divBdr>
                <w:top w:val="none" w:sz="0" w:space="0" w:color="auto"/>
                <w:left w:val="none" w:sz="0" w:space="0" w:color="auto"/>
                <w:bottom w:val="none" w:sz="0" w:space="0" w:color="auto"/>
                <w:right w:val="none" w:sz="0" w:space="0" w:color="auto"/>
              </w:divBdr>
            </w:div>
          </w:divsChild>
        </w:div>
        <w:div w:id="1654025550">
          <w:marLeft w:val="0"/>
          <w:marRight w:val="0"/>
          <w:marTop w:val="0"/>
          <w:marBottom w:val="0"/>
          <w:divBdr>
            <w:top w:val="none" w:sz="0" w:space="0" w:color="auto"/>
            <w:left w:val="none" w:sz="0" w:space="0" w:color="auto"/>
            <w:bottom w:val="none" w:sz="0" w:space="0" w:color="auto"/>
            <w:right w:val="none" w:sz="0" w:space="0" w:color="auto"/>
          </w:divBdr>
          <w:divsChild>
            <w:div w:id="1222521201">
              <w:marLeft w:val="0"/>
              <w:marRight w:val="0"/>
              <w:marTop w:val="0"/>
              <w:marBottom w:val="0"/>
              <w:divBdr>
                <w:top w:val="none" w:sz="0" w:space="0" w:color="auto"/>
                <w:left w:val="none" w:sz="0" w:space="0" w:color="auto"/>
                <w:bottom w:val="none" w:sz="0" w:space="0" w:color="auto"/>
                <w:right w:val="none" w:sz="0" w:space="0" w:color="auto"/>
              </w:divBdr>
            </w:div>
          </w:divsChild>
        </w:div>
        <w:div w:id="339164687">
          <w:marLeft w:val="0"/>
          <w:marRight w:val="0"/>
          <w:marTop w:val="0"/>
          <w:marBottom w:val="0"/>
          <w:divBdr>
            <w:top w:val="none" w:sz="0" w:space="0" w:color="auto"/>
            <w:left w:val="none" w:sz="0" w:space="0" w:color="auto"/>
            <w:bottom w:val="none" w:sz="0" w:space="0" w:color="auto"/>
            <w:right w:val="none" w:sz="0" w:space="0" w:color="auto"/>
          </w:divBdr>
          <w:divsChild>
            <w:div w:id="1843740110">
              <w:marLeft w:val="0"/>
              <w:marRight w:val="0"/>
              <w:marTop w:val="0"/>
              <w:marBottom w:val="0"/>
              <w:divBdr>
                <w:top w:val="none" w:sz="0" w:space="0" w:color="auto"/>
                <w:left w:val="none" w:sz="0" w:space="0" w:color="auto"/>
                <w:bottom w:val="none" w:sz="0" w:space="0" w:color="auto"/>
                <w:right w:val="none" w:sz="0" w:space="0" w:color="auto"/>
              </w:divBdr>
            </w:div>
          </w:divsChild>
        </w:div>
        <w:div w:id="1048650928">
          <w:marLeft w:val="0"/>
          <w:marRight w:val="0"/>
          <w:marTop w:val="0"/>
          <w:marBottom w:val="0"/>
          <w:divBdr>
            <w:top w:val="none" w:sz="0" w:space="0" w:color="auto"/>
            <w:left w:val="none" w:sz="0" w:space="0" w:color="auto"/>
            <w:bottom w:val="none" w:sz="0" w:space="0" w:color="auto"/>
            <w:right w:val="none" w:sz="0" w:space="0" w:color="auto"/>
          </w:divBdr>
          <w:divsChild>
            <w:div w:id="1918399514">
              <w:marLeft w:val="0"/>
              <w:marRight w:val="0"/>
              <w:marTop w:val="0"/>
              <w:marBottom w:val="0"/>
              <w:divBdr>
                <w:top w:val="none" w:sz="0" w:space="0" w:color="auto"/>
                <w:left w:val="none" w:sz="0" w:space="0" w:color="auto"/>
                <w:bottom w:val="none" w:sz="0" w:space="0" w:color="auto"/>
                <w:right w:val="none" w:sz="0" w:space="0" w:color="auto"/>
              </w:divBdr>
            </w:div>
          </w:divsChild>
        </w:div>
        <w:div w:id="331184662">
          <w:marLeft w:val="0"/>
          <w:marRight w:val="0"/>
          <w:marTop w:val="0"/>
          <w:marBottom w:val="0"/>
          <w:divBdr>
            <w:top w:val="none" w:sz="0" w:space="0" w:color="auto"/>
            <w:left w:val="none" w:sz="0" w:space="0" w:color="auto"/>
            <w:bottom w:val="none" w:sz="0" w:space="0" w:color="auto"/>
            <w:right w:val="none" w:sz="0" w:space="0" w:color="auto"/>
          </w:divBdr>
          <w:divsChild>
            <w:div w:id="143352933">
              <w:marLeft w:val="0"/>
              <w:marRight w:val="0"/>
              <w:marTop w:val="0"/>
              <w:marBottom w:val="0"/>
              <w:divBdr>
                <w:top w:val="none" w:sz="0" w:space="0" w:color="auto"/>
                <w:left w:val="none" w:sz="0" w:space="0" w:color="auto"/>
                <w:bottom w:val="none" w:sz="0" w:space="0" w:color="auto"/>
                <w:right w:val="none" w:sz="0" w:space="0" w:color="auto"/>
              </w:divBdr>
            </w:div>
          </w:divsChild>
        </w:div>
        <w:div w:id="554466956">
          <w:marLeft w:val="0"/>
          <w:marRight w:val="0"/>
          <w:marTop w:val="0"/>
          <w:marBottom w:val="0"/>
          <w:divBdr>
            <w:top w:val="none" w:sz="0" w:space="0" w:color="auto"/>
            <w:left w:val="none" w:sz="0" w:space="0" w:color="auto"/>
            <w:bottom w:val="none" w:sz="0" w:space="0" w:color="auto"/>
            <w:right w:val="none" w:sz="0" w:space="0" w:color="auto"/>
          </w:divBdr>
          <w:divsChild>
            <w:div w:id="1486430721">
              <w:marLeft w:val="0"/>
              <w:marRight w:val="0"/>
              <w:marTop w:val="0"/>
              <w:marBottom w:val="0"/>
              <w:divBdr>
                <w:top w:val="none" w:sz="0" w:space="0" w:color="auto"/>
                <w:left w:val="none" w:sz="0" w:space="0" w:color="auto"/>
                <w:bottom w:val="none" w:sz="0" w:space="0" w:color="auto"/>
                <w:right w:val="none" w:sz="0" w:space="0" w:color="auto"/>
              </w:divBdr>
            </w:div>
          </w:divsChild>
        </w:div>
        <w:div w:id="672604684">
          <w:marLeft w:val="0"/>
          <w:marRight w:val="0"/>
          <w:marTop w:val="0"/>
          <w:marBottom w:val="0"/>
          <w:divBdr>
            <w:top w:val="none" w:sz="0" w:space="0" w:color="auto"/>
            <w:left w:val="none" w:sz="0" w:space="0" w:color="auto"/>
            <w:bottom w:val="none" w:sz="0" w:space="0" w:color="auto"/>
            <w:right w:val="none" w:sz="0" w:space="0" w:color="auto"/>
          </w:divBdr>
          <w:divsChild>
            <w:div w:id="564879081">
              <w:marLeft w:val="0"/>
              <w:marRight w:val="0"/>
              <w:marTop w:val="0"/>
              <w:marBottom w:val="0"/>
              <w:divBdr>
                <w:top w:val="none" w:sz="0" w:space="0" w:color="auto"/>
                <w:left w:val="none" w:sz="0" w:space="0" w:color="auto"/>
                <w:bottom w:val="none" w:sz="0" w:space="0" w:color="auto"/>
                <w:right w:val="none" w:sz="0" w:space="0" w:color="auto"/>
              </w:divBdr>
            </w:div>
          </w:divsChild>
        </w:div>
        <w:div w:id="1105616978">
          <w:marLeft w:val="0"/>
          <w:marRight w:val="0"/>
          <w:marTop w:val="0"/>
          <w:marBottom w:val="0"/>
          <w:divBdr>
            <w:top w:val="none" w:sz="0" w:space="0" w:color="auto"/>
            <w:left w:val="none" w:sz="0" w:space="0" w:color="auto"/>
            <w:bottom w:val="none" w:sz="0" w:space="0" w:color="auto"/>
            <w:right w:val="none" w:sz="0" w:space="0" w:color="auto"/>
          </w:divBdr>
        </w:div>
        <w:div w:id="1345860697">
          <w:marLeft w:val="0"/>
          <w:marRight w:val="0"/>
          <w:marTop w:val="0"/>
          <w:marBottom w:val="0"/>
          <w:divBdr>
            <w:top w:val="none" w:sz="0" w:space="0" w:color="auto"/>
            <w:left w:val="none" w:sz="0" w:space="0" w:color="auto"/>
            <w:bottom w:val="none" w:sz="0" w:space="0" w:color="auto"/>
            <w:right w:val="none" w:sz="0" w:space="0" w:color="auto"/>
          </w:divBdr>
        </w:div>
        <w:div w:id="69742060">
          <w:marLeft w:val="0"/>
          <w:marRight w:val="0"/>
          <w:marTop w:val="0"/>
          <w:marBottom w:val="0"/>
          <w:divBdr>
            <w:top w:val="none" w:sz="0" w:space="0" w:color="auto"/>
            <w:left w:val="none" w:sz="0" w:space="0" w:color="auto"/>
            <w:bottom w:val="none" w:sz="0" w:space="0" w:color="auto"/>
            <w:right w:val="none" w:sz="0" w:space="0" w:color="auto"/>
          </w:divBdr>
          <w:divsChild>
            <w:div w:id="1111318992">
              <w:marLeft w:val="0"/>
              <w:marRight w:val="0"/>
              <w:marTop w:val="0"/>
              <w:marBottom w:val="0"/>
              <w:divBdr>
                <w:top w:val="none" w:sz="0" w:space="0" w:color="auto"/>
                <w:left w:val="none" w:sz="0" w:space="0" w:color="auto"/>
                <w:bottom w:val="none" w:sz="0" w:space="0" w:color="auto"/>
                <w:right w:val="none" w:sz="0" w:space="0" w:color="auto"/>
              </w:divBdr>
            </w:div>
          </w:divsChild>
        </w:div>
        <w:div w:id="1859545200">
          <w:marLeft w:val="0"/>
          <w:marRight w:val="0"/>
          <w:marTop w:val="0"/>
          <w:marBottom w:val="0"/>
          <w:divBdr>
            <w:top w:val="none" w:sz="0" w:space="0" w:color="auto"/>
            <w:left w:val="none" w:sz="0" w:space="0" w:color="auto"/>
            <w:bottom w:val="none" w:sz="0" w:space="0" w:color="auto"/>
            <w:right w:val="none" w:sz="0" w:space="0" w:color="auto"/>
          </w:divBdr>
          <w:divsChild>
            <w:div w:id="1449005413">
              <w:marLeft w:val="0"/>
              <w:marRight w:val="0"/>
              <w:marTop w:val="0"/>
              <w:marBottom w:val="0"/>
              <w:divBdr>
                <w:top w:val="none" w:sz="0" w:space="0" w:color="auto"/>
                <w:left w:val="none" w:sz="0" w:space="0" w:color="auto"/>
                <w:bottom w:val="none" w:sz="0" w:space="0" w:color="auto"/>
                <w:right w:val="none" w:sz="0" w:space="0" w:color="auto"/>
              </w:divBdr>
            </w:div>
          </w:divsChild>
        </w:div>
        <w:div w:id="328991304">
          <w:marLeft w:val="0"/>
          <w:marRight w:val="0"/>
          <w:marTop w:val="0"/>
          <w:marBottom w:val="0"/>
          <w:divBdr>
            <w:top w:val="none" w:sz="0" w:space="0" w:color="auto"/>
            <w:left w:val="none" w:sz="0" w:space="0" w:color="auto"/>
            <w:bottom w:val="none" w:sz="0" w:space="0" w:color="auto"/>
            <w:right w:val="none" w:sz="0" w:space="0" w:color="auto"/>
          </w:divBdr>
          <w:divsChild>
            <w:div w:id="741106121">
              <w:marLeft w:val="0"/>
              <w:marRight w:val="0"/>
              <w:marTop w:val="0"/>
              <w:marBottom w:val="0"/>
              <w:divBdr>
                <w:top w:val="none" w:sz="0" w:space="0" w:color="auto"/>
                <w:left w:val="none" w:sz="0" w:space="0" w:color="auto"/>
                <w:bottom w:val="none" w:sz="0" w:space="0" w:color="auto"/>
                <w:right w:val="none" w:sz="0" w:space="0" w:color="auto"/>
              </w:divBdr>
            </w:div>
          </w:divsChild>
        </w:div>
        <w:div w:id="1705521631">
          <w:marLeft w:val="0"/>
          <w:marRight w:val="0"/>
          <w:marTop w:val="0"/>
          <w:marBottom w:val="0"/>
          <w:divBdr>
            <w:top w:val="none" w:sz="0" w:space="0" w:color="auto"/>
            <w:left w:val="none" w:sz="0" w:space="0" w:color="auto"/>
            <w:bottom w:val="none" w:sz="0" w:space="0" w:color="auto"/>
            <w:right w:val="none" w:sz="0" w:space="0" w:color="auto"/>
          </w:divBdr>
          <w:divsChild>
            <w:div w:id="259876697">
              <w:marLeft w:val="0"/>
              <w:marRight w:val="0"/>
              <w:marTop w:val="0"/>
              <w:marBottom w:val="0"/>
              <w:divBdr>
                <w:top w:val="none" w:sz="0" w:space="0" w:color="auto"/>
                <w:left w:val="none" w:sz="0" w:space="0" w:color="auto"/>
                <w:bottom w:val="none" w:sz="0" w:space="0" w:color="auto"/>
                <w:right w:val="none" w:sz="0" w:space="0" w:color="auto"/>
              </w:divBdr>
            </w:div>
          </w:divsChild>
        </w:div>
        <w:div w:id="109011356">
          <w:marLeft w:val="0"/>
          <w:marRight w:val="0"/>
          <w:marTop w:val="0"/>
          <w:marBottom w:val="0"/>
          <w:divBdr>
            <w:top w:val="none" w:sz="0" w:space="0" w:color="auto"/>
            <w:left w:val="none" w:sz="0" w:space="0" w:color="auto"/>
            <w:bottom w:val="none" w:sz="0" w:space="0" w:color="auto"/>
            <w:right w:val="none" w:sz="0" w:space="0" w:color="auto"/>
          </w:divBdr>
          <w:divsChild>
            <w:div w:id="1100688390">
              <w:marLeft w:val="0"/>
              <w:marRight w:val="0"/>
              <w:marTop w:val="0"/>
              <w:marBottom w:val="0"/>
              <w:divBdr>
                <w:top w:val="none" w:sz="0" w:space="0" w:color="auto"/>
                <w:left w:val="none" w:sz="0" w:space="0" w:color="auto"/>
                <w:bottom w:val="none" w:sz="0" w:space="0" w:color="auto"/>
                <w:right w:val="none" w:sz="0" w:space="0" w:color="auto"/>
              </w:divBdr>
            </w:div>
          </w:divsChild>
        </w:div>
        <w:div w:id="652411124">
          <w:marLeft w:val="0"/>
          <w:marRight w:val="0"/>
          <w:marTop w:val="0"/>
          <w:marBottom w:val="0"/>
          <w:divBdr>
            <w:top w:val="none" w:sz="0" w:space="0" w:color="auto"/>
            <w:left w:val="none" w:sz="0" w:space="0" w:color="auto"/>
            <w:bottom w:val="none" w:sz="0" w:space="0" w:color="auto"/>
            <w:right w:val="none" w:sz="0" w:space="0" w:color="auto"/>
          </w:divBdr>
          <w:divsChild>
            <w:div w:id="1153138608">
              <w:marLeft w:val="0"/>
              <w:marRight w:val="0"/>
              <w:marTop w:val="0"/>
              <w:marBottom w:val="0"/>
              <w:divBdr>
                <w:top w:val="none" w:sz="0" w:space="0" w:color="auto"/>
                <w:left w:val="none" w:sz="0" w:space="0" w:color="auto"/>
                <w:bottom w:val="none" w:sz="0" w:space="0" w:color="auto"/>
                <w:right w:val="none" w:sz="0" w:space="0" w:color="auto"/>
              </w:divBdr>
            </w:div>
          </w:divsChild>
        </w:div>
        <w:div w:id="42483174">
          <w:marLeft w:val="0"/>
          <w:marRight w:val="0"/>
          <w:marTop w:val="0"/>
          <w:marBottom w:val="0"/>
          <w:divBdr>
            <w:top w:val="none" w:sz="0" w:space="0" w:color="auto"/>
            <w:left w:val="none" w:sz="0" w:space="0" w:color="auto"/>
            <w:bottom w:val="none" w:sz="0" w:space="0" w:color="auto"/>
            <w:right w:val="none" w:sz="0" w:space="0" w:color="auto"/>
          </w:divBdr>
          <w:divsChild>
            <w:div w:id="682361916">
              <w:marLeft w:val="0"/>
              <w:marRight w:val="0"/>
              <w:marTop w:val="0"/>
              <w:marBottom w:val="0"/>
              <w:divBdr>
                <w:top w:val="none" w:sz="0" w:space="0" w:color="auto"/>
                <w:left w:val="none" w:sz="0" w:space="0" w:color="auto"/>
                <w:bottom w:val="none" w:sz="0" w:space="0" w:color="auto"/>
                <w:right w:val="none" w:sz="0" w:space="0" w:color="auto"/>
              </w:divBdr>
            </w:div>
          </w:divsChild>
        </w:div>
        <w:div w:id="326057723">
          <w:marLeft w:val="0"/>
          <w:marRight w:val="0"/>
          <w:marTop w:val="0"/>
          <w:marBottom w:val="0"/>
          <w:divBdr>
            <w:top w:val="none" w:sz="0" w:space="0" w:color="auto"/>
            <w:left w:val="none" w:sz="0" w:space="0" w:color="auto"/>
            <w:bottom w:val="none" w:sz="0" w:space="0" w:color="auto"/>
            <w:right w:val="none" w:sz="0" w:space="0" w:color="auto"/>
          </w:divBdr>
          <w:divsChild>
            <w:div w:id="883639358">
              <w:marLeft w:val="0"/>
              <w:marRight w:val="0"/>
              <w:marTop w:val="0"/>
              <w:marBottom w:val="0"/>
              <w:divBdr>
                <w:top w:val="none" w:sz="0" w:space="0" w:color="auto"/>
                <w:left w:val="none" w:sz="0" w:space="0" w:color="auto"/>
                <w:bottom w:val="none" w:sz="0" w:space="0" w:color="auto"/>
                <w:right w:val="none" w:sz="0" w:space="0" w:color="auto"/>
              </w:divBdr>
            </w:div>
          </w:divsChild>
        </w:div>
        <w:div w:id="1207528658">
          <w:marLeft w:val="0"/>
          <w:marRight w:val="0"/>
          <w:marTop w:val="0"/>
          <w:marBottom w:val="0"/>
          <w:divBdr>
            <w:top w:val="none" w:sz="0" w:space="0" w:color="auto"/>
            <w:left w:val="none" w:sz="0" w:space="0" w:color="auto"/>
            <w:bottom w:val="none" w:sz="0" w:space="0" w:color="auto"/>
            <w:right w:val="none" w:sz="0" w:space="0" w:color="auto"/>
          </w:divBdr>
          <w:divsChild>
            <w:div w:id="367027786">
              <w:marLeft w:val="0"/>
              <w:marRight w:val="0"/>
              <w:marTop w:val="0"/>
              <w:marBottom w:val="0"/>
              <w:divBdr>
                <w:top w:val="none" w:sz="0" w:space="0" w:color="auto"/>
                <w:left w:val="none" w:sz="0" w:space="0" w:color="auto"/>
                <w:bottom w:val="none" w:sz="0" w:space="0" w:color="auto"/>
                <w:right w:val="none" w:sz="0" w:space="0" w:color="auto"/>
              </w:divBdr>
            </w:div>
          </w:divsChild>
        </w:div>
        <w:div w:id="1537549574">
          <w:marLeft w:val="0"/>
          <w:marRight w:val="0"/>
          <w:marTop w:val="0"/>
          <w:marBottom w:val="0"/>
          <w:divBdr>
            <w:top w:val="none" w:sz="0" w:space="0" w:color="auto"/>
            <w:left w:val="none" w:sz="0" w:space="0" w:color="auto"/>
            <w:bottom w:val="none" w:sz="0" w:space="0" w:color="auto"/>
            <w:right w:val="none" w:sz="0" w:space="0" w:color="auto"/>
          </w:divBdr>
        </w:div>
        <w:div w:id="791752804">
          <w:marLeft w:val="0"/>
          <w:marRight w:val="0"/>
          <w:marTop w:val="0"/>
          <w:marBottom w:val="0"/>
          <w:divBdr>
            <w:top w:val="none" w:sz="0" w:space="0" w:color="auto"/>
            <w:left w:val="none" w:sz="0" w:space="0" w:color="auto"/>
            <w:bottom w:val="none" w:sz="0" w:space="0" w:color="auto"/>
            <w:right w:val="none" w:sz="0" w:space="0" w:color="auto"/>
          </w:divBdr>
          <w:divsChild>
            <w:div w:id="1419786088">
              <w:marLeft w:val="0"/>
              <w:marRight w:val="0"/>
              <w:marTop w:val="0"/>
              <w:marBottom w:val="0"/>
              <w:divBdr>
                <w:top w:val="none" w:sz="0" w:space="0" w:color="auto"/>
                <w:left w:val="none" w:sz="0" w:space="0" w:color="auto"/>
                <w:bottom w:val="none" w:sz="0" w:space="0" w:color="auto"/>
                <w:right w:val="none" w:sz="0" w:space="0" w:color="auto"/>
              </w:divBdr>
            </w:div>
          </w:divsChild>
        </w:div>
        <w:div w:id="972448890">
          <w:marLeft w:val="0"/>
          <w:marRight w:val="0"/>
          <w:marTop w:val="0"/>
          <w:marBottom w:val="0"/>
          <w:divBdr>
            <w:top w:val="none" w:sz="0" w:space="0" w:color="auto"/>
            <w:left w:val="none" w:sz="0" w:space="0" w:color="auto"/>
            <w:bottom w:val="none" w:sz="0" w:space="0" w:color="auto"/>
            <w:right w:val="none" w:sz="0" w:space="0" w:color="auto"/>
          </w:divBdr>
          <w:divsChild>
            <w:div w:id="2009358207">
              <w:marLeft w:val="0"/>
              <w:marRight w:val="0"/>
              <w:marTop w:val="0"/>
              <w:marBottom w:val="0"/>
              <w:divBdr>
                <w:top w:val="none" w:sz="0" w:space="0" w:color="auto"/>
                <w:left w:val="none" w:sz="0" w:space="0" w:color="auto"/>
                <w:bottom w:val="none" w:sz="0" w:space="0" w:color="auto"/>
                <w:right w:val="none" w:sz="0" w:space="0" w:color="auto"/>
              </w:divBdr>
            </w:div>
          </w:divsChild>
        </w:div>
        <w:div w:id="1345589615">
          <w:marLeft w:val="0"/>
          <w:marRight w:val="0"/>
          <w:marTop w:val="0"/>
          <w:marBottom w:val="0"/>
          <w:divBdr>
            <w:top w:val="none" w:sz="0" w:space="0" w:color="auto"/>
            <w:left w:val="none" w:sz="0" w:space="0" w:color="auto"/>
            <w:bottom w:val="none" w:sz="0" w:space="0" w:color="auto"/>
            <w:right w:val="none" w:sz="0" w:space="0" w:color="auto"/>
          </w:divBdr>
        </w:div>
        <w:div w:id="651525410">
          <w:marLeft w:val="0"/>
          <w:marRight w:val="0"/>
          <w:marTop w:val="0"/>
          <w:marBottom w:val="0"/>
          <w:divBdr>
            <w:top w:val="none" w:sz="0" w:space="0" w:color="auto"/>
            <w:left w:val="none" w:sz="0" w:space="0" w:color="auto"/>
            <w:bottom w:val="none" w:sz="0" w:space="0" w:color="auto"/>
            <w:right w:val="none" w:sz="0" w:space="0" w:color="auto"/>
          </w:divBdr>
          <w:divsChild>
            <w:div w:id="1445997248">
              <w:marLeft w:val="0"/>
              <w:marRight w:val="0"/>
              <w:marTop w:val="0"/>
              <w:marBottom w:val="0"/>
              <w:divBdr>
                <w:top w:val="none" w:sz="0" w:space="0" w:color="auto"/>
                <w:left w:val="none" w:sz="0" w:space="0" w:color="auto"/>
                <w:bottom w:val="none" w:sz="0" w:space="0" w:color="auto"/>
                <w:right w:val="none" w:sz="0" w:space="0" w:color="auto"/>
              </w:divBdr>
            </w:div>
          </w:divsChild>
        </w:div>
        <w:div w:id="948968426">
          <w:marLeft w:val="0"/>
          <w:marRight w:val="0"/>
          <w:marTop w:val="0"/>
          <w:marBottom w:val="0"/>
          <w:divBdr>
            <w:top w:val="none" w:sz="0" w:space="0" w:color="auto"/>
            <w:left w:val="none" w:sz="0" w:space="0" w:color="auto"/>
            <w:bottom w:val="none" w:sz="0" w:space="0" w:color="auto"/>
            <w:right w:val="none" w:sz="0" w:space="0" w:color="auto"/>
          </w:divBdr>
          <w:divsChild>
            <w:div w:id="1127430036">
              <w:marLeft w:val="0"/>
              <w:marRight w:val="0"/>
              <w:marTop w:val="0"/>
              <w:marBottom w:val="0"/>
              <w:divBdr>
                <w:top w:val="none" w:sz="0" w:space="0" w:color="auto"/>
                <w:left w:val="none" w:sz="0" w:space="0" w:color="auto"/>
                <w:bottom w:val="none" w:sz="0" w:space="0" w:color="auto"/>
                <w:right w:val="none" w:sz="0" w:space="0" w:color="auto"/>
              </w:divBdr>
            </w:div>
          </w:divsChild>
        </w:div>
        <w:div w:id="575433767">
          <w:marLeft w:val="0"/>
          <w:marRight w:val="0"/>
          <w:marTop w:val="0"/>
          <w:marBottom w:val="0"/>
          <w:divBdr>
            <w:top w:val="none" w:sz="0" w:space="0" w:color="auto"/>
            <w:left w:val="none" w:sz="0" w:space="0" w:color="auto"/>
            <w:bottom w:val="none" w:sz="0" w:space="0" w:color="auto"/>
            <w:right w:val="none" w:sz="0" w:space="0" w:color="auto"/>
          </w:divBdr>
          <w:divsChild>
            <w:div w:id="2084330847">
              <w:marLeft w:val="0"/>
              <w:marRight w:val="0"/>
              <w:marTop w:val="0"/>
              <w:marBottom w:val="0"/>
              <w:divBdr>
                <w:top w:val="none" w:sz="0" w:space="0" w:color="auto"/>
                <w:left w:val="none" w:sz="0" w:space="0" w:color="auto"/>
                <w:bottom w:val="none" w:sz="0" w:space="0" w:color="auto"/>
                <w:right w:val="none" w:sz="0" w:space="0" w:color="auto"/>
              </w:divBdr>
            </w:div>
          </w:divsChild>
        </w:div>
        <w:div w:id="190532487">
          <w:marLeft w:val="0"/>
          <w:marRight w:val="0"/>
          <w:marTop w:val="0"/>
          <w:marBottom w:val="0"/>
          <w:divBdr>
            <w:top w:val="none" w:sz="0" w:space="0" w:color="auto"/>
            <w:left w:val="none" w:sz="0" w:space="0" w:color="auto"/>
            <w:bottom w:val="none" w:sz="0" w:space="0" w:color="auto"/>
            <w:right w:val="none" w:sz="0" w:space="0" w:color="auto"/>
          </w:divBdr>
          <w:divsChild>
            <w:div w:id="1045714904">
              <w:marLeft w:val="0"/>
              <w:marRight w:val="0"/>
              <w:marTop w:val="0"/>
              <w:marBottom w:val="0"/>
              <w:divBdr>
                <w:top w:val="none" w:sz="0" w:space="0" w:color="auto"/>
                <w:left w:val="none" w:sz="0" w:space="0" w:color="auto"/>
                <w:bottom w:val="none" w:sz="0" w:space="0" w:color="auto"/>
                <w:right w:val="none" w:sz="0" w:space="0" w:color="auto"/>
              </w:divBdr>
            </w:div>
          </w:divsChild>
        </w:div>
        <w:div w:id="1421681436">
          <w:marLeft w:val="0"/>
          <w:marRight w:val="0"/>
          <w:marTop w:val="0"/>
          <w:marBottom w:val="0"/>
          <w:divBdr>
            <w:top w:val="none" w:sz="0" w:space="0" w:color="auto"/>
            <w:left w:val="none" w:sz="0" w:space="0" w:color="auto"/>
            <w:bottom w:val="none" w:sz="0" w:space="0" w:color="auto"/>
            <w:right w:val="none" w:sz="0" w:space="0" w:color="auto"/>
          </w:divBdr>
          <w:divsChild>
            <w:div w:id="369458240">
              <w:marLeft w:val="0"/>
              <w:marRight w:val="0"/>
              <w:marTop w:val="0"/>
              <w:marBottom w:val="0"/>
              <w:divBdr>
                <w:top w:val="none" w:sz="0" w:space="0" w:color="auto"/>
                <w:left w:val="none" w:sz="0" w:space="0" w:color="auto"/>
                <w:bottom w:val="none" w:sz="0" w:space="0" w:color="auto"/>
                <w:right w:val="none" w:sz="0" w:space="0" w:color="auto"/>
              </w:divBdr>
            </w:div>
          </w:divsChild>
        </w:div>
        <w:div w:id="155003575">
          <w:marLeft w:val="0"/>
          <w:marRight w:val="0"/>
          <w:marTop w:val="0"/>
          <w:marBottom w:val="0"/>
          <w:divBdr>
            <w:top w:val="none" w:sz="0" w:space="0" w:color="auto"/>
            <w:left w:val="none" w:sz="0" w:space="0" w:color="auto"/>
            <w:bottom w:val="none" w:sz="0" w:space="0" w:color="auto"/>
            <w:right w:val="none" w:sz="0" w:space="0" w:color="auto"/>
          </w:divBdr>
          <w:divsChild>
            <w:div w:id="1991908614">
              <w:marLeft w:val="0"/>
              <w:marRight w:val="0"/>
              <w:marTop w:val="0"/>
              <w:marBottom w:val="0"/>
              <w:divBdr>
                <w:top w:val="none" w:sz="0" w:space="0" w:color="auto"/>
                <w:left w:val="none" w:sz="0" w:space="0" w:color="auto"/>
                <w:bottom w:val="none" w:sz="0" w:space="0" w:color="auto"/>
                <w:right w:val="none" w:sz="0" w:space="0" w:color="auto"/>
              </w:divBdr>
            </w:div>
          </w:divsChild>
        </w:div>
        <w:div w:id="666175903">
          <w:marLeft w:val="0"/>
          <w:marRight w:val="0"/>
          <w:marTop w:val="0"/>
          <w:marBottom w:val="0"/>
          <w:divBdr>
            <w:top w:val="none" w:sz="0" w:space="0" w:color="auto"/>
            <w:left w:val="none" w:sz="0" w:space="0" w:color="auto"/>
            <w:bottom w:val="none" w:sz="0" w:space="0" w:color="auto"/>
            <w:right w:val="none" w:sz="0" w:space="0" w:color="auto"/>
          </w:divBdr>
          <w:divsChild>
            <w:div w:id="1255088315">
              <w:marLeft w:val="0"/>
              <w:marRight w:val="0"/>
              <w:marTop w:val="0"/>
              <w:marBottom w:val="0"/>
              <w:divBdr>
                <w:top w:val="none" w:sz="0" w:space="0" w:color="auto"/>
                <w:left w:val="none" w:sz="0" w:space="0" w:color="auto"/>
                <w:bottom w:val="none" w:sz="0" w:space="0" w:color="auto"/>
                <w:right w:val="none" w:sz="0" w:space="0" w:color="auto"/>
              </w:divBdr>
            </w:div>
          </w:divsChild>
        </w:div>
        <w:div w:id="201331574">
          <w:marLeft w:val="0"/>
          <w:marRight w:val="0"/>
          <w:marTop w:val="0"/>
          <w:marBottom w:val="0"/>
          <w:divBdr>
            <w:top w:val="none" w:sz="0" w:space="0" w:color="auto"/>
            <w:left w:val="none" w:sz="0" w:space="0" w:color="auto"/>
            <w:bottom w:val="none" w:sz="0" w:space="0" w:color="auto"/>
            <w:right w:val="none" w:sz="0" w:space="0" w:color="auto"/>
          </w:divBdr>
          <w:divsChild>
            <w:div w:id="67922341">
              <w:marLeft w:val="0"/>
              <w:marRight w:val="0"/>
              <w:marTop w:val="0"/>
              <w:marBottom w:val="0"/>
              <w:divBdr>
                <w:top w:val="none" w:sz="0" w:space="0" w:color="auto"/>
                <w:left w:val="none" w:sz="0" w:space="0" w:color="auto"/>
                <w:bottom w:val="none" w:sz="0" w:space="0" w:color="auto"/>
                <w:right w:val="none" w:sz="0" w:space="0" w:color="auto"/>
              </w:divBdr>
            </w:div>
          </w:divsChild>
        </w:div>
        <w:div w:id="660696010">
          <w:marLeft w:val="0"/>
          <w:marRight w:val="0"/>
          <w:marTop w:val="0"/>
          <w:marBottom w:val="0"/>
          <w:divBdr>
            <w:top w:val="none" w:sz="0" w:space="0" w:color="auto"/>
            <w:left w:val="none" w:sz="0" w:space="0" w:color="auto"/>
            <w:bottom w:val="none" w:sz="0" w:space="0" w:color="auto"/>
            <w:right w:val="none" w:sz="0" w:space="0" w:color="auto"/>
          </w:divBdr>
          <w:divsChild>
            <w:div w:id="345638179">
              <w:marLeft w:val="0"/>
              <w:marRight w:val="0"/>
              <w:marTop w:val="0"/>
              <w:marBottom w:val="0"/>
              <w:divBdr>
                <w:top w:val="none" w:sz="0" w:space="0" w:color="auto"/>
                <w:left w:val="none" w:sz="0" w:space="0" w:color="auto"/>
                <w:bottom w:val="none" w:sz="0" w:space="0" w:color="auto"/>
                <w:right w:val="none" w:sz="0" w:space="0" w:color="auto"/>
              </w:divBdr>
            </w:div>
          </w:divsChild>
        </w:div>
        <w:div w:id="995691989">
          <w:marLeft w:val="0"/>
          <w:marRight w:val="0"/>
          <w:marTop w:val="0"/>
          <w:marBottom w:val="0"/>
          <w:divBdr>
            <w:top w:val="none" w:sz="0" w:space="0" w:color="auto"/>
            <w:left w:val="none" w:sz="0" w:space="0" w:color="auto"/>
            <w:bottom w:val="none" w:sz="0" w:space="0" w:color="auto"/>
            <w:right w:val="none" w:sz="0" w:space="0" w:color="auto"/>
          </w:divBdr>
        </w:div>
        <w:div w:id="1410881621">
          <w:marLeft w:val="0"/>
          <w:marRight w:val="0"/>
          <w:marTop w:val="0"/>
          <w:marBottom w:val="0"/>
          <w:divBdr>
            <w:top w:val="none" w:sz="0" w:space="0" w:color="auto"/>
            <w:left w:val="none" w:sz="0" w:space="0" w:color="auto"/>
            <w:bottom w:val="none" w:sz="0" w:space="0" w:color="auto"/>
            <w:right w:val="none" w:sz="0" w:space="0" w:color="auto"/>
          </w:divBdr>
          <w:divsChild>
            <w:div w:id="957415533">
              <w:marLeft w:val="0"/>
              <w:marRight w:val="0"/>
              <w:marTop w:val="0"/>
              <w:marBottom w:val="0"/>
              <w:divBdr>
                <w:top w:val="none" w:sz="0" w:space="0" w:color="auto"/>
                <w:left w:val="none" w:sz="0" w:space="0" w:color="auto"/>
                <w:bottom w:val="none" w:sz="0" w:space="0" w:color="auto"/>
                <w:right w:val="none" w:sz="0" w:space="0" w:color="auto"/>
              </w:divBdr>
            </w:div>
          </w:divsChild>
        </w:div>
        <w:div w:id="1158577040">
          <w:marLeft w:val="0"/>
          <w:marRight w:val="0"/>
          <w:marTop w:val="0"/>
          <w:marBottom w:val="0"/>
          <w:divBdr>
            <w:top w:val="none" w:sz="0" w:space="0" w:color="auto"/>
            <w:left w:val="none" w:sz="0" w:space="0" w:color="auto"/>
            <w:bottom w:val="none" w:sz="0" w:space="0" w:color="auto"/>
            <w:right w:val="none" w:sz="0" w:space="0" w:color="auto"/>
          </w:divBdr>
          <w:divsChild>
            <w:div w:id="304506936">
              <w:marLeft w:val="0"/>
              <w:marRight w:val="0"/>
              <w:marTop w:val="0"/>
              <w:marBottom w:val="0"/>
              <w:divBdr>
                <w:top w:val="none" w:sz="0" w:space="0" w:color="auto"/>
                <w:left w:val="none" w:sz="0" w:space="0" w:color="auto"/>
                <w:bottom w:val="none" w:sz="0" w:space="0" w:color="auto"/>
                <w:right w:val="none" w:sz="0" w:space="0" w:color="auto"/>
              </w:divBdr>
            </w:div>
          </w:divsChild>
        </w:div>
        <w:div w:id="1847206183">
          <w:marLeft w:val="0"/>
          <w:marRight w:val="0"/>
          <w:marTop w:val="0"/>
          <w:marBottom w:val="0"/>
          <w:divBdr>
            <w:top w:val="none" w:sz="0" w:space="0" w:color="auto"/>
            <w:left w:val="none" w:sz="0" w:space="0" w:color="auto"/>
            <w:bottom w:val="none" w:sz="0" w:space="0" w:color="auto"/>
            <w:right w:val="none" w:sz="0" w:space="0" w:color="auto"/>
          </w:divBdr>
        </w:div>
        <w:div w:id="1743792148">
          <w:marLeft w:val="0"/>
          <w:marRight w:val="0"/>
          <w:marTop w:val="0"/>
          <w:marBottom w:val="0"/>
          <w:divBdr>
            <w:top w:val="none" w:sz="0" w:space="0" w:color="auto"/>
            <w:left w:val="none" w:sz="0" w:space="0" w:color="auto"/>
            <w:bottom w:val="none" w:sz="0" w:space="0" w:color="auto"/>
            <w:right w:val="none" w:sz="0" w:space="0" w:color="auto"/>
          </w:divBdr>
        </w:div>
        <w:div w:id="462578038">
          <w:marLeft w:val="0"/>
          <w:marRight w:val="0"/>
          <w:marTop w:val="0"/>
          <w:marBottom w:val="0"/>
          <w:divBdr>
            <w:top w:val="none" w:sz="0" w:space="0" w:color="auto"/>
            <w:left w:val="none" w:sz="0" w:space="0" w:color="auto"/>
            <w:bottom w:val="none" w:sz="0" w:space="0" w:color="auto"/>
            <w:right w:val="none" w:sz="0" w:space="0" w:color="auto"/>
          </w:divBdr>
          <w:divsChild>
            <w:div w:id="765854674">
              <w:marLeft w:val="0"/>
              <w:marRight w:val="0"/>
              <w:marTop w:val="0"/>
              <w:marBottom w:val="0"/>
              <w:divBdr>
                <w:top w:val="none" w:sz="0" w:space="0" w:color="auto"/>
                <w:left w:val="none" w:sz="0" w:space="0" w:color="auto"/>
                <w:bottom w:val="none" w:sz="0" w:space="0" w:color="auto"/>
                <w:right w:val="none" w:sz="0" w:space="0" w:color="auto"/>
              </w:divBdr>
            </w:div>
          </w:divsChild>
        </w:div>
        <w:div w:id="1659115585">
          <w:marLeft w:val="0"/>
          <w:marRight w:val="0"/>
          <w:marTop w:val="0"/>
          <w:marBottom w:val="0"/>
          <w:divBdr>
            <w:top w:val="none" w:sz="0" w:space="0" w:color="auto"/>
            <w:left w:val="none" w:sz="0" w:space="0" w:color="auto"/>
            <w:bottom w:val="none" w:sz="0" w:space="0" w:color="auto"/>
            <w:right w:val="none" w:sz="0" w:space="0" w:color="auto"/>
          </w:divBdr>
          <w:divsChild>
            <w:div w:id="498734174">
              <w:marLeft w:val="0"/>
              <w:marRight w:val="0"/>
              <w:marTop w:val="0"/>
              <w:marBottom w:val="0"/>
              <w:divBdr>
                <w:top w:val="none" w:sz="0" w:space="0" w:color="auto"/>
                <w:left w:val="none" w:sz="0" w:space="0" w:color="auto"/>
                <w:bottom w:val="none" w:sz="0" w:space="0" w:color="auto"/>
                <w:right w:val="none" w:sz="0" w:space="0" w:color="auto"/>
              </w:divBdr>
            </w:div>
          </w:divsChild>
        </w:div>
        <w:div w:id="344013808">
          <w:marLeft w:val="0"/>
          <w:marRight w:val="0"/>
          <w:marTop w:val="0"/>
          <w:marBottom w:val="0"/>
          <w:divBdr>
            <w:top w:val="none" w:sz="0" w:space="0" w:color="auto"/>
            <w:left w:val="none" w:sz="0" w:space="0" w:color="auto"/>
            <w:bottom w:val="none" w:sz="0" w:space="0" w:color="auto"/>
            <w:right w:val="none" w:sz="0" w:space="0" w:color="auto"/>
          </w:divBdr>
          <w:divsChild>
            <w:div w:id="1987199581">
              <w:marLeft w:val="0"/>
              <w:marRight w:val="0"/>
              <w:marTop w:val="0"/>
              <w:marBottom w:val="0"/>
              <w:divBdr>
                <w:top w:val="none" w:sz="0" w:space="0" w:color="auto"/>
                <w:left w:val="none" w:sz="0" w:space="0" w:color="auto"/>
                <w:bottom w:val="none" w:sz="0" w:space="0" w:color="auto"/>
                <w:right w:val="none" w:sz="0" w:space="0" w:color="auto"/>
              </w:divBdr>
            </w:div>
          </w:divsChild>
        </w:div>
        <w:div w:id="636759824">
          <w:marLeft w:val="0"/>
          <w:marRight w:val="0"/>
          <w:marTop w:val="0"/>
          <w:marBottom w:val="0"/>
          <w:divBdr>
            <w:top w:val="none" w:sz="0" w:space="0" w:color="auto"/>
            <w:left w:val="none" w:sz="0" w:space="0" w:color="auto"/>
            <w:bottom w:val="none" w:sz="0" w:space="0" w:color="auto"/>
            <w:right w:val="none" w:sz="0" w:space="0" w:color="auto"/>
          </w:divBdr>
          <w:divsChild>
            <w:div w:id="203950789">
              <w:marLeft w:val="0"/>
              <w:marRight w:val="0"/>
              <w:marTop w:val="0"/>
              <w:marBottom w:val="0"/>
              <w:divBdr>
                <w:top w:val="none" w:sz="0" w:space="0" w:color="auto"/>
                <w:left w:val="none" w:sz="0" w:space="0" w:color="auto"/>
                <w:bottom w:val="none" w:sz="0" w:space="0" w:color="auto"/>
                <w:right w:val="none" w:sz="0" w:space="0" w:color="auto"/>
              </w:divBdr>
            </w:div>
          </w:divsChild>
        </w:div>
        <w:div w:id="581331563">
          <w:marLeft w:val="0"/>
          <w:marRight w:val="0"/>
          <w:marTop w:val="0"/>
          <w:marBottom w:val="0"/>
          <w:divBdr>
            <w:top w:val="none" w:sz="0" w:space="0" w:color="auto"/>
            <w:left w:val="none" w:sz="0" w:space="0" w:color="auto"/>
            <w:bottom w:val="none" w:sz="0" w:space="0" w:color="auto"/>
            <w:right w:val="none" w:sz="0" w:space="0" w:color="auto"/>
          </w:divBdr>
          <w:divsChild>
            <w:div w:id="101540418">
              <w:marLeft w:val="0"/>
              <w:marRight w:val="0"/>
              <w:marTop w:val="0"/>
              <w:marBottom w:val="0"/>
              <w:divBdr>
                <w:top w:val="none" w:sz="0" w:space="0" w:color="auto"/>
                <w:left w:val="none" w:sz="0" w:space="0" w:color="auto"/>
                <w:bottom w:val="none" w:sz="0" w:space="0" w:color="auto"/>
                <w:right w:val="none" w:sz="0" w:space="0" w:color="auto"/>
              </w:divBdr>
            </w:div>
          </w:divsChild>
        </w:div>
        <w:div w:id="621229518">
          <w:marLeft w:val="0"/>
          <w:marRight w:val="0"/>
          <w:marTop w:val="0"/>
          <w:marBottom w:val="0"/>
          <w:divBdr>
            <w:top w:val="none" w:sz="0" w:space="0" w:color="auto"/>
            <w:left w:val="none" w:sz="0" w:space="0" w:color="auto"/>
            <w:bottom w:val="none" w:sz="0" w:space="0" w:color="auto"/>
            <w:right w:val="none" w:sz="0" w:space="0" w:color="auto"/>
          </w:divBdr>
          <w:divsChild>
            <w:div w:id="982926332">
              <w:marLeft w:val="0"/>
              <w:marRight w:val="0"/>
              <w:marTop w:val="0"/>
              <w:marBottom w:val="0"/>
              <w:divBdr>
                <w:top w:val="none" w:sz="0" w:space="0" w:color="auto"/>
                <w:left w:val="none" w:sz="0" w:space="0" w:color="auto"/>
                <w:bottom w:val="none" w:sz="0" w:space="0" w:color="auto"/>
                <w:right w:val="none" w:sz="0" w:space="0" w:color="auto"/>
              </w:divBdr>
            </w:div>
          </w:divsChild>
        </w:div>
        <w:div w:id="647396554">
          <w:marLeft w:val="0"/>
          <w:marRight w:val="0"/>
          <w:marTop w:val="0"/>
          <w:marBottom w:val="0"/>
          <w:divBdr>
            <w:top w:val="none" w:sz="0" w:space="0" w:color="auto"/>
            <w:left w:val="none" w:sz="0" w:space="0" w:color="auto"/>
            <w:bottom w:val="none" w:sz="0" w:space="0" w:color="auto"/>
            <w:right w:val="none" w:sz="0" w:space="0" w:color="auto"/>
          </w:divBdr>
        </w:div>
        <w:div w:id="136380456">
          <w:marLeft w:val="0"/>
          <w:marRight w:val="0"/>
          <w:marTop w:val="0"/>
          <w:marBottom w:val="0"/>
          <w:divBdr>
            <w:top w:val="none" w:sz="0" w:space="0" w:color="auto"/>
            <w:left w:val="none" w:sz="0" w:space="0" w:color="auto"/>
            <w:bottom w:val="none" w:sz="0" w:space="0" w:color="auto"/>
            <w:right w:val="none" w:sz="0" w:space="0" w:color="auto"/>
          </w:divBdr>
          <w:divsChild>
            <w:div w:id="138108788">
              <w:marLeft w:val="0"/>
              <w:marRight w:val="0"/>
              <w:marTop w:val="0"/>
              <w:marBottom w:val="0"/>
              <w:divBdr>
                <w:top w:val="none" w:sz="0" w:space="0" w:color="auto"/>
                <w:left w:val="none" w:sz="0" w:space="0" w:color="auto"/>
                <w:bottom w:val="none" w:sz="0" w:space="0" w:color="auto"/>
                <w:right w:val="none" w:sz="0" w:space="0" w:color="auto"/>
              </w:divBdr>
            </w:div>
          </w:divsChild>
        </w:div>
        <w:div w:id="1648437552">
          <w:marLeft w:val="0"/>
          <w:marRight w:val="0"/>
          <w:marTop w:val="0"/>
          <w:marBottom w:val="0"/>
          <w:divBdr>
            <w:top w:val="none" w:sz="0" w:space="0" w:color="auto"/>
            <w:left w:val="none" w:sz="0" w:space="0" w:color="auto"/>
            <w:bottom w:val="none" w:sz="0" w:space="0" w:color="auto"/>
            <w:right w:val="none" w:sz="0" w:space="0" w:color="auto"/>
          </w:divBdr>
          <w:divsChild>
            <w:div w:id="636495971">
              <w:marLeft w:val="0"/>
              <w:marRight w:val="0"/>
              <w:marTop w:val="0"/>
              <w:marBottom w:val="0"/>
              <w:divBdr>
                <w:top w:val="none" w:sz="0" w:space="0" w:color="auto"/>
                <w:left w:val="none" w:sz="0" w:space="0" w:color="auto"/>
                <w:bottom w:val="none" w:sz="0" w:space="0" w:color="auto"/>
                <w:right w:val="none" w:sz="0" w:space="0" w:color="auto"/>
              </w:divBdr>
            </w:div>
          </w:divsChild>
        </w:div>
        <w:div w:id="932931866">
          <w:marLeft w:val="0"/>
          <w:marRight w:val="0"/>
          <w:marTop w:val="0"/>
          <w:marBottom w:val="0"/>
          <w:divBdr>
            <w:top w:val="none" w:sz="0" w:space="0" w:color="auto"/>
            <w:left w:val="none" w:sz="0" w:space="0" w:color="auto"/>
            <w:bottom w:val="none" w:sz="0" w:space="0" w:color="auto"/>
            <w:right w:val="none" w:sz="0" w:space="0" w:color="auto"/>
          </w:divBdr>
        </w:div>
        <w:div w:id="607199837">
          <w:marLeft w:val="0"/>
          <w:marRight w:val="0"/>
          <w:marTop w:val="0"/>
          <w:marBottom w:val="0"/>
          <w:divBdr>
            <w:top w:val="none" w:sz="0" w:space="0" w:color="auto"/>
            <w:left w:val="none" w:sz="0" w:space="0" w:color="auto"/>
            <w:bottom w:val="none" w:sz="0" w:space="0" w:color="auto"/>
            <w:right w:val="none" w:sz="0" w:space="0" w:color="auto"/>
          </w:divBdr>
        </w:div>
        <w:div w:id="2095470933">
          <w:marLeft w:val="0"/>
          <w:marRight w:val="0"/>
          <w:marTop w:val="0"/>
          <w:marBottom w:val="0"/>
          <w:divBdr>
            <w:top w:val="none" w:sz="0" w:space="0" w:color="auto"/>
            <w:left w:val="none" w:sz="0" w:space="0" w:color="auto"/>
            <w:bottom w:val="none" w:sz="0" w:space="0" w:color="auto"/>
            <w:right w:val="none" w:sz="0" w:space="0" w:color="auto"/>
          </w:divBdr>
          <w:divsChild>
            <w:div w:id="1680430456">
              <w:marLeft w:val="0"/>
              <w:marRight w:val="0"/>
              <w:marTop w:val="0"/>
              <w:marBottom w:val="0"/>
              <w:divBdr>
                <w:top w:val="none" w:sz="0" w:space="0" w:color="auto"/>
                <w:left w:val="none" w:sz="0" w:space="0" w:color="auto"/>
                <w:bottom w:val="none" w:sz="0" w:space="0" w:color="auto"/>
                <w:right w:val="none" w:sz="0" w:space="0" w:color="auto"/>
              </w:divBdr>
            </w:div>
          </w:divsChild>
        </w:div>
        <w:div w:id="57631308">
          <w:marLeft w:val="0"/>
          <w:marRight w:val="0"/>
          <w:marTop w:val="0"/>
          <w:marBottom w:val="0"/>
          <w:divBdr>
            <w:top w:val="none" w:sz="0" w:space="0" w:color="auto"/>
            <w:left w:val="none" w:sz="0" w:space="0" w:color="auto"/>
            <w:bottom w:val="none" w:sz="0" w:space="0" w:color="auto"/>
            <w:right w:val="none" w:sz="0" w:space="0" w:color="auto"/>
          </w:divBdr>
          <w:divsChild>
            <w:div w:id="838732887">
              <w:marLeft w:val="0"/>
              <w:marRight w:val="0"/>
              <w:marTop w:val="0"/>
              <w:marBottom w:val="0"/>
              <w:divBdr>
                <w:top w:val="none" w:sz="0" w:space="0" w:color="auto"/>
                <w:left w:val="none" w:sz="0" w:space="0" w:color="auto"/>
                <w:bottom w:val="none" w:sz="0" w:space="0" w:color="auto"/>
                <w:right w:val="none" w:sz="0" w:space="0" w:color="auto"/>
              </w:divBdr>
            </w:div>
          </w:divsChild>
        </w:div>
        <w:div w:id="371612694">
          <w:marLeft w:val="0"/>
          <w:marRight w:val="0"/>
          <w:marTop w:val="0"/>
          <w:marBottom w:val="0"/>
          <w:divBdr>
            <w:top w:val="none" w:sz="0" w:space="0" w:color="auto"/>
            <w:left w:val="none" w:sz="0" w:space="0" w:color="auto"/>
            <w:bottom w:val="none" w:sz="0" w:space="0" w:color="auto"/>
            <w:right w:val="none" w:sz="0" w:space="0" w:color="auto"/>
          </w:divBdr>
          <w:divsChild>
            <w:div w:id="287443896">
              <w:marLeft w:val="0"/>
              <w:marRight w:val="0"/>
              <w:marTop w:val="0"/>
              <w:marBottom w:val="0"/>
              <w:divBdr>
                <w:top w:val="none" w:sz="0" w:space="0" w:color="auto"/>
                <w:left w:val="none" w:sz="0" w:space="0" w:color="auto"/>
                <w:bottom w:val="none" w:sz="0" w:space="0" w:color="auto"/>
                <w:right w:val="none" w:sz="0" w:space="0" w:color="auto"/>
              </w:divBdr>
            </w:div>
          </w:divsChild>
        </w:div>
        <w:div w:id="1602294288">
          <w:marLeft w:val="0"/>
          <w:marRight w:val="0"/>
          <w:marTop w:val="0"/>
          <w:marBottom w:val="0"/>
          <w:divBdr>
            <w:top w:val="none" w:sz="0" w:space="0" w:color="auto"/>
            <w:left w:val="none" w:sz="0" w:space="0" w:color="auto"/>
            <w:bottom w:val="none" w:sz="0" w:space="0" w:color="auto"/>
            <w:right w:val="none" w:sz="0" w:space="0" w:color="auto"/>
          </w:divBdr>
          <w:divsChild>
            <w:div w:id="1269922644">
              <w:marLeft w:val="0"/>
              <w:marRight w:val="0"/>
              <w:marTop w:val="0"/>
              <w:marBottom w:val="0"/>
              <w:divBdr>
                <w:top w:val="none" w:sz="0" w:space="0" w:color="auto"/>
                <w:left w:val="none" w:sz="0" w:space="0" w:color="auto"/>
                <w:bottom w:val="none" w:sz="0" w:space="0" w:color="auto"/>
                <w:right w:val="none" w:sz="0" w:space="0" w:color="auto"/>
              </w:divBdr>
            </w:div>
          </w:divsChild>
        </w:div>
        <w:div w:id="2058770928">
          <w:marLeft w:val="0"/>
          <w:marRight w:val="0"/>
          <w:marTop w:val="0"/>
          <w:marBottom w:val="0"/>
          <w:divBdr>
            <w:top w:val="none" w:sz="0" w:space="0" w:color="auto"/>
            <w:left w:val="none" w:sz="0" w:space="0" w:color="auto"/>
            <w:bottom w:val="none" w:sz="0" w:space="0" w:color="auto"/>
            <w:right w:val="none" w:sz="0" w:space="0" w:color="auto"/>
          </w:divBdr>
          <w:divsChild>
            <w:div w:id="2125344935">
              <w:marLeft w:val="0"/>
              <w:marRight w:val="0"/>
              <w:marTop w:val="0"/>
              <w:marBottom w:val="0"/>
              <w:divBdr>
                <w:top w:val="none" w:sz="0" w:space="0" w:color="auto"/>
                <w:left w:val="none" w:sz="0" w:space="0" w:color="auto"/>
                <w:bottom w:val="none" w:sz="0" w:space="0" w:color="auto"/>
                <w:right w:val="none" w:sz="0" w:space="0" w:color="auto"/>
              </w:divBdr>
            </w:div>
          </w:divsChild>
        </w:div>
        <w:div w:id="1334647485">
          <w:marLeft w:val="0"/>
          <w:marRight w:val="0"/>
          <w:marTop w:val="0"/>
          <w:marBottom w:val="0"/>
          <w:divBdr>
            <w:top w:val="none" w:sz="0" w:space="0" w:color="auto"/>
            <w:left w:val="none" w:sz="0" w:space="0" w:color="auto"/>
            <w:bottom w:val="none" w:sz="0" w:space="0" w:color="auto"/>
            <w:right w:val="none" w:sz="0" w:space="0" w:color="auto"/>
          </w:divBdr>
          <w:divsChild>
            <w:div w:id="1558930127">
              <w:marLeft w:val="0"/>
              <w:marRight w:val="0"/>
              <w:marTop w:val="0"/>
              <w:marBottom w:val="0"/>
              <w:divBdr>
                <w:top w:val="none" w:sz="0" w:space="0" w:color="auto"/>
                <w:left w:val="none" w:sz="0" w:space="0" w:color="auto"/>
                <w:bottom w:val="none" w:sz="0" w:space="0" w:color="auto"/>
                <w:right w:val="none" w:sz="0" w:space="0" w:color="auto"/>
              </w:divBdr>
            </w:div>
          </w:divsChild>
        </w:div>
        <w:div w:id="1949577682">
          <w:marLeft w:val="0"/>
          <w:marRight w:val="0"/>
          <w:marTop w:val="0"/>
          <w:marBottom w:val="0"/>
          <w:divBdr>
            <w:top w:val="none" w:sz="0" w:space="0" w:color="auto"/>
            <w:left w:val="none" w:sz="0" w:space="0" w:color="auto"/>
            <w:bottom w:val="none" w:sz="0" w:space="0" w:color="auto"/>
            <w:right w:val="none" w:sz="0" w:space="0" w:color="auto"/>
          </w:divBdr>
          <w:divsChild>
            <w:div w:id="1641034575">
              <w:marLeft w:val="0"/>
              <w:marRight w:val="0"/>
              <w:marTop w:val="0"/>
              <w:marBottom w:val="0"/>
              <w:divBdr>
                <w:top w:val="none" w:sz="0" w:space="0" w:color="auto"/>
                <w:left w:val="none" w:sz="0" w:space="0" w:color="auto"/>
                <w:bottom w:val="none" w:sz="0" w:space="0" w:color="auto"/>
                <w:right w:val="none" w:sz="0" w:space="0" w:color="auto"/>
              </w:divBdr>
            </w:div>
          </w:divsChild>
        </w:div>
        <w:div w:id="1376389360">
          <w:marLeft w:val="0"/>
          <w:marRight w:val="0"/>
          <w:marTop w:val="0"/>
          <w:marBottom w:val="0"/>
          <w:divBdr>
            <w:top w:val="none" w:sz="0" w:space="0" w:color="auto"/>
            <w:left w:val="none" w:sz="0" w:space="0" w:color="auto"/>
            <w:bottom w:val="none" w:sz="0" w:space="0" w:color="auto"/>
            <w:right w:val="none" w:sz="0" w:space="0" w:color="auto"/>
          </w:divBdr>
        </w:div>
        <w:div w:id="1640768188">
          <w:marLeft w:val="0"/>
          <w:marRight w:val="0"/>
          <w:marTop w:val="0"/>
          <w:marBottom w:val="0"/>
          <w:divBdr>
            <w:top w:val="none" w:sz="0" w:space="0" w:color="auto"/>
            <w:left w:val="none" w:sz="0" w:space="0" w:color="auto"/>
            <w:bottom w:val="none" w:sz="0" w:space="0" w:color="auto"/>
            <w:right w:val="none" w:sz="0" w:space="0" w:color="auto"/>
          </w:divBdr>
          <w:divsChild>
            <w:div w:id="1632899312">
              <w:marLeft w:val="0"/>
              <w:marRight w:val="0"/>
              <w:marTop w:val="0"/>
              <w:marBottom w:val="0"/>
              <w:divBdr>
                <w:top w:val="none" w:sz="0" w:space="0" w:color="auto"/>
                <w:left w:val="none" w:sz="0" w:space="0" w:color="auto"/>
                <w:bottom w:val="none" w:sz="0" w:space="0" w:color="auto"/>
                <w:right w:val="none" w:sz="0" w:space="0" w:color="auto"/>
              </w:divBdr>
            </w:div>
          </w:divsChild>
        </w:div>
        <w:div w:id="1686781414">
          <w:marLeft w:val="0"/>
          <w:marRight w:val="0"/>
          <w:marTop w:val="0"/>
          <w:marBottom w:val="0"/>
          <w:divBdr>
            <w:top w:val="none" w:sz="0" w:space="0" w:color="auto"/>
            <w:left w:val="none" w:sz="0" w:space="0" w:color="auto"/>
            <w:bottom w:val="none" w:sz="0" w:space="0" w:color="auto"/>
            <w:right w:val="none" w:sz="0" w:space="0" w:color="auto"/>
          </w:divBdr>
          <w:divsChild>
            <w:div w:id="144052451">
              <w:marLeft w:val="0"/>
              <w:marRight w:val="0"/>
              <w:marTop w:val="0"/>
              <w:marBottom w:val="0"/>
              <w:divBdr>
                <w:top w:val="none" w:sz="0" w:space="0" w:color="auto"/>
                <w:left w:val="none" w:sz="0" w:space="0" w:color="auto"/>
                <w:bottom w:val="none" w:sz="0" w:space="0" w:color="auto"/>
                <w:right w:val="none" w:sz="0" w:space="0" w:color="auto"/>
              </w:divBdr>
            </w:div>
          </w:divsChild>
        </w:div>
        <w:div w:id="1120875831">
          <w:marLeft w:val="0"/>
          <w:marRight w:val="0"/>
          <w:marTop w:val="0"/>
          <w:marBottom w:val="0"/>
          <w:divBdr>
            <w:top w:val="none" w:sz="0" w:space="0" w:color="auto"/>
            <w:left w:val="none" w:sz="0" w:space="0" w:color="auto"/>
            <w:bottom w:val="none" w:sz="0" w:space="0" w:color="auto"/>
            <w:right w:val="none" w:sz="0" w:space="0" w:color="auto"/>
          </w:divBdr>
        </w:div>
        <w:div w:id="703363502">
          <w:marLeft w:val="0"/>
          <w:marRight w:val="0"/>
          <w:marTop w:val="0"/>
          <w:marBottom w:val="0"/>
          <w:divBdr>
            <w:top w:val="none" w:sz="0" w:space="0" w:color="auto"/>
            <w:left w:val="none" w:sz="0" w:space="0" w:color="auto"/>
            <w:bottom w:val="none" w:sz="0" w:space="0" w:color="auto"/>
            <w:right w:val="none" w:sz="0" w:space="0" w:color="auto"/>
          </w:divBdr>
        </w:div>
        <w:div w:id="907425944">
          <w:marLeft w:val="0"/>
          <w:marRight w:val="0"/>
          <w:marTop w:val="0"/>
          <w:marBottom w:val="0"/>
          <w:divBdr>
            <w:top w:val="none" w:sz="0" w:space="0" w:color="auto"/>
            <w:left w:val="none" w:sz="0" w:space="0" w:color="auto"/>
            <w:bottom w:val="none" w:sz="0" w:space="0" w:color="auto"/>
            <w:right w:val="none" w:sz="0" w:space="0" w:color="auto"/>
          </w:divBdr>
          <w:divsChild>
            <w:div w:id="919094765">
              <w:marLeft w:val="0"/>
              <w:marRight w:val="0"/>
              <w:marTop w:val="0"/>
              <w:marBottom w:val="0"/>
              <w:divBdr>
                <w:top w:val="none" w:sz="0" w:space="0" w:color="auto"/>
                <w:left w:val="none" w:sz="0" w:space="0" w:color="auto"/>
                <w:bottom w:val="none" w:sz="0" w:space="0" w:color="auto"/>
                <w:right w:val="none" w:sz="0" w:space="0" w:color="auto"/>
              </w:divBdr>
            </w:div>
          </w:divsChild>
        </w:div>
        <w:div w:id="1602253146">
          <w:marLeft w:val="0"/>
          <w:marRight w:val="0"/>
          <w:marTop w:val="0"/>
          <w:marBottom w:val="0"/>
          <w:divBdr>
            <w:top w:val="none" w:sz="0" w:space="0" w:color="auto"/>
            <w:left w:val="none" w:sz="0" w:space="0" w:color="auto"/>
            <w:bottom w:val="none" w:sz="0" w:space="0" w:color="auto"/>
            <w:right w:val="none" w:sz="0" w:space="0" w:color="auto"/>
          </w:divBdr>
          <w:divsChild>
            <w:div w:id="1077748000">
              <w:marLeft w:val="0"/>
              <w:marRight w:val="0"/>
              <w:marTop w:val="0"/>
              <w:marBottom w:val="0"/>
              <w:divBdr>
                <w:top w:val="none" w:sz="0" w:space="0" w:color="auto"/>
                <w:left w:val="none" w:sz="0" w:space="0" w:color="auto"/>
                <w:bottom w:val="none" w:sz="0" w:space="0" w:color="auto"/>
                <w:right w:val="none" w:sz="0" w:space="0" w:color="auto"/>
              </w:divBdr>
            </w:div>
          </w:divsChild>
        </w:div>
        <w:div w:id="1291204726">
          <w:marLeft w:val="0"/>
          <w:marRight w:val="0"/>
          <w:marTop w:val="0"/>
          <w:marBottom w:val="0"/>
          <w:divBdr>
            <w:top w:val="none" w:sz="0" w:space="0" w:color="auto"/>
            <w:left w:val="none" w:sz="0" w:space="0" w:color="auto"/>
            <w:bottom w:val="none" w:sz="0" w:space="0" w:color="auto"/>
            <w:right w:val="none" w:sz="0" w:space="0" w:color="auto"/>
          </w:divBdr>
          <w:divsChild>
            <w:div w:id="565728998">
              <w:marLeft w:val="0"/>
              <w:marRight w:val="0"/>
              <w:marTop w:val="0"/>
              <w:marBottom w:val="0"/>
              <w:divBdr>
                <w:top w:val="none" w:sz="0" w:space="0" w:color="auto"/>
                <w:left w:val="none" w:sz="0" w:space="0" w:color="auto"/>
                <w:bottom w:val="none" w:sz="0" w:space="0" w:color="auto"/>
                <w:right w:val="none" w:sz="0" w:space="0" w:color="auto"/>
              </w:divBdr>
            </w:div>
          </w:divsChild>
        </w:div>
        <w:div w:id="147020961">
          <w:marLeft w:val="0"/>
          <w:marRight w:val="0"/>
          <w:marTop w:val="0"/>
          <w:marBottom w:val="0"/>
          <w:divBdr>
            <w:top w:val="none" w:sz="0" w:space="0" w:color="auto"/>
            <w:left w:val="none" w:sz="0" w:space="0" w:color="auto"/>
            <w:bottom w:val="none" w:sz="0" w:space="0" w:color="auto"/>
            <w:right w:val="none" w:sz="0" w:space="0" w:color="auto"/>
          </w:divBdr>
          <w:divsChild>
            <w:div w:id="227888964">
              <w:marLeft w:val="0"/>
              <w:marRight w:val="0"/>
              <w:marTop w:val="0"/>
              <w:marBottom w:val="0"/>
              <w:divBdr>
                <w:top w:val="none" w:sz="0" w:space="0" w:color="auto"/>
                <w:left w:val="none" w:sz="0" w:space="0" w:color="auto"/>
                <w:bottom w:val="none" w:sz="0" w:space="0" w:color="auto"/>
                <w:right w:val="none" w:sz="0" w:space="0" w:color="auto"/>
              </w:divBdr>
            </w:div>
          </w:divsChild>
        </w:div>
        <w:div w:id="683359346">
          <w:marLeft w:val="0"/>
          <w:marRight w:val="0"/>
          <w:marTop w:val="0"/>
          <w:marBottom w:val="0"/>
          <w:divBdr>
            <w:top w:val="none" w:sz="0" w:space="0" w:color="auto"/>
            <w:left w:val="none" w:sz="0" w:space="0" w:color="auto"/>
            <w:bottom w:val="none" w:sz="0" w:space="0" w:color="auto"/>
            <w:right w:val="none" w:sz="0" w:space="0" w:color="auto"/>
          </w:divBdr>
          <w:divsChild>
            <w:div w:id="512040313">
              <w:marLeft w:val="0"/>
              <w:marRight w:val="0"/>
              <w:marTop w:val="0"/>
              <w:marBottom w:val="0"/>
              <w:divBdr>
                <w:top w:val="none" w:sz="0" w:space="0" w:color="auto"/>
                <w:left w:val="none" w:sz="0" w:space="0" w:color="auto"/>
                <w:bottom w:val="none" w:sz="0" w:space="0" w:color="auto"/>
                <w:right w:val="none" w:sz="0" w:space="0" w:color="auto"/>
              </w:divBdr>
            </w:div>
          </w:divsChild>
        </w:div>
        <w:div w:id="699743451">
          <w:marLeft w:val="0"/>
          <w:marRight w:val="0"/>
          <w:marTop w:val="0"/>
          <w:marBottom w:val="0"/>
          <w:divBdr>
            <w:top w:val="none" w:sz="0" w:space="0" w:color="auto"/>
            <w:left w:val="none" w:sz="0" w:space="0" w:color="auto"/>
            <w:bottom w:val="none" w:sz="0" w:space="0" w:color="auto"/>
            <w:right w:val="none" w:sz="0" w:space="0" w:color="auto"/>
          </w:divBdr>
          <w:divsChild>
            <w:div w:id="67580709">
              <w:marLeft w:val="0"/>
              <w:marRight w:val="0"/>
              <w:marTop w:val="0"/>
              <w:marBottom w:val="0"/>
              <w:divBdr>
                <w:top w:val="none" w:sz="0" w:space="0" w:color="auto"/>
                <w:left w:val="none" w:sz="0" w:space="0" w:color="auto"/>
                <w:bottom w:val="none" w:sz="0" w:space="0" w:color="auto"/>
                <w:right w:val="none" w:sz="0" w:space="0" w:color="auto"/>
              </w:divBdr>
            </w:div>
          </w:divsChild>
        </w:div>
        <w:div w:id="1985350076">
          <w:marLeft w:val="0"/>
          <w:marRight w:val="0"/>
          <w:marTop w:val="0"/>
          <w:marBottom w:val="0"/>
          <w:divBdr>
            <w:top w:val="none" w:sz="0" w:space="0" w:color="auto"/>
            <w:left w:val="none" w:sz="0" w:space="0" w:color="auto"/>
            <w:bottom w:val="none" w:sz="0" w:space="0" w:color="auto"/>
            <w:right w:val="none" w:sz="0" w:space="0" w:color="auto"/>
          </w:divBdr>
          <w:divsChild>
            <w:div w:id="1220171962">
              <w:marLeft w:val="0"/>
              <w:marRight w:val="0"/>
              <w:marTop w:val="0"/>
              <w:marBottom w:val="0"/>
              <w:divBdr>
                <w:top w:val="none" w:sz="0" w:space="0" w:color="auto"/>
                <w:left w:val="none" w:sz="0" w:space="0" w:color="auto"/>
                <w:bottom w:val="none" w:sz="0" w:space="0" w:color="auto"/>
                <w:right w:val="none" w:sz="0" w:space="0" w:color="auto"/>
              </w:divBdr>
            </w:div>
          </w:divsChild>
        </w:div>
        <w:div w:id="1886022543">
          <w:marLeft w:val="0"/>
          <w:marRight w:val="0"/>
          <w:marTop w:val="0"/>
          <w:marBottom w:val="0"/>
          <w:divBdr>
            <w:top w:val="none" w:sz="0" w:space="0" w:color="auto"/>
            <w:left w:val="none" w:sz="0" w:space="0" w:color="auto"/>
            <w:bottom w:val="none" w:sz="0" w:space="0" w:color="auto"/>
            <w:right w:val="none" w:sz="0" w:space="0" w:color="auto"/>
          </w:divBdr>
        </w:div>
        <w:div w:id="1851530199">
          <w:marLeft w:val="0"/>
          <w:marRight w:val="0"/>
          <w:marTop w:val="0"/>
          <w:marBottom w:val="0"/>
          <w:divBdr>
            <w:top w:val="none" w:sz="0" w:space="0" w:color="auto"/>
            <w:left w:val="none" w:sz="0" w:space="0" w:color="auto"/>
            <w:bottom w:val="none" w:sz="0" w:space="0" w:color="auto"/>
            <w:right w:val="none" w:sz="0" w:space="0" w:color="auto"/>
          </w:divBdr>
        </w:div>
        <w:div w:id="1477718218">
          <w:marLeft w:val="0"/>
          <w:marRight w:val="0"/>
          <w:marTop w:val="0"/>
          <w:marBottom w:val="0"/>
          <w:divBdr>
            <w:top w:val="none" w:sz="0" w:space="0" w:color="auto"/>
            <w:left w:val="none" w:sz="0" w:space="0" w:color="auto"/>
            <w:bottom w:val="none" w:sz="0" w:space="0" w:color="auto"/>
            <w:right w:val="none" w:sz="0" w:space="0" w:color="auto"/>
          </w:divBdr>
          <w:divsChild>
            <w:div w:id="91627187">
              <w:marLeft w:val="0"/>
              <w:marRight w:val="0"/>
              <w:marTop w:val="0"/>
              <w:marBottom w:val="0"/>
              <w:divBdr>
                <w:top w:val="none" w:sz="0" w:space="0" w:color="auto"/>
                <w:left w:val="none" w:sz="0" w:space="0" w:color="auto"/>
                <w:bottom w:val="none" w:sz="0" w:space="0" w:color="auto"/>
                <w:right w:val="none" w:sz="0" w:space="0" w:color="auto"/>
              </w:divBdr>
            </w:div>
          </w:divsChild>
        </w:div>
        <w:div w:id="1446776602">
          <w:marLeft w:val="0"/>
          <w:marRight w:val="0"/>
          <w:marTop w:val="0"/>
          <w:marBottom w:val="0"/>
          <w:divBdr>
            <w:top w:val="none" w:sz="0" w:space="0" w:color="auto"/>
            <w:left w:val="none" w:sz="0" w:space="0" w:color="auto"/>
            <w:bottom w:val="none" w:sz="0" w:space="0" w:color="auto"/>
            <w:right w:val="none" w:sz="0" w:space="0" w:color="auto"/>
          </w:divBdr>
          <w:divsChild>
            <w:div w:id="1396197346">
              <w:marLeft w:val="0"/>
              <w:marRight w:val="0"/>
              <w:marTop w:val="0"/>
              <w:marBottom w:val="0"/>
              <w:divBdr>
                <w:top w:val="none" w:sz="0" w:space="0" w:color="auto"/>
                <w:left w:val="none" w:sz="0" w:space="0" w:color="auto"/>
                <w:bottom w:val="none" w:sz="0" w:space="0" w:color="auto"/>
                <w:right w:val="none" w:sz="0" w:space="0" w:color="auto"/>
              </w:divBdr>
            </w:div>
          </w:divsChild>
        </w:div>
        <w:div w:id="1422605586">
          <w:marLeft w:val="0"/>
          <w:marRight w:val="0"/>
          <w:marTop w:val="0"/>
          <w:marBottom w:val="0"/>
          <w:divBdr>
            <w:top w:val="none" w:sz="0" w:space="0" w:color="auto"/>
            <w:left w:val="none" w:sz="0" w:space="0" w:color="auto"/>
            <w:bottom w:val="none" w:sz="0" w:space="0" w:color="auto"/>
            <w:right w:val="none" w:sz="0" w:space="0" w:color="auto"/>
          </w:divBdr>
        </w:div>
        <w:div w:id="465203580">
          <w:marLeft w:val="0"/>
          <w:marRight w:val="0"/>
          <w:marTop w:val="0"/>
          <w:marBottom w:val="0"/>
          <w:divBdr>
            <w:top w:val="none" w:sz="0" w:space="0" w:color="auto"/>
            <w:left w:val="none" w:sz="0" w:space="0" w:color="auto"/>
            <w:bottom w:val="none" w:sz="0" w:space="0" w:color="auto"/>
            <w:right w:val="none" w:sz="0" w:space="0" w:color="auto"/>
          </w:divBdr>
          <w:divsChild>
            <w:div w:id="2101640391">
              <w:marLeft w:val="0"/>
              <w:marRight w:val="0"/>
              <w:marTop w:val="0"/>
              <w:marBottom w:val="0"/>
              <w:divBdr>
                <w:top w:val="none" w:sz="0" w:space="0" w:color="auto"/>
                <w:left w:val="none" w:sz="0" w:space="0" w:color="auto"/>
                <w:bottom w:val="none" w:sz="0" w:space="0" w:color="auto"/>
                <w:right w:val="none" w:sz="0" w:space="0" w:color="auto"/>
              </w:divBdr>
            </w:div>
          </w:divsChild>
        </w:div>
        <w:div w:id="1416825838">
          <w:marLeft w:val="0"/>
          <w:marRight w:val="0"/>
          <w:marTop w:val="0"/>
          <w:marBottom w:val="0"/>
          <w:divBdr>
            <w:top w:val="none" w:sz="0" w:space="0" w:color="auto"/>
            <w:left w:val="none" w:sz="0" w:space="0" w:color="auto"/>
            <w:bottom w:val="none" w:sz="0" w:space="0" w:color="auto"/>
            <w:right w:val="none" w:sz="0" w:space="0" w:color="auto"/>
          </w:divBdr>
        </w:div>
        <w:div w:id="81686794">
          <w:marLeft w:val="0"/>
          <w:marRight w:val="0"/>
          <w:marTop w:val="0"/>
          <w:marBottom w:val="0"/>
          <w:divBdr>
            <w:top w:val="none" w:sz="0" w:space="0" w:color="auto"/>
            <w:left w:val="none" w:sz="0" w:space="0" w:color="auto"/>
            <w:bottom w:val="none" w:sz="0" w:space="0" w:color="auto"/>
            <w:right w:val="none" w:sz="0" w:space="0" w:color="auto"/>
          </w:divBdr>
          <w:divsChild>
            <w:div w:id="846554886">
              <w:marLeft w:val="0"/>
              <w:marRight w:val="0"/>
              <w:marTop w:val="0"/>
              <w:marBottom w:val="0"/>
              <w:divBdr>
                <w:top w:val="none" w:sz="0" w:space="0" w:color="auto"/>
                <w:left w:val="none" w:sz="0" w:space="0" w:color="auto"/>
                <w:bottom w:val="none" w:sz="0" w:space="0" w:color="auto"/>
                <w:right w:val="none" w:sz="0" w:space="0" w:color="auto"/>
              </w:divBdr>
            </w:div>
          </w:divsChild>
        </w:div>
        <w:div w:id="33358794">
          <w:marLeft w:val="0"/>
          <w:marRight w:val="0"/>
          <w:marTop w:val="0"/>
          <w:marBottom w:val="0"/>
          <w:divBdr>
            <w:top w:val="none" w:sz="0" w:space="0" w:color="auto"/>
            <w:left w:val="none" w:sz="0" w:space="0" w:color="auto"/>
            <w:bottom w:val="none" w:sz="0" w:space="0" w:color="auto"/>
            <w:right w:val="none" w:sz="0" w:space="0" w:color="auto"/>
          </w:divBdr>
          <w:divsChild>
            <w:div w:id="1190485252">
              <w:marLeft w:val="0"/>
              <w:marRight w:val="0"/>
              <w:marTop w:val="0"/>
              <w:marBottom w:val="0"/>
              <w:divBdr>
                <w:top w:val="none" w:sz="0" w:space="0" w:color="auto"/>
                <w:left w:val="none" w:sz="0" w:space="0" w:color="auto"/>
                <w:bottom w:val="none" w:sz="0" w:space="0" w:color="auto"/>
                <w:right w:val="none" w:sz="0" w:space="0" w:color="auto"/>
              </w:divBdr>
            </w:div>
          </w:divsChild>
        </w:div>
        <w:div w:id="1536043798">
          <w:marLeft w:val="0"/>
          <w:marRight w:val="0"/>
          <w:marTop w:val="0"/>
          <w:marBottom w:val="0"/>
          <w:divBdr>
            <w:top w:val="none" w:sz="0" w:space="0" w:color="auto"/>
            <w:left w:val="none" w:sz="0" w:space="0" w:color="auto"/>
            <w:bottom w:val="none" w:sz="0" w:space="0" w:color="auto"/>
            <w:right w:val="none" w:sz="0" w:space="0" w:color="auto"/>
          </w:divBdr>
        </w:div>
        <w:div w:id="1055159734">
          <w:marLeft w:val="0"/>
          <w:marRight w:val="0"/>
          <w:marTop w:val="0"/>
          <w:marBottom w:val="0"/>
          <w:divBdr>
            <w:top w:val="none" w:sz="0" w:space="0" w:color="auto"/>
            <w:left w:val="none" w:sz="0" w:space="0" w:color="auto"/>
            <w:bottom w:val="none" w:sz="0" w:space="0" w:color="auto"/>
            <w:right w:val="none" w:sz="0" w:space="0" w:color="auto"/>
          </w:divBdr>
          <w:divsChild>
            <w:div w:id="50927322">
              <w:marLeft w:val="0"/>
              <w:marRight w:val="0"/>
              <w:marTop w:val="0"/>
              <w:marBottom w:val="0"/>
              <w:divBdr>
                <w:top w:val="none" w:sz="0" w:space="0" w:color="auto"/>
                <w:left w:val="none" w:sz="0" w:space="0" w:color="auto"/>
                <w:bottom w:val="none" w:sz="0" w:space="0" w:color="auto"/>
                <w:right w:val="none" w:sz="0" w:space="0" w:color="auto"/>
              </w:divBdr>
            </w:div>
          </w:divsChild>
        </w:div>
        <w:div w:id="3093131">
          <w:marLeft w:val="0"/>
          <w:marRight w:val="0"/>
          <w:marTop w:val="0"/>
          <w:marBottom w:val="0"/>
          <w:divBdr>
            <w:top w:val="none" w:sz="0" w:space="0" w:color="auto"/>
            <w:left w:val="none" w:sz="0" w:space="0" w:color="auto"/>
            <w:bottom w:val="none" w:sz="0" w:space="0" w:color="auto"/>
            <w:right w:val="none" w:sz="0" w:space="0" w:color="auto"/>
          </w:divBdr>
          <w:divsChild>
            <w:div w:id="2071806086">
              <w:marLeft w:val="0"/>
              <w:marRight w:val="0"/>
              <w:marTop w:val="0"/>
              <w:marBottom w:val="0"/>
              <w:divBdr>
                <w:top w:val="none" w:sz="0" w:space="0" w:color="auto"/>
                <w:left w:val="none" w:sz="0" w:space="0" w:color="auto"/>
                <w:bottom w:val="none" w:sz="0" w:space="0" w:color="auto"/>
                <w:right w:val="none" w:sz="0" w:space="0" w:color="auto"/>
              </w:divBdr>
            </w:div>
          </w:divsChild>
        </w:div>
        <w:div w:id="19363055">
          <w:marLeft w:val="0"/>
          <w:marRight w:val="0"/>
          <w:marTop w:val="0"/>
          <w:marBottom w:val="0"/>
          <w:divBdr>
            <w:top w:val="none" w:sz="0" w:space="0" w:color="auto"/>
            <w:left w:val="none" w:sz="0" w:space="0" w:color="auto"/>
            <w:bottom w:val="none" w:sz="0" w:space="0" w:color="auto"/>
            <w:right w:val="none" w:sz="0" w:space="0" w:color="auto"/>
          </w:divBdr>
          <w:divsChild>
            <w:div w:id="532771141">
              <w:marLeft w:val="0"/>
              <w:marRight w:val="0"/>
              <w:marTop w:val="0"/>
              <w:marBottom w:val="0"/>
              <w:divBdr>
                <w:top w:val="none" w:sz="0" w:space="0" w:color="auto"/>
                <w:left w:val="none" w:sz="0" w:space="0" w:color="auto"/>
                <w:bottom w:val="none" w:sz="0" w:space="0" w:color="auto"/>
                <w:right w:val="none" w:sz="0" w:space="0" w:color="auto"/>
              </w:divBdr>
            </w:div>
          </w:divsChild>
        </w:div>
        <w:div w:id="406461289">
          <w:marLeft w:val="0"/>
          <w:marRight w:val="0"/>
          <w:marTop w:val="0"/>
          <w:marBottom w:val="0"/>
          <w:divBdr>
            <w:top w:val="none" w:sz="0" w:space="0" w:color="auto"/>
            <w:left w:val="none" w:sz="0" w:space="0" w:color="auto"/>
            <w:bottom w:val="none" w:sz="0" w:space="0" w:color="auto"/>
            <w:right w:val="none" w:sz="0" w:space="0" w:color="auto"/>
          </w:divBdr>
        </w:div>
        <w:div w:id="677581105">
          <w:marLeft w:val="0"/>
          <w:marRight w:val="0"/>
          <w:marTop w:val="0"/>
          <w:marBottom w:val="0"/>
          <w:divBdr>
            <w:top w:val="none" w:sz="0" w:space="0" w:color="auto"/>
            <w:left w:val="none" w:sz="0" w:space="0" w:color="auto"/>
            <w:bottom w:val="none" w:sz="0" w:space="0" w:color="auto"/>
            <w:right w:val="none" w:sz="0" w:space="0" w:color="auto"/>
          </w:divBdr>
        </w:div>
        <w:div w:id="126900204">
          <w:marLeft w:val="0"/>
          <w:marRight w:val="0"/>
          <w:marTop w:val="0"/>
          <w:marBottom w:val="0"/>
          <w:divBdr>
            <w:top w:val="none" w:sz="0" w:space="0" w:color="auto"/>
            <w:left w:val="none" w:sz="0" w:space="0" w:color="auto"/>
            <w:bottom w:val="none" w:sz="0" w:space="0" w:color="auto"/>
            <w:right w:val="none" w:sz="0" w:space="0" w:color="auto"/>
          </w:divBdr>
        </w:div>
        <w:div w:id="587344668">
          <w:marLeft w:val="0"/>
          <w:marRight w:val="0"/>
          <w:marTop w:val="0"/>
          <w:marBottom w:val="0"/>
          <w:divBdr>
            <w:top w:val="none" w:sz="0" w:space="0" w:color="auto"/>
            <w:left w:val="none" w:sz="0" w:space="0" w:color="auto"/>
            <w:bottom w:val="none" w:sz="0" w:space="0" w:color="auto"/>
            <w:right w:val="none" w:sz="0" w:space="0" w:color="auto"/>
          </w:divBdr>
        </w:div>
        <w:div w:id="1769957673">
          <w:marLeft w:val="0"/>
          <w:marRight w:val="0"/>
          <w:marTop w:val="0"/>
          <w:marBottom w:val="0"/>
          <w:divBdr>
            <w:top w:val="none" w:sz="0" w:space="0" w:color="auto"/>
            <w:left w:val="none" w:sz="0" w:space="0" w:color="auto"/>
            <w:bottom w:val="none" w:sz="0" w:space="0" w:color="auto"/>
            <w:right w:val="none" w:sz="0" w:space="0" w:color="auto"/>
          </w:divBdr>
          <w:divsChild>
            <w:div w:id="1480537495">
              <w:marLeft w:val="0"/>
              <w:marRight w:val="0"/>
              <w:marTop w:val="0"/>
              <w:marBottom w:val="0"/>
              <w:divBdr>
                <w:top w:val="none" w:sz="0" w:space="0" w:color="auto"/>
                <w:left w:val="none" w:sz="0" w:space="0" w:color="auto"/>
                <w:bottom w:val="none" w:sz="0" w:space="0" w:color="auto"/>
                <w:right w:val="none" w:sz="0" w:space="0" w:color="auto"/>
              </w:divBdr>
            </w:div>
          </w:divsChild>
        </w:div>
        <w:div w:id="151681905">
          <w:marLeft w:val="0"/>
          <w:marRight w:val="0"/>
          <w:marTop w:val="0"/>
          <w:marBottom w:val="0"/>
          <w:divBdr>
            <w:top w:val="none" w:sz="0" w:space="0" w:color="auto"/>
            <w:left w:val="none" w:sz="0" w:space="0" w:color="auto"/>
            <w:bottom w:val="none" w:sz="0" w:space="0" w:color="auto"/>
            <w:right w:val="none" w:sz="0" w:space="0" w:color="auto"/>
          </w:divBdr>
          <w:divsChild>
            <w:div w:id="12730403">
              <w:marLeft w:val="0"/>
              <w:marRight w:val="0"/>
              <w:marTop w:val="0"/>
              <w:marBottom w:val="0"/>
              <w:divBdr>
                <w:top w:val="none" w:sz="0" w:space="0" w:color="auto"/>
                <w:left w:val="none" w:sz="0" w:space="0" w:color="auto"/>
                <w:bottom w:val="none" w:sz="0" w:space="0" w:color="auto"/>
                <w:right w:val="none" w:sz="0" w:space="0" w:color="auto"/>
              </w:divBdr>
            </w:div>
          </w:divsChild>
        </w:div>
        <w:div w:id="1437867235">
          <w:marLeft w:val="0"/>
          <w:marRight w:val="0"/>
          <w:marTop w:val="0"/>
          <w:marBottom w:val="0"/>
          <w:divBdr>
            <w:top w:val="none" w:sz="0" w:space="0" w:color="auto"/>
            <w:left w:val="none" w:sz="0" w:space="0" w:color="auto"/>
            <w:bottom w:val="none" w:sz="0" w:space="0" w:color="auto"/>
            <w:right w:val="none" w:sz="0" w:space="0" w:color="auto"/>
          </w:divBdr>
        </w:div>
        <w:div w:id="1974556999">
          <w:marLeft w:val="0"/>
          <w:marRight w:val="0"/>
          <w:marTop w:val="0"/>
          <w:marBottom w:val="0"/>
          <w:divBdr>
            <w:top w:val="none" w:sz="0" w:space="0" w:color="auto"/>
            <w:left w:val="none" w:sz="0" w:space="0" w:color="auto"/>
            <w:bottom w:val="none" w:sz="0" w:space="0" w:color="auto"/>
            <w:right w:val="none" w:sz="0" w:space="0" w:color="auto"/>
          </w:divBdr>
          <w:divsChild>
            <w:div w:id="1170872461">
              <w:marLeft w:val="0"/>
              <w:marRight w:val="0"/>
              <w:marTop w:val="0"/>
              <w:marBottom w:val="0"/>
              <w:divBdr>
                <w:top w:val="none" w:sz="0" w:space="0" w:color="auto"/>
                <w:left w:val="none" w:sz="0" w:space="0" w:color="auto"/>
                <w:bottom w:val="none" w:sz="0" w:space="0" w:color="auto"/>
                <w:right w:val="none" w:sz="0" w:space="0" w:color="auto"/>
              </w:divBdr>
            </w:div>
          </w:divsChild>
        </w:div>
        <w:div w:id="1492990110">
          <w:marLeft w:val="0"/>
          <w:marRight w:val="0"/>
          <w:marTop w:val="0"/>
          <w:marBottom w:val="0"/>
          <w:divBdr>
            <w:top w:val="none" w:sz="0" w:space="0" w:color="auto"/>
            <w:left w:val="none" w:sz="0" w:space="0" w:color="auto"/>
            <w:bottom w:val="none" w:sz="0" w:space="0" w:color="auto"/>
            <w:right w:val="none" w:sz="0" w:space="0" w:color="auto"/>
          </w:divBdr>
          <w:divsChild>
            <w:div w:id="481195739">
              <w:marLeft w:val="0"/>
              <w:marRight w:val="0"/>
              <w:marTop w:val="0"/>
              <w:marBottom w:val="0"/>
              <w:divBdr>
                <w:top w:val="none" w:sz="0" w:space="0" w:color="auto"/>
                <w:left w:val="none" w:sz="0" w:space="0" w:color="auto"/>
                <w:bottom w:val="none" w:sz="0" w:space="0" w:color="auto"/>
                <w:right w:val="none" w:sz="0" w:space="0" w:color="auto"/>
              </w:divBdr>
            </w:div>
          </w:divsChild>
        </w:div>
        <w:div w:id="2010060322">
          <w:marLeft w:val="0"/>
          <w:marRight w:val="0"/>
          <w:marTop w:val="0"/>
          <w:marBottom w:val="0"/>
          <w:divBdr>
            <w:top w:val="none" w:sz="0" w:space="0" w:color="auto"/>
            <w:left w:val="none" w:sz="0" w:space="0" w:color="auto"/>
            <w:bottom w:val="none" w:sz="0" w:space="0" w:color="auto"/>
            <w:right w:val="none" w:sz="0" w:space="0" w:color="auto"/>
          </w:divBdr>
          <w:divsChild>
            <w:div w:id="248659131">
              <w:marLeft w:val="0"/>
              <w:marRight w:val="0"/>
              <w:marTop w:val="0"/>
              <w:marBottom w:val="0"/>
              <w:divBdr>
                <w:top w:val="none" w:sz="0" w:space="0" w:color="auto"/>
                <w:left w:val="none" w:sz="0" w:space="0" w:color="auto"/>
                <w:bottom w:val="none" w:sz="0" w:space="0" w:color="auto"/>
                <w:right w:val="none" w:sz="0" w:space="0" w:color="auto"/>
              </w:divBdr>
            </w:div>
          </w:divsChild>
        </w:div>
        <w:div w:id="489909138">
          <w:marLeft w:val="0"/>
          <w:marRight w:val="0"/>
          <w:marTop w:val="0"/>
          <w:marBottom w:val="0"/>
          <w:divBdr>
            <w:top w:val="none" w:sz="0" w:space="0" w:color="auto"/>
            <w:left w:val="none" w:sz="0" w:space="0" w:color="auto"/>
            <w:bottom w:val="none" w:sz="0" w:space="0" w:color="auto"/>
            <w:right w:val="none" w:sz="0" w:space="0" w:color="auto"/>
          </w:divBdr>
          <w:divsChild>
            <w:div w:id="896818180">
              <w:marLeft w:val="0"/>
              <w:marRight w:val="0"/>
              <w:marTop w:val="0"/>
              <w:marBottom w:val="0"/>
              <w:divBdr>
                <w:top w:val="none" w:sz="0" w:space="0" w:color="auto"/>
                <w:left w:val="none" w:sz="0" w:space="0" w:color="auto"/>
                <w:bottom w:val="none" w:sz="0" w:space="0" w:color="auto"/>
                <w:right w:val="none" w:sz="0" w:space="0" w:color="auto"/>
              </w:divBdr>
            </w:div>
          </w:divsChild>
        </w:div>
        <w:div w:id="1837453341">
          <w:marLeft w:val="0"/>
          <w:marRight w:val="0"/>
          <w:marTop w:val="0"/>
          <w:marBottom w:val="0"/>
          <w:divBdr>
            <w:top w:val="none" w:sz="0" w:space="0" w:color="auto"/>
            <w:left w:val="none" w:sz="0" w:space="0" w:color="auto"/>
            <w:bottom w:val="none" w:sz="0" w:space="0" w:color="auto"/>
            <w:right w:val="none" w:sz="0" w:space="0" w:color="auto"/>
          </w:divBdr>
        </w:div>
        <w:div w:id="259067472">
          <w:marLeft w:val="0"/>
          <w:marRight w:val="0"/>
          <w:marTop w:val="0"/>
          <w:marBottom w:val="0"/>
          <w:divBdr>
            <w:top w:val="none" w:sz="0" w:space="0" w:color="auto"/>
            <w:left w:val="none" w:sz="0" w:space="0" w:color="auto"/>
            <w:bottom w:val="none" w:sz="0" w:space="0" w:color="auto"/>
            <w:right w:val="none" w:sz="0" w:space="0" w:color="auto"/>
          </w:divBdr>
        </w:div>
        <w:div w:id="1972787203">
          <w:marLeft w:val="0"/>
          <w:marRight w:val="0"/>
          <w:marTop w:val="0"/>
          <w:marBottom w:val="0"/>
          <w:divBdr>
            <w:top w:val="none" w:sz="0" w:space="0" w:color="auto"/>
            <w:left w:val="none" w:sz="0" w:space="0" w:color="auto"/>
            <w:bottom w:val="none" w:sz="0" w:space="0" w:color="auto"/>
            <w:right w:val="none" w:sz="0" w:space="0" w:color="auto"/>
          </w:divBdr>
          <w:divsChild>
            <w:div w:id="2059626573">
              <w:marLeft w:val="0"/>
              <w:marRight w:val="0"/>
              <w:marTop w:val="0"/>
              <w:marBottom w:val="0"/>
              <w:divBdr>
                <w:top w:val="none" w:sz="0" w:space="0" w:color="auto"/>
                <w:left w:val="none" w:sz="0" w:space="0" w:color="auto"/>
                <w:bottom w:val="none" w:sz="0" w:space="0" w:color="auto"/>
                <w:right w:val="none" w:sz="0" w:space="0" w:color="auto"/>
              </w:divBdr>
            </w:div>
          </w:divsChild>
        </w:div>
        <w:div w:id="286787991">
          <w:marLeft w:val="0"/>
          <w:marRight w:val="0"/>
          <w:marTop w:val="0"/>
          <w:marBottom w:val="0"/>
          <w:divBdr>
            <w:top w:val="none" w:sz="0" w:space="0" w:color="auto"/>
            <w:left w:val="none" w:sz="0" w:space="0" w:color="auto"/>
            <w:bottom w:val="none" w:sz="0" w:space="0" w:color="auto"/>
            <w:right w:val="none" w:sz="0" w:space="0" w:color="auto"/>
          </w:divBdr>
        </w:div>
        <w:div w:id="1706055095">
          <w:marLeft w:val="0"/>
          <w:marRight w:val="0"/>
          <w:marTop w:val="0"/>
          <w:marBottom w:val="0"/>
          <w:divBdr>
            <w:top w:val="none" w:sz="0" w:space="0" w:color="auto"/>
            <w:left w:val="none" w:sz="0" w:space="0" w:color="auto"/>
            <w:bottom w:val="none" w:sz="0" w:space="0" w:color="auto"/>
            <w:right w:val="none" w:sz="0" w:space="0" w:color="auto"/>
          </w:divBdr>
          <w:divsChild>
            <w:div w:id="1895853360">
              <w:marLeft w:val="0"/>
              <w:marRight w:val="0"/>
              <w:marTop w:val="0"/>
              <w:marBottom w:val="0"/>
              <w:divBdr>
                <w:top w:val="none" w:sz="0" w:space="0" w:color="auto"/>
                <w:left w:val="none" w:sz="0" w:space="0" w:color="auto"/>
                <w:bottom w:val="none" w:sz="0" w:space="0" w:color="auto"/>
                <w:right w:val="none" w:sz="0" w:space="0" w:color="auto"/>
              </w:divBdr>
            </w:div>
          </w:divsChild>
        </w:div>
        <w:div w:id="1938901566">
          <w:marLeft w:val="0"/>
          <w:marRight w:val="0"/>
          <w:marTop w:val="0"/>
          <w:marBottom w:val="0"/>
          <w:divBdr>
            <w:top w:val="none" w:sz="0" w:space="0" w:color="auto"/>
            <w:left w:val="none" w:sz="0" w:space="0" w:color="auto"/>
            <w:bottom w:val="none" w:sz="0" w:space="0" w:color="auto"/>
            <w:right w:val="none" w:sz="0" w:space="0" w:color="auto"/>
          </w:divBdr>
          <w:divsChild>
            <w:div w:id="550656803">
              <w:marLeft w:val="0"/>
              <w:marRight w:val="0"/>
              <w:marTop w:val="0"/>
              <w:marBottom w:val="0"/>
              <w:divBdr>
                <w:top w:val="none" w:sz="0" w:space="0" w:color="auto"/>
                <w:left w:val="none" w:sz="0" w:space="0" w:color="auto"/>
                <w:bottom w:val="none" w:sz="0" w:space="0" w:color="auto"/>
                <w:right w:val="none" w:sz="0" w:space="0" w:color="auto"/>
              </w:divBdr>
            </w:div>
          </w:divsChild>
        </w:div>
        <w:div w:id="362099183">
          <w:marLeft w:val="0"/>
          <w:marRight w:val="0"/>
          <w:marTop w:val="0"/>
          <w:marBottom w:val="0"/>
          <w:divBdr>
            <w:top w:val="none" w:sz="0" w:space="0" w:color="auto"/>
            <w:left w:val="none" w:sz="0" w:space="0" w:color="auto"/>
            <w:bottom w:val="none" w:sz="0" w:space="0" w:color="auto"/>
            <w:right w:val="none" w:sz="0" w:space="0" w:color="auto"/>
          </w:divBdr>
          <w:divsChild>
            <w:div w:id="1547839735">
              <w:marLeft w:val="0"/>
              <w:marRight w:val="0"/>
              <w:marTop w:val="0"/>
              <w:marBottom w:val="0"/>
              <w:divBdr>
                <w:top w:val="none" w:sz="0" w:space="0" w:color="auto"/>
                <w:left w:val="none" w:sz="0" w:space="0" w:color="auto"/>
                <w:bottom w:val="none" w:sz="0" w:space="0" w:color="auto"/>
                <w:right w:val="none" w:sz="0" w:space="0" w:color="auto"/>
              </w:divBdr>
            </w:div>
          </w:divsChild>
        </w:div>
        <w:div w:id="730034007">
          <w:marLeft w:val="0"/>
          <w:marRight w:val="0"/>
          <w:marTop w:val="0"/>
          <w:marBottom w:val="0"/>
          <w:divBdr>
            <w:top w:val="none" w:sz="0" w:space="0" w:color="auto"/>
            <w:left w:val="none" w:sz="0" w:space="0" w:color="auto"/>
            <w:bottom w:val="none" w:sz="0" w:space="0" w:color="auto"/>
            <w:right w:val="none" w:sz="0" w:space="0" w:color="auto"/>
          </w:divBdr>
        </w:div>
        <w:div w:id="1866482831">
          <w:marLeft w:val="0"/>
          <w:marRight w:val="0"/>
          <w:marTop w:val="0"/>
          <w:marBottom w:val="0"/>
          <w:divBdr>
            <w:top w:val="none" w:sz="0" w:space="0" w:color="auto"/>
            <w:left w:val="none" w:sz="0" w:space="0" w:color="auto"/>
            <w:bottom w:val="none" w:sz="0" w:space="0" w:color="auto"/>
            <w:right w:val="none" w:sz="0" w:space="0" w:color="auto"/>
          </w:divBdr>
          <w:divsChild>
            <w:div w:id="2076007029">
              <w:marLeft w:val="0"/>
              <w:marRight w:val="0"/>
              <w:marTop w:val="0"/>
              <w:marBottom w:val="0"/>
              <w:divBdr>
                <w:top w:val="none" w:sz="0" w:space="0" w:color="auto"/>
                <w:left w:val="none" w:sz="0" w:space="0" w:color="auto"/>
                <w:bottom w:val="none" w:sz="0" w:space="0" w:color="auto"/>
                <w:right w:val="none" w:sz="0" w:space="0" w:color="auto"/>
              </w:divBdr>
            </w:div>
          </w:divsChild>
        </w:div>
        <w:div w:id="1466389243">
          <w:marLeft w:val="0"/>
          <w:marRight w:val="0"/>
          <w:marTop w:val="0"/>
          <w:marBottom w:val="0"/>
          <w:divBdr>
            <w:top w:val="none" w:sz="0" w:space="0" w:color="auto"/>
            <w:left w:val="none" w:sz="0" w:space="0" w:color="auto"/>
            <w:bottom w:val="none" w:sz="0" w:space="0" w:color="auto"/>
            <w:right w:val="none" w:sz="0" w:space="0" w:color="auto"/>
          </w:divBdr>
          <w:divsChild>
            <w:div w:id="499084968">
              <w:marLeft w:val="0"/>
              <w:marRight w:val="0"/>
              <w:marTop w:val="0"/>
              <w:marBottom w:val="0"/>
              <w:divBdr>
                <w:top w:val="none" w:sz="0" w:space="0" w:color="auto"/>
                <w:left w:val="none" w:sz="0" w:space="0" w:color="auto"/>
                <w:bottom w:val="none" w:sz="0" w:space="0" w:color="auto"/>
                <w:right w:val="none" w:sz="0" w:space="0" w:color="auto"/>
              </w:divBdr>
            </w:div>
          </w:divsChild>
        </w:div>
        <w:div w:id="2129473427">
          <w:marLeft w:val="0"/>
          <w:marRight w:val="0"/>
          <w:marTop w:val="0"/>
          <w:marBottom w:val="0"/>
          <w:divBdr>
            <w:top w:val="none" w:sz="0" w:space="0" w:color="auto"/>
            <w:left w:val="none" w:sz="0" w:space="0" w:color="auto"/>
            <w:bottom w:val="none" w:sz="0" w:space="0" w:color="auto"/>
            <w:right w:val="none" w:sz="0" w:space="0" w:color="auto"/>
          </w:divBdr>
        </w:div>
        <w:div w:id="2047758180">
          <w:marLeft w:val="0"/>
          <w:marRight w:val="0"/>
          <w:marTop w:val="0"/>
          <w:marBottom w:val="0"/>
          <w:divBdr>
            <w:top w:val="none" w:sz="0" w:space="0" w:color="auto"/>
            <w:left w:val="none" w:sz="0" w:space="0" w:color="auto"/>
            <w:bottom w:val="none" w:sz="0" w:space="0" w:color="auto"/>
            <w:right w:val="none" w:sz="0" w:space="0" w:color="auto"/>
          </w:divBdr>
          <w:divsChild>
            <w:div w:id="611977753">
              <w:marLeft w:val="0"/>
              <w:marRight w:val="0"/>
              <w:marTop w:val="0"/>
              <w:marBottom w:val="0"/>
              <w:divBdr>
                <w:top w:val="none" w:sz="0" w:space="0" w:color="auto"/>
                <w:left w:val="none" w:sz="0" w:space="0" w:color="auto"/>
                <w:bottom w:val="none" w:sz="0" w:space="0" w:color="auto"/>
                <w:right w:val="none" w:sz="0" w:space="0" w:color="auto"/>
              </w:divBdr>
            </w:div>
          </w:divsChild>
        </w:div>
        <w:div w:id="1092165702">
          <w:marLeft w:val="0"/>
          <w:marRight w:val="0"/>
          <w:marTop w:val="0"/>
          <w:marBottom w:val="0"/>
          <w:divBdr>
            <w:top w:val="none" w:sz="0" w:space="0" w:color="auto"/>
            <w:left w:val="none" w:sz="0" w:space="0" w:color="auto"/>
            <w:bottom w:val="none" w:sz="0" w:space="0" w:color="auto"/>
            <w:right w:val="none" w:sz="0" w:space="0" w:color="auto"/>
          </w:divBdr>
          <w:divsChild>
            <w:div w:id="1528717621">
              <w:marLeft w:val="0"/>
              <w:marRight w:val="0"/>
              <w:marTop w:val="0"/>
              <w:marBottom w:val="0"/>
              <w:divBdr>
                <w:top w:val="none" w:sz="0" w:space="0" w:color="auto"/>
                <w:left w:val="none" w:sz="0" w:space="0" w:color="auto"/>
                <w:bottom w:val="none" w:sz="0" w:space="0" w:color="auto"/>
                <w:right w:val="none" w:sz="0" w:space="0" w:color="auto"/>
              </w:divBdr>
            </w:div>
          </w:divsChild>
        </w:div>
        <w:div w:id="182284634">
          <w:marLeft w:val="0"/>
          <w:marRight w:val="0"/>
          <w:marTop w:val="0"/>
          <w:marBottom w:val="0"/>
          <w:divBdr>
            <w:top w:val="none" w:sz="0" w:space="0" w:color="auto"/>
            <w:left w:val="none" w:sz="0" w:space="0" w:color="auto"/>
            <w:bottom w:val="none" w:sz="0" w:space="0" w:color="auto"/>
            <w:right w:val="none" w:sz="0" w:space="0" w:color="auto"/>
          </w:divBdr>
          <w:divsChild>
            <w:div w:id="997805906">
              <w:marLeft w:val="0"/>
              <w:marRight w:val="0"/>
              <w:marTop w:val="0"/>
              <w:marBottom w:val="0"/>
              <w:divBdr>
                <w:top w:val="none" w:sz="0" w:space="0" w:color="auto"/>
                <w:left w:val="none" w:sz="0" w:space="0" w:color="auto"/>
                <w:bottom w:val="none" w:sz="0" w:space="0" w:color="auto"/>
                <w:right w:val="none" w:sz="0" w:space="0" w:color="auto"/>
              </w:divBdr>
            </w:div>
          </w:divsChild>
        </w:div>
        <w:div w:id="133066835">
          <w:marLeft w:val="0"/>
          <w:marRight w:val="0"/>
          <w:marTop w:val="0"/>
          <w:marBottom w:val="0"/>
          <w:divBdr>
            <w:top w:val="none" w:sz="0" w:space="0" w:color="auto"/>
            <w:left w:val="none" w:sz="0" w:space="0" w:color="auto"/>
            <w:bottom w:val="none" w:sz="0" w:space="0" w:color="auto"/>
            <w:right w:val="none" w:sz="0" w:space="0" w:color="auto"/>
          </w:divBdr>
          <w:divsChild>
            <w:div w:id="1734623210">
              <w:marLeft w:val="0"/>
              <w:marRight w:val="0"/>
              <w:marTop w:val="0"/>
              <w:marBottom w:val="0"/>
              <w:divBdr>
                <w:top w:val="none" w:sz="0" w:space="0" w:color="auto"/>
                <w:left w:val="none" w:sz="0" w:space="0" w:color="auto"/>
                <w:bottom w:val="none" w:sz="0" w:space="0" w:color="auto"/>
                <w:right w:val="none" w:sz="0" w:space="0" w:color="auto"/>
              </w:divBdr>
            </w:div>
          </w:divsChild>
        </w:div>
        <w:div w:id="318265132">
          <w:marLeft w:val="0"/>
          <w:marRight w:val="0"/>
          <w:marTop w:val="0"/>
          <w:marBottom w:val="0"/>
          <w:divBdr>
            <w:top w:val="none" w:sz="0" w:space="0" w:color="auto"/>
            <w:left w:val="none" w:sz="0" w:space="0" w:color="auto"/>
            <w:bottom w:val="none" w:sz="0" w:space="0" w:color="auto"/>
            <w:right w:val="none" w:sz="0" w:space="0" w:color="auto"/>
          </w:divBdr>
          <w:divsChild>
            <w:div w:id="1152868139">
              <w:marLeft w:val="0"/>
              <w:marRight w:val="0"/>
              <w:marTop w:val="0"/>
              <w:marBottom w:val="0"/>
              <w:divBdr>
                <w:top w:val="none" w:sz="0" w:space="0" w:color="auto"/>
                <w:left w:val="none" w:sz="0" w:space="0" w:color="auto"/>
                <w:bottom w:val="none" w:sz="0" w:space="0" w:color="auto"/>
                <w:right w:val="none" w:sz="0" w:space="0" w:color="auto"/>
              </w:divBdr>
            </w:div>
          </w:divsChild>
        </w:div>
        <w:div w:id="1384409223">
          <w:marLeft w:val="0"/>
          <w:marRight w:val="0"/>
          <w:marTop w:val="0"/>
          <w:marBottom w:val="0"/>
          <w:divBdr>
            <w:top w:val="none" w:sz="0" w:space="0" w:color="auto"/>
            <w:left w:val="none" w:sz="0" w:space="0" w:color="auto"/>
            <w:bottom w:val="none" w:sz="0" w:space="0" w:color="auto"/>
            <w:right w:val="none" w:sz="0" w:space="0" w:color="auto"/>
          </w:divBdr>
          <w:divsChild>
            <w:div w:id="1188955692">
              <w:marLeft w:val="0"/>
              <w:marRight w:val="0"/>
              <w:marTop w:val="0"/>
              <w:marBottom w:val="0"/>
              <w:divBdr>
                <w:top w:val="none" w:sz="0" w:space="0" w:color="auto"/>
                <w:left w:val="none" w:sz="0" w:space="0" w:color="auto"/>
                <w:bottom w:val="none" w:sz="0" w:space="0" w:color="auto"/>
                <w:right w:val="none" w:sz="0" w:space="0" w:color="auto"/>
              </w:divBdr>
            </w:div>
          </w:divsChild>
        </w:div>
        <w:div w:id="1602955065">
          <w:marLeft w:val="0"/>
          <w:marRight w:val="0"/>
          <w:marTop w:val="0"/>
          <w:marBottom w:val="0"/>
          <w:divBdr>
            <w:top w:val="none" w:sz="0" w:space="0" w:color="auto"/>
            <w:left w:val="none" w:sz="0" w:space="0" w:color="auto"/>
            <w:bottom w:val="none" w:sz="0" w:space="0" w:color="auto"/>
            <w:right w:val="none" w:sz="0" w:space="0" w:color="auto"/>
          </w:divBdr>
          <w:divsChild>
            <w:div w:id="559245345">
              <w:marLeft w:val="0"/>
              <w:marRight w:val="0"/>
              <w:marTop w:val="0"/>
              <w:marBottom w:val="0"/>
              <w:divBdr>
                <w:top w:val="none" w:sz="0" w:space="0" w:color="auto"/>
                <w:left w:val="none" w:sz="0" w:space="0" w:color="auto"/>
                <w:bottom w:val="none" w:sz="0" w:space="0" w:color="auto"/>
                <w:right w:val="none" w:sz="0" w:space="0" w:color="auto"/>
              </w:divBdr>
            </w:div>
          </w:divsChild>
        </w:div>
        <w:div w:id="395980715">
          <w:marLeft w:val="0"/>
          <w:marRight w:val="0"/>
          <w:marTop w:val="0"/>
          <w:marBottom w:val="0"/>
          <w:divBdr>
            <w:top w:val="none" w:sz="0" w:space="0" w:color="auto"/>
            <w:left w:val="none" w:sz="0" w:space="0" w:color="auto"/>
            <w:bottom w:val="none" w:sz="0" w:space="0" w:color="auto"/>
            <w:right w:val="none" w:sz="0" w:space="0" w:color="auto"/>
          </w:divBdr>
          <w:divsChild>
            <w:div w:id="1461999045">
              <w:marLeft w:val="0"/>
              <w:marRight w:val="0"/>
              <w:marTop w:val="0"/>
              <w:marBottom w:val="0"/>
              <w:divBdr>
                <w:top w:val="none" w:sz="0" w:space="0" w:color="auto"/>
                <w:left w:val="none" w:sz="0" w:space="0" w:color="auto"/>
                <w:bottom w:val="none" w:sz="0" w:space="0" w:color="auto"/>
                <w:right w:val="none" w:sz="0" w:space="0" w:color="auto"/>
              </w:divBdr>
            </w:div>
          </w:divsChild>
        </w:div>
        <w:div w:id="1080643606">
          <w:marLeft w:val="0"/>
          <w:marRight w:val="0"/>
          <w:marTop w:val="0"/>
          <w:marBottom w:val="0"/>
          <w:divBdr>
            <w:top w:val="none" w:sz="0" w:space="0" w:color="auto"/>
            <w:left w:val="none" w:sz="0" w:space="0" w:color="auto"/>
            <w:bottom w:val="none" w:sz="0" w:space="0" w:color="auto"/>
            <w:right w:val="none" w:sz="0" w:space="0" w:color="auto"/>
          </w:divBdr>
        </w:div>
        <w:div w:id="2067799015">
          <w:marLeft w:val="0"/>
          <w:marRight w:val="0"/>
          <w:marTop w:val="0"/>
          <w:marBottom w:val="0"/>
          <w:divBdr>
            <w:top w:val="none" w:sz="0" w:space="0" w:color="auto"/>
            <w:left w:val="none" w:sz="0" w:space="0" w:color="auto"/>
            <w:bottom w:val="none" w:sz="0" w:space="0" w:color="auto"/>
            <w:right w:val="none" w:sz="0" w:space="0" w:color="auto"/>
          </w:divBdr>
        </w:div>
        <w:div w:id="265230384">
          <w:marLeft w:val="0"/>
          <w:marRight w:val="0"/>
          <w:marTop w:val="0"/>
          <w:marBottom w:val="0"/>
          <w:divBdr>
            <w:top w:val="none" w:sz="0" w:space="0" w:color="auto"/>
            <w:left w:val="none" w:sz="0" w:space="0" w:color="auto"/>
            <w:bottom w:val="none" w:sz="0" w:space="0" w:color="auto"/>
            <w:right w:val="none" w:sz="0" w:space="0" w:color="auto"/>
          </w:divBdr>
        </w:div>
        <w:div w:id="1902522643">
          <w:marLeft w:val="0"/>
          <w:marRight w:val="0"/>
          <w:marTop w:val="0"/>
          <w:marBottom w:val="0"/>
          <w:divBdr>
            <w:top w:val="none" w:sz="0" w:space="0" w:color="auto"/>
            <w:left w:val="none" w:sz="0" w:space="0" w:color="auto"/>
            <w:bottom w:val="none" w:sz="0" w:space="0" w:color="auto"/>
            <w:right w:val="none" w:sz="0" w:space="0" w:color="auto"/>
          </w:divBdr>
          <w:divsChild>
            <w:div w:id="119149475">
              <w:marLeft w:val="0"/>
              <w:marRight w:val="0"/>
              <w:marTop w:val="0"/>
              <w:marBottom w:val="0"/>
              <w:divBdr>
                <w:top w:val="none" w:sz="0" w:space="0" w:color="auto"/>
                <w:left w:val="none" w:sz="0" w:space="0" w:color="auto"/>
                <w:bottom w:val="none" w:sz="0" w:space="0" w:color="auto"/>
                <w:right w:val="none" w:sz="0" w:space="0" w:color="auto"/>
              </w:divBdr>
            </w:div>
          </w:divsChild>
        </w:div>
        <w:div w:id="1582174364">
          <w:marLeft w:val="0"/>
          <w:marRight w:val="0"/>
          <w:marTop w:val="0"/>
          <w:marBottom w:val="0"/>
          <w:divBdr>
            <w:top w:val="none" w:sz="0" w:space="0" w:color="auto"/>
            <w:left w:val="none" w:sz="0" w:space="0" w:color="auto"/>
            <w:bottom w:val="none" w:sz="0" w:space="0" w:color="auto"/>
            <w:right w:val="none" w:sz="0" w:space="0" w:color="auto"/>
          </w:divBdr>
          <w:divsChild>
            <w:div w:id="826752377">
              <w:marLeft w:val="0"/>
              <w:marRight w:val="0"/>
              <w:marTop w:val="0"/>
              <w:marBottom w:val="0"/>
              <w:divBdr>
                <w:top w:val="none" w:sz="0" w:space="0" w:color="auto"/>
                <w:left w:val="none" w:sz="0" w:space="0" w:color="auto"/>
                <w:bottom w:val="none" w:sz="0" w:space="0" w:color="auto"/>
                <w:right w:val="none" w:sz="0" w:space="0" w:color="auto"/>
              </w:divBdr>
            </w:div>
          </w:divsChild>
        </w:div>
        <w:div w:id="1026442746">
          <w:marLeft w:val="0"/>
          <w:marRight w:val="0"/>
          <w:marTop w:val="0"/>
          <w:marBottom w:val="0"/>
          <w:divBdr>
            <w:top w:val="none" w:sz="0" w:space="0" w:color="auto"/>
            <w:left w:val="none" w:sz="0" w:space="0" w:color="auto"/>
            <w:bottom w:val="none" w:sz="0" w:space="0" w:color="auto"/>
            <w:right w:val="none" w:sz="0" w:space="0" w:color="auto"/>
          </w:divBdr>
        </w:div>
        <w:div w:id="378477817">
          <w:marLeft w:val="0"/>
          <w:marRight w:val="0"/>
          <w:marTop w:val="0"/>
          <w:marBottom w:val="0"/>
          <w:divBdr>
            <w:top w:val="none" w:sz="0" w:space="0" w:color="auto"/>
            <w:left w:val="none" w:sz="0" w:space="0" w:color="auto"/>
            <w:bottom w:val="none" w:sz="0" w:space="0" w:color="auto"/>
            <w:right w:val="none" w:sz="0" w:space="0" w:color="auto"/>
          </w:divBdr>
        </w:div>
        <w:div w:id="82068654">
          <w:marLeft w:val="0"/>
          <w:marRight w:val="0"/>
          <w:marTop w:val="0"/>
          <w:marBottom w:val="0"/>
          <w:divBdr>
            <w:top w:val="none" w:sz="0" w:space="0" w:color="auto"/>
            <w:left w:val="none" w:sz="0" w:space="0" w:color="auto"/>
            <w:bottom w:val="none" w:sz="0" w:space="0" w:color="auto"/>
            <w:right w:val="none" w:sz="0" w:space="0" w:color="auto"/>
          </w:divBdr>
          <w:divsChild>
            <w:div w:id="530530592">
              <w:marLeft w:val="0"/>
              <w:marRight w:val="0"/>
              <w:marTop w:val="0"/>
              <w:marBottom w:val="0"/>
              <w:divBdr>
                <w:top w:val="none" w:sz="0" w:space="0" w:color="auto"/>
                <w:left w:val="none" w:sz="0" w:space="0" w:color="auto"/>
                <w:bottom w:val="none" w:sz="0" w:space="0" w:color="auto"/>
                <w:right w:val="none" w:sz="0" w:space="0" w:color="auto"/>
              </w:divBdr>
            </w:div>
          </w:divsChild>
        </w:div>
        <w:div w:id="745224402">
          <w:marLeft w:val="0"/>
          <w:marRight w:val="0"/>
          <w:marTop w:val="0"/>
          <w:marBottom w:val="0"/>
          <w:divBdr>
            <w:top w:val="none" w:sz="0" w:space="0" w:color="auto"/>
            <w:left w:val="none" w:sz="0" w:space="0" w:color="auto"/>
            <w:bottom w:val="none" w:sz="0" w:space="0" w:color="auto"/>
            <w:right w:val="none" w:sz="0" w:space="0" w:color="auto"/>
          </w:divBdr>
          <w:divsChild>
            <w:div w:id="1707949108">
              <w:marLeft w:val="0"/>
              <w:marRight w:val="0"/>
              <w:marTop w:val="0"/>
              <w:marBottom w:val="0"/>
              <w:divBdr>
                <w:top w:val="none" w:sz="0" w:space="0" w:color="auto"/>
                <w:left w:val="none" w:sz="0" w:space="0" w:color="auto"/>
                <w:bottom w:val="none" w:sz="0" w:space="0" w:color="auto"/>
                <w:right w:val="none" w:sz="0" w:space="0" w:color="auto"/>
              </w:divBdr>
            </w:div>
          </w:divsChild>
        </w:div>
        <w:div w:id="993681286">
          <w:marLeft w:val="0"/>
          <w:marRight w:val="0"/>
          <w:marTop w:val="0"/>
          <w:marBottom w:val="0"/>
          <w:divBdr>
            <w:top w:val="none" w:sz="0" w:space="0" w:color="auto"/>
            <w:left w:val="none" w:sz="0" w:space="0" w:color="auto"/>
            <w:bottom w:val="none" w:sz="0" w:space="0" w:color="auto"/>
            <w:right w:val="none" w:sz="0" w:space="0" w:color="auto"/>
          </w:divBdr>
          <w:divsChild>
            <w:div w:id="1763453089">
              <w:marLeft w:val="0"/>
              <w:marRight w:val="0"/>
              <w:marTop w:val="0"/>
              <w:marBottom w:val="0"/>
              <w:divBdr>
                <w:top w:val="none" w:sz="0" w:space="0" w:color="auto"/>
                <w:left w:val="none" w:sz="0" w:space="0" w:color="auto"/>
                <w:bottom w:val="none" w:sz="0" w:space="0" w:color="auto"/>
                <w:right w:val="none" w:sz="0" w:space="0" w:color="auto"/>
              </w:divBdr>
            </w:div>
          </w:divsChild>
        </w:div>
        <w:div w:id="1968585446">
          <w:marLeft w:val="0"/>
          <w:marRight w:val="0"/>
          <w:marTop w:val="0"/>
          <w:marBottom w:val="0"/>
          <w:divBdr>
            <w:top w:val="none" w:sz="0" w:space="0" w:color="auto"/>
            <w:left w:val="none" w:sz="0" w:space="0" w:color="auto"/>
            <w:bottom w:val="none" w:sz="0" w:space="0" w:color="auto"/>
            <w:right w:val="none" w:sz="0" w:space="0" w:color="auto"/>
          </w:divBdr>
          <w:divsChild>
            <w:div w:id="555160770">
              <w:marLeft w:val="0"/>
              <w:marRight w:val="0"/>
              <w:marTop w:val="0"/>
              <w:marBottom w:val="0"/>
              <w:divBdr>
                <w:top w:val="none" w:sz="0" w:space="0" w:color="auto"/>
                <w:left w:val="none" w:sz="0" w:space="0" w:color="auto"/>
                <w:bottom w:val="none" w:sz="0" w:space="0" w:color="auto"/>
                <w:right w:val="none" w:sz="0" w:space="0" w:color="auto"/>
              </w:divBdr>
            </w:div>
          </w:divsChild>
        </w:div>
        <w:div w:id="427969996">
          <w:marLeft w:val="0"/>
          <w:marRight w:val="0"/>
          <w:marTop w:val="0"/>
          <w:marBottom w:val="0"/>
          <w:divBdr>
            <w:top w:val="none" w:sz="0" w:space="0" w:color="auto"/>
            <w:left w:val="none" w:sz="0" w:space="0" w:color="auto"/>
            <w:bottom w:val="none" w:sz="0" w:space="0" w:color="auto"/>
            <w:right w:val="none" w:sz="0" w:space="0" w:color="auto"/>
          </w:divBdr>
        </w:div>
        <w:div w:id="451555238">
          <w:marLeft w:val="0"/>
          <w:marRight w:val="0"/>
          <w:marTop w:val="0"/>
          <w:marBottom w:val="0"/>
          <w:divBdr>
            <w:top w:val="none" w:sz="0" w:space="0" w:color="auto"/>
            <w:left w:val="none" w:sz="0" w:space="0" w:color="auto"/>
            <w:bottom w:val="none" w:sz="0" w:space="0" w:color="auto"/>
            <w:right w:val="none" w:sz="0" w:space="0" w:color="auto"/>
          </w:divBdr>
          <w:divsChild>
            <w:div w:id="551699334">
              <w:marLeft w:val="0"/>
              <w:marRight w:val="0"/>
              <w:marTop w:val="0"/>
              <w:marBottom w:val="0"/>
              <w:divBdr>
                <w:top w:val="none" w:sz="0" w:space="0" w:color="auto"/>
                <w:left w:val="none" w:sz="0" w:space="0" w:color="auto"/>
                <w:bottom w:val="none" w:sz="0" w:space="0" w:color="auto"/>
                <w:right w:val="none" w:sz="0" w:space="0" w:color="auto"/>
              </w:divBdr>
            </w:div>
          </w:divsChild>
        </w:div>
        <w:div w:id="694231386">
          <w:marLeft w:val="0"/>
          <w:marRight w:val="0"/>
          <w:marTop w:val="0"/>
          <w:marBottom w:val="0"/>
          <w:divBdr>
            <w:top w:val="none" w:sz="0" w:space="0" w:color="auto"/>
            <w:left w:val="none" w:sz="0" w:space="0" w:color="auto"/>
            <w:bottom w:val="none" w:sz="0" w:space="0" w:color="auto"/>
            <w:right w:val="none" w:sz="0" w:space="0" w:color="auto"/>
          </w:divBdr>
          <w:divsChild>
            <w:div w:id="468471871">
              <w:marLeft w:val="0"/>
              <w:marRight w:val="0"/>
              <w:marTop w:val="0"/>
              <w:marBottom w:val="0"/>
              <w:divBdr>
                <w:top w:val="none" w:sz="0" w:space="0" w:color="auto"/>
                <w:left w:val="none" w:sz="0" w:space="0" w:color="auto"/>
                <w:bottom w:val="none" w:sz="0" w:space="0" w:color="auto"/>
                <w:right w:val="none" w:sz="0" w:space="0" w:color="auto"/>
              </w:divBdr>
            </w:div>
          </w:divsChild>
        </w:div>
        <w:div w:id="1102842492">
          <w:marLeft w:val="0"/>
          <w:marRight w:val="0"/>
          <w:marTop w:val="0"/>
          <w:marBottom w:val="0"/>
          <w:divBdr>
            <w:top w:val="none" w:sz="0" w:space="0" w:color="auto"/>
            <w:left w:val="none" w:sz="0" w:space="0" w:color="auto"/>
            <w:bottom w:val="none" w:sz="0" w:space="0" w:color="auto"/>
            <w:right w:val="none" w:sz="0" w:space="0" w:color="auto"/>
          </w:divBdr>
          <w:divsChild>
            <w:div w:id="110176737">
              <w:marLeft w:val="0"/>
              <w:marRight w:val="0"/>
              <w:marTop w:val="0"/>
              <w:marBottom w:val="0"/>
              <w:divBdr>
                <w:top w:val="none" w:sz="0" w:space="0" w:color="auto"/>
                <w:left w:val="none" w:sz="0" w:space="0" w:color="auto"/>
                <w:bottom w:val="none" w:sz="0" w:space="0" w:color="auto"/>
                <w:right w:val="none" w:sz="0" w:space="0" w:color="auto"/>
              </w:divBdr>
            </w:div>
          </w:divsChild>
        </w:div>
        <w:div w:id="1717702944">
          <w:marLeft w:val="0"/>
          <w:marRight w:val="0"/>
          <w:marTop w:val="0"/>
          <w:marBottom w:val="0"/>
          <w:divBdr>
            <w:top w:val="none" w:sz="0" w:space="0" w:color="auto"/>
            <w:left w:val="none" w:sz="0" w:space="0" w:color="auto"/>
            <w:bottom w:val="none" w:sz="0" w:space="0" w:color="auto"/>
            <w:right w:val="none" w:sz="0" w:space="0" w:color="auto"/>
          </w:divBdr>
          <w:divsChild>
            <w:div w:id="903032618">
              <w:marLeft w:val="0"/>
              <w:marRight w:val="0"/>
              <w:marTop w:val="0"/>
              <w:marBottom w:val="0"/>
              <w:divBdr>
                <w:top w:val="none" w:sz="0" w:space="0" w:color="auto"/>
                <w:left w:val="none" w:sz="0" w:space="0" w:color="auto"/>
                <w:bottom w:val="none" w:sz="0" w:space="0" w:color="auto"/>
                <w:right w:val="none" w:sz="0" w:space="0" w:color="auto"/>
              </w:divBdr>
            </w:div>
          </w:divsChild>
        </w:div>
        <w:div w:id="2040666270">
          <w:marLeft w:val="0"/>
          <w:marRight w:val="0"/>
          <w:marTop w:val="0"/>
          <w:marBottom w:val="0"/>
          <w:divBdr>
            <w:top w:val="none" w:sz="0" w:space="0" w:color="auto"/>
            <w:left w:val="none" w:sz="0" w:space="0" w:color="auto"/>
            <w:bottom w:val="none" w:sz="0" w:space="0" w:color="auto"/>
            <w:right w:val="none" w:sz="0" w:space="0" w:color="auto"/>
          </w:divBdr>
          <w:divsChild>
            <w:div w:id="181743362">
              <w:marLeft w:val="0"/>
              <w:marRight w:val="0"/>
              <w:marTop w:val="0"/>
              <w:marBottom w:val="0"/>
              <w:divBdr>
                <w:top w:val="none" w:sz="0" w:space="0" w:color="auto"/>
                <w:left w:val="none" w:sz="0" w:space="0" w:color="auto"/>
                <w:bottom w:val="none" w:sz="0" w:space="0" w:color="auto"/>
                <w:right w:val="none" w:sz="0" w:space="0" w:color="auto"/>
              </w:divBdr>
            </w:div>
          </w:divsChild>
        </w:div>
        <w:div w:id="454371451">
          <w:marLeft w:val="0"/>
          <w:marRight w:val="0"/>
          <w:marTop w:val="0"/>
          <w:marBottom w:val="0"/>
          <w:divBdr>
            <w:top w:val="none" w:sz="0" w:space="0" w:color="auto"/>
            <w:left w:val="none" w:sz="0" w:space="0" w:color="auto"/>
            <w:bottom w:val="none" w:sz="0" w:space="0" w:color="auto"/>
            <w:right w:val="none" w:sz="0" w:space="0" w:color="auto"/>
          </w:divBdr>
          <w:divsChild>
            <w:div w:id="86656252">
              <w:marLeft w:val="0"/>
              <w:marRight w:val="0"/>
              <w:marTop w:val="0"/>
              <w:marBottom w:val="0"/>
              <w:divBdr>
                <w:top w:val="none" w:sz="0" w:space="0" w:color="auto"/>
                <w:left w:val="none" w:sz="0" w:space="0" w:color="auto"/>
                <w:bottom w:val="none" w:sz="0" w:space="0" w:color="auto"/>
                <w:right w:val="none" w:sz="0" w:space="0" w:color="auto"/>
              </w:divBdr>
            </w:div>
          </w:divsChild>
        </w:div>
        <w:div w:id="88277242">
          <w:marLeft w:val="0"/>
          <w:marRight w:val="0"/>
          <w:marTop w:val="0"/>
          <w:marBottom w:val="0"/>
          <w:divBdr>
            <w:top w:val="none" w:sz="0" w:space="0" w:color="auto"/>
            <w:left w:val="none" w:sz="0" w:space="0" w:color="auto"/>
            <w:bottom w:val="none" w:sz="0" w:space="0" w:color="auto"/>
            <w:right w:val="none" w:sz="0" w:space="0" w:color="auto"/>
          </w:divBdr>
          <w:divsChild>
            <w:div w:id="1322349876">
              <w:marLeft w:val="0"/>
              <w:marRight w:val="0"/>
              <w:marTop w:val="0"/>
              <w:marBottom w:val="0"/>
              <w:divBdr>
                <w:top w:val="none" w:sz="0" w:space="0" w:color="auto"/>
                <w:left w:val="none" w:sz="0" w:space="0" w:color="auto"/>
                <w:bottom w:val="none" w:sz="0" w:space="0" w:color="auto"/>
                <w:right w:val="none" w:sz="0" w:space="0" w:color="auto"/>
              </w:divBdr>
            </w:div>
          </w:divsChild>
        </w:div>
        <w:div w:id="890338991">
          <w:marLeft w:val="0"/>
          <w:marRight w:val="0"/>
          <w:marTop w:val="0"/>
          <w:marBottom w:val="0"/>
          <w:divBdr>
            <w:top w:val="none" w:sz="0" w:space="0" w:color="auto"/>
            <w:left w:val="none" w:sz="0" w:space="0" w:color="auto"/>
            <w:bottom w:val="none" w:sz="0" w:space="0" w:color="auto"/>
            <w:right w:val="none" w:sz="0" w:space="0" w:color="auto"/>
          </w:divBdr>
          <w:divsChild>
            <w:div w:id="1474059509">
              <w:marLeft w:val="0"/>
              <w:marRight w:val="0"/>
              <w:marTop w:val="0"/>
              <w:marBottom w:val="0"/>
              <w:divBdr>
                <w:top w:val="none" w:sz="0" w:space="0" w:color="auto"/>
                <w:left w:val="none" w:sz="0" w:space="0" w:color="auto"/>
                <w:bottom w:val="none" w:sz="0" w:space="0" w:color="auto"/>
                <w:right w:val="none" w:sz="0" w:space="0" w:color="auto"/>
              </w:divBdr>
            </w:div>
          </w:divsChild>
        </w:div>
        <w:div w:id="522473002">
          <w:marLeft w:val="0"/>
          <w:marRight w:val="0"/>
          <w:marTop w:val="0"/>
          <w:marBottom w:val="0"/>
          <w:divBdr>
            <w:top w:val="none" w:sz="0" w:space="0" w:color="auto"/>
            <w:left w:val="none" w:sz="0" w:space="0" w:color="auto"/>
            <w:bottom w:val="none" w:sz="0" w:space="0" w:color="auto"/>
            <w:right w:val="none" w:sz="0" w:space="0" w:color="auto"/>
          </w:divBdr>
        </w:div>
        <w:div w:id="764763842">
          <w:marLeft w:val="0"/>
          <w:marRight w:val="0"/>
          <w:marTop w:val="0"/>
          <w:marBottom w:val="0"/>
          <w:divBdr>
            <w:top w:val="none" w:sz="0" w:space="0" w:color="auto"/>
            <w:left w:val="none" w:sz="0" w:space="0" w:color="auto"/>
            <w:bottom w:val="none" w:sz="0" w:space="0" w:color="auto"/>
            <w:right w:val="none" w:sz="0" w:space="0" w:color="auto"/>
          </w:divBdr>
        </w:div>
        <w:div w:id="1686982369">
          <w:marLeft w:val="0"/>
          <w:marRight w:val="0"/>
          <w:marTop w:val="0"/>
          <w:marBottom w:val="0"/>
          <w:divBdr>
            <w:top w:val="none" w:sz="0" w:space="0" w:color="auto"/>
            <w:left w:val="none" w:sz="0" w:space="0" w:color="auto"/>
            <w:bottom w:val="none" w:sz="0" w:space="0" w:color="auto"/>
            <w:right w:val="none" w:sz="0" w:space="0" w:color="auto"/>
          </w:divBdr>
          <w:divsChild>
            <w:div w:id="1706564102">
              <w:marLeft w:val="0"/>
              <w:marRight w:val="0"/>
              <w:marTop w:val="0"/>
              <w:marBottom w:val="0"/>
              <w:divBdr>
                <w:top w:val="none" w:sz="0" w:space="0" w:color="auto"/>
                <w:left w:val="none" w:sz="0" w:space="0" w:color="auto"/>
                <w:bottom w:val="none" w:sz="0" w:space="0" w:color="auto"/>
                <w:right w:val="none" w:sz="0" w:space="0" w:color="auto"/>
              </w:divBdr>
            </w:div>
          </w:divsChild>
        </w:div>
        <w:div w:id="103620821">
          <w:marLeft w:val="0"/>
          <w:marRight w:val="0"/>
          <w:marTop w:val="0"/>
          <w:marBottom w:val="0"/>
          <w:divBdr>
            <w:top w:val="none" w:sz="0" w:space="0" w:color="auto"/>
            <w:left w:val="none" w:sz="0" w:space="0" w:color="auto"/>
            <w:bottom w:val="none" w:sz="0" w:space="0" w:color="auto"/>
            <w:right w:val="none" w:sz="0" w:space="0" w:color="auto"/>
          </w:divBdr>
          <w:divsChild>
            <w:div w:id="981347611">
              <w:marLeft w:val="0"/>
              <w:marRight w:val="0"/>
              <w:marTop w:val="0"/>
              <w:marBottom w:val="0"/>
              <w:divBdr>
                <w:top w:val="none" w:sz="0" w:space="0" w:color="auto"/>
                <w:left w:val="none" w:sz="0" w:space="0" w:color="auto"/>
                <w:bottom w:val="none" w:sz="0" w:space="0" w:color="auto"/>
                <w:right w:val="none" w:sz="0" w:space="0" w:color="auto"/>
              </w:divBdr>
            </w:div>
          </w:divsChild>
        </w:div>
        <w:div w:id="1007371319">
          <w:marLeft w:val="0"/>
          <w:marRight w:val="0"/>
          <w:marTop w:val="0"/>
          <w:marBottom w:val="0"/>
          <w:divBdr>
            <w:top w:val="none" w:sz="0" w:space="0" w:color="auto"/>
            <w:left w:val="none" w:sz="0" w:space="0" w:color="auto"/>
            <w:bottom w:val="none" w:sz="0" w:space="0" w:color="auto"/>
            <w:right w:val="none" w:sz="0" w:space="0" w:color="auto"/>
          </w:divBdr>
          <w:divsChild>
            <w:div w:id="264505146">
              <w:marLeft w:val="0"/>
              <w:marRight w:val="0"/>
              <w:marTop w:val="0"/>
              <w:marBottom w:val="0"/>
              <w:divBdr>
                <w:top w:val="none" w:sz="0" w:space="0" w:color="auto"/>
                <w:left w:val="none" w:sz="0" w:space="0" w:color="auto"/>
                <w:bottom w:val="none" w:sz="0" w:space="0" w:color="auto"/>
                <w:right w:val="none" w:sz="0" w:space="0" w:color="auto"/>
              </w:divBdr>
            </w:div>
          </w:divsChild>
        </w:div>
        <w:div w:id="417365916">
          <w:marLeft w:val="0"/>
          <w:marRight w:val="0"/>
          <w:marTop w:val="0"/>
          <w:marBottom w:val="0"/>
          <w:divBdr>
            <w:top w:val="none" w:sz="0" w:space="0" w:color="auto"/>
            <w:left w:val="none" w:sz="0" w:space="0" w:color="auto"/>
            <w:bottom w:val="none" w:sz="0" w:space="0" w:color="auto"/>
            <w:right w:val="none" w:sz="0" w:space="0" w:color="auto"/>
          </w:divBdr>
          <w:divsChild>
            <w:div w:id="286397802">
              <w:marLeft w:val="0"/>
              <w:marRight w:val="0"/>
              <w:marTop w:val="0"/>
              <w:marBottom w:val="0"/>
              <w:divBdr>
                <w:top w:val="none" w:sz="0" w:space="0" w:color="auto"/>
                <w:left w:val="none" w:sz="0" w:space="0" w:color="auto"/>
                <w:bottom w:val="none" w:sz="0" w:space="0" w:color="auto"/>
                <w:right w:val="none" w:sz="0" w:space="0" w:color="auto"/>
              </w:divBdr>
            </w:div>
          </w:divsChild>
        </w:div>
        <w:div w:id="1722942669">
          <w:marLeft w:val="0"/>
          <w:marRight w:val="0"/>
          <w:marTop w:val="0"/>
          <w:marBottom w:val="0"/>
          <w:divBdr>
            <w:top w:val="none" w:sz="0" w:space="0" w:color="auto"/>
            <w:left w:val="none" w:sz="0" w:space="0" w:color="auto"/>
            <w:bottom w:val="none" w:sz="0" w:space="0" w:color="auto"/>
            <w:right w:val="none" w:sz="0" w:space="0" w:color="auto"/>
          </w:divBdr>
          <w:divsChild>
            <w:div w:id="893783824">
              <w:marLeft w:val="0"/>
              <w:marRight w:val="0"/>
              <w:marTop w:val="0"/>
              <w:marBottom w:val="0"/>
              <w:divBdr>
                <w:top w:val="none" w:sz="0" w:space="0" w:color="auto"/>
                <w:left w:val="none" w:sz="0" w:space="0" w:color="auto"/>
                <w:bottom w:val="none" w:sz="0" w:space="0" w:color="auto"/>
                <w:right w:val="none" w:sz="0" w:space="0" w:color="auto"/>
              </w:divBdr>
            </w:div>
          </w:divsChild>
        </w:div>
        <w:div w:id="525599809">
          <w:marLeft w:val="0"/>
          <w:marRight w:val="0"/>
          <w:marTop w:val="0"/>
          <w:marBottom w:val="0"/>
          <w:divBdr>
            <w:top w:val="none" w:sz="0" w:space="0" w:color="auto"/>
            <w:left w:val="none" w:sz="0" w:space="0" w:color="auto"/>
            <w:bottom w:val="none" w:sz="0" w:space="0" w:color="auto"/>
            <w:right w:val="none" w:sz="0" w:space="0" w:color="auto"/>
          </w:divBdr>
          <w:divsChild>
            <w:div w:id="1167551406">
              <w:marLeft w:val="0"/>
              <w:marRight w:val="0"/>
              <w:marTop w:val="0"/>
              <w:marBottom w:val="0"/>
              <w:divBdr>
                <w:top w:val="none" w:sz="0" w:space="0" w:color="auto"/>
                <w:left w:val="none" w:sz="0" w:space="0" w:color="auto"/>
                <w:bottom w:val="none" w:sz="0" w:space="0" w:color="auto"/>
                <w:right w:val="none" w:sz="0" w:space="0" w:color="auto"/>
              </w:divBdr>
            </w:div>
          </w:divsChild>
        </w:div>
        <w:div w:id="361831096">
          <w:marLeft w:val="0"/>
          <w:marRight w:val="0"/>
          <w:marTop w:val="0"/>
          <w:marBottom w:val="0"/>
          <w:divBdr>
            <w:top w:val="none" w:sz="0" w:space="0" w:color="auto"/>
            <w:left w:val="none" w:sz="0" w:space="0" w:color="auto"/>
            <w:bottom w:val="none" w:sz="0" w:space="0" w:color="auto"/>
            <w:right w:val="none" w:sz="0" w:space="0" w:color="auto"/>
          </w:divBdr>
          <w:divsChild>
            <w:div w:id="1160268626">
              <w:marLeft w:val="0"/>
              <w:marRight w:val="0"/>
              <w:marTop w:val="0"/>
              <w:marBottom w:val="0"/>
              <w:divBdr>
                <w:top w:val="none" w:sz="0" w:space="0" w:color="auto"/>
                <w:left w:val="none" w:sz="0" w:space="0" w:color="auto"/>
                <w:bottom w:val="none" w:sz="0" w:space="0" w:color="auto"/>
                <w:right w:val="none" w:sz="0" w:space="0" w:color="auto"/>
              </w:divBdr>
            </w:div>
          </w:divsChild>
        </w:div>
        <w:div w:id="519196798">
          <w:marLeft w:val="0"/>
          <w:marRight w:val="0"/>
          <w:marTop w:val="0"/>
          <w:marBottom w:val="0"/>
          <w:divBdr>
            <w:top w:val="none" w:sz="0" w:space="0" w:color="auto"/>
            <w:left w:val="none" w:sz="0" w:space="0" w:color="auto"/>
            <w:bottom w:val="none" w:sz="0" w:space="0" w:color="auto"/>
            <w:right w:val="none" w:sz="0" w:space="0" w:color="auto"/>
          </w:divBdr>
          <w:divsChild>
            <w:div w:id="313340906">
              <w:marLeft w:val="0"/>
              <w:marRight w:val="0"/>
              <w:marTop w:val="0"/>
              <w:marBottom w:val="0"/>
              <w:divBdr>
                <w:top w:val="none" w:sz="0" w:space="0" w:color="auto"/>
                <w:left w:val="none" w:sz="0" w:space="0" w:color="auto"/>
                <w:bottom w:val="none" w:sz="0" w:space="0" w:color="auto"/>
                <w:right w:val="none" w:sz="0" w:space="0" w:color="auto"/>
              </w:divBdr>
            </w:div>
          </w:divsChild>
        </w:div>
        <w:div w:id="1599412341">
          <w:marLeft w:val="0"/>
          <w:marRight w:val="0"/>
          <w:marTop w:val="0"/>
          <w:marBottom w:val="0"/>
          <w:divBdr>
            <w:top w:val="none" w:sz="0" w:space="0" w:color="auto"/>
            <w:left w:val="none" w:sz="0" w:space="0" w:color="auto"/>
            <w:bottom w:val="none" w:sz="0" w:space="0" w:color="auto"/>
            <w:right w:val="none" w:sz="0" w:space="0" w:color="auto"/>
          </w:divBdr>
          <w:divsChild>
            <w:div w:id="613558361">
              <w:marLeft w:val="0"/>
              <w:marRight w:val="0"/>
              <w:marTop w:val="0"/>
              <w:marBottom w:val="0"/>
              <w:divBdr>
                <w:top w:val="none" w:sz="0" w:space="0" w:color="auto"/>
                <w:left w:val="none" w:sz="0" w:space="0" w:color="auto"/>
                <w:bottom w:val="none" w:sz="0" w:space="0" w:color="auto"/>
                <w:right w:val="none" w:sz="0" w:space="0" w:color="auto"/>
              </w:divBdr>
            </w:div>
          </w:divsChild>
        </w:div>
        <w:div w:id="517818747">
          <w:marLeft w:val="0"/>
          <w:marRight w:val="0"/>
          <w:marTop w:val="0"/>
          <w:marBottom w:val="0"/>
          <w:divBdr>
            <w:top w:val="none" w:sz="0" w:space="0" w:color="auto"/>
            <w:left w:val="none" w:sz="0" w:space="0" w:color="auto"/>
            <w:bottom w:val="none" w:sz="0" w:space="0" w:color="auto"/>
            <w:right w:val="none" w:sz="0" w:space="0" w:color="auto"/>
          </w:divBdr>
          <w:divsChild>
            <w:div w:id="1138576100">
              <w:marLeft w:val="0"/>
              <w:marRight w:val="0"/>
              <w:marTop w:val="0"/>
              <w:marBottom w:val="0"/>
              <w:divBdr>
                <w:top w:val="none" w:sz="0" w:space="0" w:color="auto"/>
                <w:left w:val="none" w:sz="0" w:space="0" w:color="auto"/>
                <w:bottom w:val="none" w:sz="0" w:space="0" w:color="auto"/>
                <w:right w:val="none" w:sz="0" w:space="0" w:color="auto"/>
              </w:divBdr>
            </w:div>
          </w:divsChild>
        </w:div>
        <w:div w:id="555773856">
          <w:marLeft w:val="0"/>
          <w:marRight w:val="0"/>
          <w:marTop w:val="0"/>
          <w:marBottom w:val="0"/>
          <w:divBdr>
            <w:top w:val="none" w:sz="0" w:space="0" w:color="auto"/>
            <w:left w:val="none" w:sz="0" w:space="0" w:color="auto"/>
            <w:bottom w:val="none" w:sz="0" w:space="0" w:color="auto"/>
            <w:right w:val="none" w:sz="0" w:space="0" w:color="auto"/>
          </w:divBdr>
          <w:divsChild>
            <w:div w:id="47001477">
              <w:marLeft w:val="0"/>
              <w:marRight w:val="0"/>
              <w:marTop w:val="0"/>
              <w:marBottom w:val="0"/>
              <w:divBdr>
                <w:top w:val="none" w:sz="0" w:space="0" w:color="auto"/>
                <w:left w:val="none" w:sz="0" w:space="0" w:color="auto"/>
                <w:bottom w:val="none" w:sz="0" w:space="0" w:color="auto"/>
                <w:right w:val="none" w:sz="0" w:space="0" w:color="auto"/>
              </w:divBdr>
            </w:div>
          </w:divsChild>
        </w:div>
        <w:div w:id="1943419669">
          <w:marLeft w:val="0"/>
          <w:marRight w:val="0"/>
          <w:marTop w:val="0"/>
          <w:marBottom w:val="0"/>
          <w:divBdr>
            <w:top w:val="none" w:sz="0" w:space="0" w:color="auto"/>
            <w:left w:val="none" w:sz="0" w:space="0" w:color="auto"/>
            <w:bottom w:val="none" w:sz="0" w:space="0" w:color="auto"/>
            <w:right w:val="none" w:sz="0" w:space="0" w:color="auto"/>
          </w:divBdr>
          <w:divsChild>
            <w:div w:id="100876045">
              <w:marLeft w:val="0"/>
              <w:marRight w:val="0"/>
              <w:marTop w:val="0"/>
              <w:marBottom w:val="0"/>
              <w:divBdr>
                <w:top w:val="none" w:sz="0" w:space="0" w:color="auto"/>
                <w:left w:val="none" w:sz="0" w:space="0" w:color="auto"/>
                <w:bottom w:val="none" w:sz="0" w:space="0" w:color="auto"/>
                <w:right w:val="none" w:sz="0" w:space="0" w:color="auto"/>
              </w:divBdr>
            </w:div>
          </w:divsChild>
        </w:div>
        <w:div w:id="485974454">
          <w:marLeft w:val="0"/>
          <w:marRight w:val="0"/>
          <w:marTop w:val="0"/>
          <w:marBottom w:val="0"/>
          <w:divBdr>
            <w:top w:val="none" w:sz="0" w:space="0" w:color="auto"/>
            <w:left w:val="none" w:sz="0" w:space="0" w:color="auto"/>
            <w:bottom w:val="none" w:sz="0" w:space="0" w:color="auto"/>
            <w:right w:val="none" w:sz="0" w:space="0" w:color="auto"/>
          </w:divBdr>
          <w:divsChild>
            <w:div w:id="864368568">
              <w:marLeft w:val="0"/>
              <w:marRight w:val="0"/>
              <w:marTop w:val="0"/>
              <w:marBottom w:val="0"/>
              <w:divBdr>
                <w:top w:val="none" w:sz="0" w:space="0" w:color="auto"/>
                <w:left w:val="none" w:sz="0" w:space="0" w:color="auto"/>
                <w:bottom w:val="none" w:sz="0" w:space="0" w:color="auto"/>
                <w:right w:val="none" w:sz="0" w:space="0" w:color="auto"/>
              </w:divBdr>
            </w:div>
          </w:divsChild>
        </w:div>
        <w:div w:id="1315329958">
          <w:marLeft w:val="0"/>
          <w:marRight w:val="0"/>
          <w:marTop w:val="0"/>
          <w:marBottom w:val="0"/>
          <w:divBdr>
            <w:top w:val="none" w:sz="0" w:space="0" w:color="auto"/>
            <w:left w:val="none" w:sz="0" w:space="0" w:color="auto"/>
            <w:bottom w:val="none" w:sz="0" w:space="0" w:color="auto"/>
            <w:right w:val="none" w:sz="0" w:space="0" w:color="auto"/>
          </w:divBdr>
          <w:divsChild>
            <w:div w:id="519588891">
              <w:marLeft w:val="0"/>
              <w:marRight w:val="0"/>
              <w:marTop w:val="0"/>
              <w:marBottom w:val="0"/>
              <w:divBdr>
                <w:top w:val="none" w:sz="0" w:space="0" w:color="auto"/>
                <w:left w:val="none" w:sz="0" w:space="0" w:color="auto"/>
                <w:bottom w:val="none" w:sz="0" w:space="0" w:color="auto"/>
                <w:right w:val="none" w:sz="0" w:space="0" w:color="auto"/>
              </w:divBdr>
            </w:div>
          </w:divsChild>
        </w:div>
        <w:div w:id="1133132145">
          <w:marLeft w:val="0"/>
          <w:marRight w:val="0"/>
          <w:marTop w:val="0"/>
          <w:marBottom w:val="0"/>
          <w:divBdr>
            <w:top w:val="none" w:sz="0" w:space="0" w:color="auto"/>
            <w:left w:val="none" w:sz="0" w:space="0" w:color="auto"/>
            <w:bottom w:val="none" w:sz="0" w:space="0" w:color="auto"/>
            <w:right w:val="none" w:sz="0" w:space="0" w:color="auto"/>
          </w:divBdr>
          <w:divsChild>
            <w:div w:id="660500516">
              <w:marLeft w:val="0"/>
              <w:marRight w:val="0"/>
              <w:marTop w:val="0"/>
              <w:marBottom w:val="0"/>
              <w:divBdr>
                <w:top w:val="none" w:sz="0" w:space="0" w:color="auto"/>
                <w:left w:val="none" w:sz="0" w:space="0" w:color="auto"/>
                <w:bottom w:val="none" w:sz="0" w:space="0" w:color="auto"/>
                <w:right w:val="none" w:sz="0" w:space="0" w:color="auto"/>
              </w:divBdr>
            </w:div>
          </w:divsChild>
        </w:div>
        <w:div w:id="1150517200">
          <w:marLeft w:val="0"/>
          <w:marRight w:val="0"/>
          <w:marTop w:val="0"/>
          <w:marBottom w:val="0"/>
          <w:divBdr>
            <w:top w:val="none" w:sz="0" w:space="0" w:color="auto"/>
            <w:left w:val="none" w:sz="0" w:space="0" w:color="auto"/>
            <w:bottom w:val="none" w:sz="0" w:space="0" w:color="auto"/>
            <w:right w:val="none" w:sz="0" w:space="0" w:color="auto"/>
          </w:divBdr>
          <w:divsChild>
            <w:div w:id="1223440680">
              <w:marLeft w:val="0"/>
              <w:marRight w:val="0"/>
              <w:marTop w:val="0"/>
              <w:marBottom w:val="0"/>
              <w:divBdr>
                <w:top w:val="none" w:sz="0" w:space="0" w:color="auto"/>
                <w:left w:val="none" w:sz="0" w:space="0" w:color="auto"/>
                <w:bottom w:val="none" w:sz="0" w:space="0" w:color="auto"/>
                <w:right w:val="none" w:sz="0" w:space="0" w:color="auto"/>
              </w:divBdr>
            </w:div>
          </w:divsChild>
        </w:div>
        <w:div w:id="288901096">
          <w:marLeft w:val="0"/>
          <w:marRight w:val="0"/>
          <w:marTop w:val="0"/>
          <w:marBottom w:val="0"/>
          <w:divBdr>
            <w:top w:val="none" w:sz="0" w:space="0" w:color="auto"/>
            <w:left w:val="none" w:sz="0" w:space="0" w:color="auto"/>
            <w:bottom w:val="none" w:sz="0" w:space="0" w:color="auto"/>
            <w:right w:val="none" w:sz="0" w:space="0" w:color="auto"/>
          </w:divBdr>
          <w:divsChild>
            <w:div w:id="188836675">
              <w:marLeft w:val="0"/>
              <w:marRight w:val="0"/>
              <w:marTop w:val="0"/>
              <w:marBottom w:val="0"/>
              <w:divBdr>
                <w:top w:val="none" w:sz="0" w:space="0" w:color="auto"/>
                <w:left w:val="none" w:sz="0" w:space="0" w:color="auto"/>
                <w:bottom w:val="none" w:sz="0" w:space="0" w:color="auto"/>
                <w:right w:val="none" w:sz="0" w:space="0" w:color="auto"/>
              </w:divBdr>
            </w:div>
          </w:divsChild>
        </w:div>
        <w:div w:id="828710368">
          <w:marLeft w:val="0"/>
          <w:marRight w:val="0"/>
          <w:marTop w:val="0"/>
          <w:marBottom w:val="0"/>
          <w:divBdr>
            <w:top w:val="none" w:sz="0" w:space="0" w:color="auto"/>
            <w:left w:val="none" w:sz="0" w:space="0" w:color="auto"/>
            <w:bottom w:val="none" w:sz="0" w:space="0" w:color="auto"/>
            <w:right w:val="none" w:sz="0" w:space="0" w:color="auto"/>
          </w:divBdr>
          <w:divsChild>
            <w:div w:id="602080571">
              <w:marLeft w:val="0"/>
              <w:marRight w:val="0"/>
              <w:marTop w:val="0"/>
              <w:marBottom w:val="0"/>
              <w:divBdr>
                <w:top w:val="none" w:sz="0" w:space="0" w:color="auto"/>
                <w:left w:val="none" w:sz="0" w:space="0" w:color="auto"/>
                <w:bottom w:val="none" w:sz="0" w:space="0" w:color="auto"/>
                <w:right w:val="none" w:sz="0" w:space="0" w:color="auto"/>
              </w:divBdr>
            </w:div>
          </w:divsChild>
        </w:div>
        <w:div w:id="1494636773">
          <w:marLeft w:val="0"/>
          <w:marRight w:val="0"/>
          <w:marTop w:val="0"/>
          <w:marBottom w:val="0"/>
          <w:divBdr>
            <w:top w:val="none" w:sz="0" w:space="0" w:color="auto"/>
            <w:left w:val="none" w:sz="0" w:space="0" w:color="auto"/>
            <w:bottom w:val="none" w:sz="0" w:space="0" w:color="auto"/>
            <w:right w:val="none" w:sz="0" w:space="0" w:color="auto"/>
          </w:divBdr>
          <w:divsChild>
            <w:div w:id="710543166">
              <w:marLeft w:val="0"/>
              <w:marRight w:val="0"/>
              <w:marTop w:val="0"/>
              <w:marBottom w:val="0"/>
              <w:divBdr>
                <w:top w:val="none" w:sz="0" w:space="0" w:color="auto"/>
                <w:left w:val="none" w:sz="0" w:space="0" w:color="auto"/>
                <w:bottom w:val="none" w:sz="0" w:space="0" w:color="auto"/>
                <w:right w:val="none" w:sz="0" w:space="0" w:color="auto"/>
              </w:divBdr>
            </w:div>
          </w:divsChild>
        </w:div>
        <w:div w:id="1745839419">
          <w:marLeft w:val="0"/>
          <w:marRight w:val="0"/>
          <w:marTop w:val="0"/>
          <w:marBottom w:val="0"/>
          <w:divBdr>
            <w:top w:val="none" w:sz="0" w:space="0" w:color="auto"/>
            <w:left w:val="none" w:sz="0" w:space="0" w:color="auto"/>
            <w:bottom w:val="none" w:sz="0" w:space="0" w:color="auto"/>
            <w:right w:val="none" w:sz="0" w:space="0" w:color="auto"/>
          </w:divBdr>
        </w:div>
        <w:div w:id="1460494029">
          <w:marLeft w:val="0"/>
          <w:marRight w:val="0"/>
          <w:marTop w:val="0"/>
          <w:marBottom w:val="0"/>
          <w:divBdr>
            <w:top w:val="none" w:sz="0" w:space="0" w:color="auto"/>
            <w:left w:val="none" w:sz="0" w:space="0" w:color="auto"/>
            <w:bottom w:val="none" w:sz="0" w:space="0" w:color="auto"/>
            <w:right w:val="none" w:sz="0" w:space="0" w:color="auto"/>
          </w:divBdr>
          <w:divsChild>
            <w:div w:id="877279632">
              <w:marLeft w:val="0"/>
              <w:marRight w:val="0"/>
              <w:marTop w:val="0"/>
              <w:marBottom w:val="0"/>
              <w:divBdr>
                <w:top w:val="none" w:sz="0" w:space="0" w:color="auto"/>
                <w:left w:val="none" w:sz="0" w:space="0" w:color="auto"/>
                <w:bottom w:val="none" w:sz="0" w:space="0" w:color="auto"/>
                <w:right w:val="none" w:sz="0" w:space="0" w:color="auto"/>
              </w:divBdr>
            </w:div>
          </w:divsChild>
        </w:div>
        <w:div w:id="1676492926">
          <w:marLeft w:val="0"/>
          <w:marRight w:val="0"/>
          <w:marTop w:val="0"/>
          <w:marBottom w:val="0"/>
          <w:divBdr>
            <w:top w:val="none" w:sz="0" w:space="0" w:color="auto"/>
            <w:left w:val="none" w:sz="0" w:space="0" w:color="auto"/>
            <w:bottom w:val="none" w:sz="0" w:space="0" w:color="auto"/>
            <w:right w:val="none" w:sz="0" w:space="0" w:color="auto"/>
          </w:divBdr>
          <w:divsChild>
            <w:div w:id="2038265483">
              <w:marLeft w:val="0"/>
              <w:marRight w:val="0"/>
              <w:marTop w:val="0"/>
              <w:marBottom w:val="0"/>
              <w:divBdr>
                <w:top w:val="none" w:sz="0" w:space="0" w:color="auto"/>
                <w:left w:val="none" w:sz="0" w:space="0" w:color="auto"/>
                <w:bottom w:val="none" w:sz="0" w:space="0" w:color="auto"/>
                <w:right w:val="none" w:sz="0" w:space="0" w:color="auto"/>
              </w:divBdr>
            </w:div>
          </w:divsChild>
        </w:div>
        <w:div w:id="677197812">
          <w:marLeft w:val="0"/>
          <w:marRight w:val="0"/>
          <w:marTop w:val="0"/>
          <w:marBottom w:val="0"/>
          <w:divBdr>
            <w:top w:val="none" w:sz="0" w:space="0" w:color="auto"/>
            <w:left w:val="none" w:sz="0" w:space="0" w:color="auto"/>
            <w:bottom w:val="none" w:sz="0" w:space="0" w:color="auto"/>
            <w:right w:val="none" w:sz="0" w:space="0" w:color="auto"/>
          </w:divBdr>
          <w:divsChild>
            <w:div w:id="1329870863">
              <w:marLeft w:val="0"/>
              <w:marRight w:val="0"/>
              <w:marTop w:val="0"/>
              <w:marBottom w:val="0"/>
              <w:divBdr>
                <w:top w:val="none" w:sz="0" w:space="0" w:color="auto"/>
                <w:left w:val="none" w:sz="0" w:space="0" w:color="auto"/>
                <w:bottom w:val="none" w:sz="0" w:space="0" w:color="auto"/>
                <w:right w:val="none" w:sz="0" w:space="0" w:color="auto"/>
              </w:divBdr>
            </w:div>
          </w:divsChild>
        </w:div>
        <w:div w:id="697313109">
          <w:marLeft w:val="0"/>
          <w:marRight w:val="0"/>
          <w:marTop w:val="0"/>
          <w:marBottom w:val="0"/>
          <w:divBdr>
            <w:top w:val="none" w:sz="0" w:space="0" w:color="auto"/>
            <w:left w:val="none" w:sz="0" w:space="0" w:color="auto"/>
            <w:bottom w:val="none" w:sz="0" w:space="0" w:color="auto"/>
            <w:right w:val="none" w:sz="0" w:space="0" w:color="auto"/>
          </w:divBdr>
          <w:divsChild>
            <w:div w:id="504826401">
              <w:marLeft w:val="0"/>
              <w:marRight w:val="0"/>
              <w:marTop w:val="0"/>
              <w:marBottom w:val="0"/>
              <w:divBdr>
                <w:top w:val="none" w:sz="0" w:space="0" w:color="auto"/>
                <w:left w:val="none" w:sz="0" w:space="0" w:color="auto"/>
                <w:bottom w:val="none" w:sz="0" w:space="0" w:color="auto"/>
                <w:right w:val="none" w:sz="0" w:space="0" w:color="auto"/>
              </w:divBdr>
            </w:div>
          </w:divsChild>
        </w:div>
        <w:div w:id="1581451174">
          <w:marLeft w:val="0"/>
          <w:marRight w:val="0"/>
          <w:marTop w:val="0"/>
          <w:marBottom w:val="0"/>
          <w:divBdr>
            <w:top w:val="none" w:sz="0" w:space="0" w:color="auto"/>
            <w:left w:val="none" w:sz="0" w:space="0" w:color="auto"/>
            <w:bottom w:val="none" w:sz="0" w:space="0" w:color="auto"/>
            <w:right w:val="none" w:sz="0" w:space="0" w:color="auto"/>
          </w:divBdr>
          <w:divsChild>
            <w:div w:id="36204284">
              <w:marLeft w:val="0"/>
              <w:marRight w:val="0"/>
              <w:marTop w:val="0"/>
              <w:marBottom w:val="0"/>
              <w:divBdr>
                <w:top w:val="none" w:sz="0" w:space="0" w:color="auto"/>
                <w:left w:val="none" w:sz="0" w:space="0" w:color="auto"/>
                <w:bottom w:val="none" w:sz="0" w:space="0" w:color="auto"/>
                <w:right w:val="none" w:sz="0" w:space="0" w:color="auto"/>
              </w:divBdr>
            </w:div>
          </w:divsChild>
        </w:div>
        <w:div w:id="1889758322">
          <w:marLeft w:val="0"/>
          <w:marRight w:val="0"/>
          <w:marTop w:val="0"/>
          <w:marBottom w:val="0"/>
          <w:divBdr>
            <w:top w:val="none" w:sz="0" w:space="0" w:color="auto"/>
            <w:left w:val="none" w:sz="0" w:space="0" w:color="auto"/>
            <w:bottom w:val="none" w:sz="0" w:space="0" w:color="auto"/>
            <w:right w:val="none" w:sz="0" w:space="0" w:color="auto"/>
          </w:divBdr>
          <w:divsChild>
            <w:div w:id="2096124253">
              <w:marLeft w:val="0"/>
              <w:marRight w:val="0"/>
              <w:marTop w:val="0"/>
              <w:marBottom w:val="0"/>
              <w:divBdr>
                <w:top w:val="none" w:sz="0" w:space="0" w:color="auto"/>
                <w:left w:val="none" w:sz="0" w:space="0" w:color="auto"/>
                <w:bottom w:val="none" w:sz="0" w:space="0" w:color="auto"/>
                <w:right w:val="none" w:sz="0" w:space="0" w:color="auto"/>
              </w:divBdr>
            </w:div>
          </w:divsChild>
        </w:div>
        <w:div w:id="1429037059">
          <w:marLeft w:val="0"/>
          <w:marRight w:val="0"/>
          <w:marTop w:val="0"/>
          <w:marBottom w:val="0"/>
          <w:divBdr>
            <w:top w:val="none" w:sz="0" w:space="0" w:color="auto"/>
            <w:left w:val="none" w:sz="0" w:space="0" w:color="auto"/>
            <w:bottom w:val="none" w:sz="0" w:space="0" w:color="auto"/>
            <w:right w:val="none" w:sz="0" w:space="0" w:color="auto"/>
          </w:divBdr>
          <w:divsChild>
            <w:div w:id="1835561991">
              <w:marLeft w:val="0"/>
              <w:marRight w:val="0"/>
              <w:marTop w:val="0"/>
              <w:marBottom w:val="0"/>
              <w:divBdr>
                <w:top w:val="none" w:sz="0" w:space="0" w:color="auto"/>
                <w:left w:val="none" w:sz="0" w:space="0" w:color="auto"/>
                <w:bottom w:val="none" w:sz="0" w:space="0" w:color="auto"/>
                <w:right w:val="none" w:sz="0" w:space="0" w:color="auto"/>
              </w:divBdr>
            </w:div>
          </w:divsChild>
        </w:div>
        <w:div w:id="1405445523">
          <w:marLeft w:val="0"/>
          <w:marRight w:val="0"/>
          <w:marTop w:val="0"/>
          <w:marBottom w:val="0"/>
          <w:divBdr>
            <w:top w:val="none" w:sz="0" w:space="0" w:color="auto"/>
            <w:left w:val="none" w:sz="0" w:space="0" w:color="auto"/>
            <w:bottom w:val="none" w:sz="0" w:space="0" w:color="auto"/>
            <w:right w:val="none" w:sz="0" w:space="0" w:color="auto"/>
          </w:divBdr>
          <w:divsChild>
            <w:div w:id="57166245">
              <w:marLeft w:val="0"/>
              <w:marRight w:val="0"/>
              <w:marTop w:val="0"/>
              <w:marBottom w:val="0"/>
              <w:divBdr>
                <w:top w:val="none" w:sz="0" w:space="0" w:color="auto"/>
                <w:left w:val="none" w:sz="0" w:space="0" w:color="auto"/>
                <w:bottom w:val="none" w:sz="0" w:space="0" w:color="auto"/>
                <w:right w:val="none" w:sz="0" w:space="0" w:color="auto"/>
              </w:divBdr>
            </w:div>
          </w:divsChild>
        </w:div>
        <w:div w:id="1093238689">
          <w:marLeft w:val="0"/>
          <w:marRight w:val="0"/>
          <w:marTop w:val="0"/>
          <w:marBottom w:val="0"/>
          <w:divBdr>
            <w:top w:val="none" w:sz="0" w:space="0" w:color="auto"/>
            <w:left w:val="none" w:sz="0" w:space="0" w:color="auto"/>
            <w:bottom w:val="none" w:sz="0" w:space="0" w:color="auto"/>
            <w:right w:val="none" w:sz="0" w:space="0" w:color="auto"/>
          </w:divBdr>
          <w:divsChild>
            <w:div w:id="1496993526">
              <w:marLeft w:val="0"/>
              <w:marRight w:val="0"/>
              <w:marTop w:val="0"/>
              <w:marBottom w:val="0"/>
              <w:divBdr>
                <w:top w:val="none" w:sz="0" w:space="0" w:color="auto"/>
                <w:left w:val="none" w:sz="0" w:space="0" w:color="auto"/>
                <w:bottom w:val="none" w:sz="0" w:space="0" w:color="auto"/>
                <w:right w:val="none" w:sz="0" w:space="0" w:color="auto"/>
              </w:divBdr>
            </w:div>
          </w:divsChild>
        </w:div>
        <w:div w:id="2041083653">
          <w:marLeft w:val="0"/>
          <w:marRight w:val="0"/>
          <w:marTop w:val="0"/>
          <w:marBottom w:val="0"/>
          <w:divBdr>
            <w:top w:val="none" w:sz="0" w:space="0" w:color="auto"/>
            <w:left w:val="none" w:sz="0" w:space="0" w:color="auto"/>
            <w:bottom w:val="none" w:sz="0" w:space="0" w:color="auto"/>
            <w:right w:val="none" w:sz="0" w:space="0" w:color="auto"/>
          </w:divBdr>
          <w:divsChild>
            <w:div w:id="53478440">
              <w:marLeft w:val="0"/>
              <w:marRight w:val="0"/>
              <w:marTop w:val="0"/>
              <w:marBottom w:val="0"/>
              <w:divBdr>
                <w:top w:val="none" w:sz="0" w:space="0" w:color="auto"/>
                <w:left w:val="none" w:sz="0" w:space="0" w:color="auto"/>
                <w:bottom w:val="none" w:sz="0" w:space="0" w:color="auto"/>
                <w:right w:val="none" w:sz="0" w:space="0" w:color="auto"/>
              </w:divBdr>
            </w:div>
          </w:divsChild>
        </w:div>
        <w:div w:id="902909220">
          <w:marLeft w:val="0"/>
          <w:marRight w:val="0"/>
          <w:marTop w:val="0"/>
          <w:marBottom w:val="0"/>
          <w:divBdr>
            <w:top w:val="none" w:sz="0" w:space="0" w:color="auto"/>
            <w:left w:val="none" w:sz="0" w:space="0" w:color="auto"/>
            <w:bottom w:val="none" w:sz="0" w:space="0" w:color="auto"/>
            <w:right w:val="none" w:sz="0" w:space="0" w:color="auto"/>
          </w:divBdr>
          <w:divsChild>
            <w:div w:id="703486717">
              <w:marLeft w:val="0"/>
              <w:marRight w:val="0"/>
              <w:marTop w:val="0"/>
              <w:marBottom w:val="0"/>
              <w:divBdr>
                <w:top w:val="none" w:sz="0" w:space="0" w:color="auto"/>
                <w:left w:val="none" w:sz="0" w:space="0" w:color="auto"/>
                <w:bottom w:val="none" w:sz="0" w:space="0" w:color="auto"/>
                <w:right w:val="none" w:sz="0" w:space="0" w:color="auto"/>
              </w:divBdr>
            </w:div>
          </w:divsChild>
        </w:div>
        <w:div w:id="2067214044">
          <w:marLeft w:val="0"/>
          <w:marRight w:val="0"/>
          <w:marTop w:val="0"/>
          <w:marBottom w:val="0"/>
          <w:divBdr>
            <w:top w:val="none" w:sz="0" w:space="0" w:color="auto"/>
            <w:left w:val="none" w:sz="0" w:space="0" w:color="auto"/>
            <w:bottom w:val="none" w:sz="0" w:space="0" w:color="auto"/>
            <w:right w:val="none" w:sz="0" w:space="0" w:color="auto"/>
          </w:divBdr>
          <w:divsChild>
            <w:div w:id="79300008">
              <w:marLeft w:val="0"/>
              <w:marRight w:val="0"/>
              <w:marTop w:val="0"/>
              <w:marBottom w:val="0"/>
              <w:divBdr>
                <w:top w:val="none" w:sz="0" w:space="0" w:color="auto"/>
                <w:left w:val="none" w:sz="0" w:space="0" w:color="auto"/>
                <w:bottom w:val="none" w:sz="0" w:space="0" w:color="auto"/>
                <w:right w:val="none" w:sz="0" w:space="0" w:color="auto"/>
              </w:divBdr>
            </w:div>
          </w:divsChild>
        </w:div>
        <w:div w:id="2113935980">
          <w:marLeft w:val="0"/>
          <w:marRight w:val="0"/>
          <w:marTop w:val="0"/>
          <w:marBottom w:val="0"/>
          <w:divBdr>
            <w:top w:val="none" w:sz="0" w:space="0" w:color="auto"/>
            <w:left w:val="none" w:sz="0" w:space="0" w:color="auto"/>
            <w:bottom w:val="none" w:sz="0" w:space="0" w:color="auto"/>
            <w:right w:val="none" w:sz="0" w:space="0" w:color="auto"/>
          </w:divBdr>
          <w:divsChild>
            <w:div w:id="1031953277">
              <w:marLeft w:val="0"/>
              <w:marRight w:val="0"/>
              <w:marTop w:val="0"/>
              <w:marBottom w:val="0"/>
              <w:divBdr>
                <w:top w:val="none" w:sz="0" w:space="0" w:color="auto"/>
                <w:left w:val="none" w:sz="0" w:space="0" w:color="auto"/>
                <w:bottom w:val="none" w:sz="0" w:space="0" w:color="auto"/>
                <w:right w:val="none" w:sz="0" w:space="0" w:color="auto"/>
              </w:divBdr>
            </w:div>
          </w:divsChild>
        </w:div>
        <w:div w:id="1296325674">
          <w:marLeft w:val="0"/>
          <w:marRight w:val="0"/>
          <w:marTop w:val="0"/>
          <w:marBottom w:val="0"/>
          <w:divBdr>
            <w:top w:val="none" w:sz="0" w:space="0" w:color="auto"/>
            <w:left w:val="none" w:sz="0" w:space="0" w:color="auto"/>
            <w:bottom w:val="none" w:sz="0" w:space="0" w:color="auto"/>
            <w:right w:val="none" w:sz="0" w:space="0" w:color="auto"/>
          </w:divBdr>
          <w:divsChild>
            <w:div w:id="740560926">
              <w:marLeft w:val="0"/>
              <w:marRight w:val="0"/>
              <w:marTop w:val="0"/>
              <w:marBottom w:val="0"/>
              <w:divBdr>
                <w:top w:val="none" w:sz="0" w:space="0" w:color="auto"/>
                <w:left w:val="none" w:sz="0" w:space="0" w:color="auto"/>
                <w:bottom w:val="none" w:sz="0" w:space="0" w:color="auto"/>
                <w:right w:val="none" w:sz="0" w:space="0" w:color="auto"/>
              </w:divBdr>
            </w:div>
          </w:divsChild>
        </w:div>
        <w:div w:id="1126267781">
          <w:marLeft w:val="0"/>
          <w:marRight w:val="0"/>
          <w:marTop w:val="0"/>
          <w:marBottom w:val="0"/>
          <w:divBdr>
            <w:top w:val="none" w:sz="0" w:space="0" w:color="auto"/>
            <w:left w:val="none" w:sz="0" w:space="0" w:color="auto"/>
            <w:bottom w:val="none" w:sz="0" w:space="0" w:color="auto"/>
            <w:right w:val="none" w:sz="0" w:space="0" w:color="auto"/>
          </w:divBdr>
          <w:divsChild>
            <w:div w:id="1569538648">
              <w:marLeft w:val="0"/>
              <w:marRight w:val="0"/>
              <w:marTop w:val="0"/>
              <w:marBottom w:val="0"/>
              <w:divBdr>
                <w:top w:val="none" w:sz="0" w:space="0" w:color="auto"/>
                <w:left w:val="none" w:sz="0" w:space="0" w:color="auto"/>
                <w:bottom w:val="none" w:sz="0" w:space="0" w:color="auto"/>
                <w:right w:val="none" w:sz="0" w:space="0" w:color="auto"/>
              </w:divBdr>
            </w:div>
          </w:divsChild>
        </w:div>
        <w:div w:id="357783761">
          <w:marLeft w:val="0"/>
          <w:marRight w:val="0"/>
          <w:marTop w:val="0"/>
          <w:marBottom w:val="0"/>
          <w:divBdr>
            <w:top w:val="none" w:sz="0" w:space="0" w:color="auto"/>
            <w:left w:val="none" w:sz="0" w:space="0" w:color="auto"/>
            <w:bottom w:val="none" w:sz="0" w:space="0" w:color="auto"/>
            <w:right w:val="none" w:sz="0" w:space="0" w:color="auto"/>
          </w:divBdr>
          <w:divsChild>
            <w:div w:id="1066729579">
              <w:marLeft w:val="0"/>
              <w:marRight w:val="0"/>
              <w:marTop w:val="0"/>
              <w:marBottom w:val="0"/>
              <w:divBdr>
                <w:top w:val="none" w:sz="0" w:space="0" w:color="auto"/>
                <w:left w:val="none" w:sz="0" w:space="0" w:color="auto"/>
                <w:bottom w:val="none" w:sz="0" w:space="0" w:color="auto"/>
                <w:right w:val="none" w:sz="0" w:space="0" w:color="auto"/>
              </w:divBdr>
            </w:div>
          </w:divsChild>
        </w:div>
        <w:div w:id="1353267257">
          <w:marLeft w:val="0"/>
          <w:marRight w:val="0"/>
          <w:marTop w:val="0"/>
          <w:marBottom w:val="0"/>
          <w:divBdr>
            <w:top w:val="none" w:sz="0" w:space="0" w:color="auto"/>
            <w:left w:val="none" w:sz="0" w:space="0" w:color="auto"/>
            <w:bottom w:val="none" w:sz="0" w:space="0" w:color="auto"/>
            <w:right w:val="none" w:sz="0" w:space="0" w:color="auto"/>
          </w:divBdr>
          <w:divsChild>
            <w:div w:id="1549344442">
              <w:marLeft w:val="0"/>
              <w:marRight w:val="0"/>
              <w:marTop w:val="0"/>
              <w:marBottom w:val="0"/>
              <w:divBdr>
                <w:top w:val="none" w:sz="0" w:space="0" w:color="auto"/>
                <w:left w:val="none" w:sz="0" w:space="0" w:color="auto"/>
                <w:bottom w:val="none" w:sz="0" w:space="0" w:color="auto"/>
                <w:right w:val="none" w:sz="0" w:space="0" w:color="auto"/>
              </w:divBdr>
            </w:div>
          </w:divsChild>
        </w:div>
        <w:div w:id="2059939730">
          <w:marLeft w:val="0"/>
          <w:marRight w:val="0"/>
          <w:marTop w:val="0"/>
          <w:marBottom w:val="0"/>
          <w:divBdr>
            <w:top w:val="none" w:sz="0" w:space="0" w:color="auto"/>
            <w:left w:val="none" w:sz="0" w:space="0" w:color="auto"/>
            <w:bottom w:val="none" w:sz="0" w:space="0" w:color="auto"/>
            <w:right w:val="none" w:sz="0" w:space="0" w:color="auto"/>
          </w:divBdr>
          <w:divsChild>
            <w:div w:id="78407667">
              <w:marLeft w:val="0"/>
              <w:marRight w:val="0"/>
              <w:marTop w:val="0"/>
              <w:marBottom w:val="0"/>
              <w:divBdr>
                <w:top w:val="none" w:sz="0" w:space="0" w:color="auto"/>
                <w:left w:val="none" w:sz="0" w:space="0" w:color="auto"/>
                <w:bottom w:val="none" w:sz="0" w:space="0" w:color="auto"/>
                <w:right w:val="none" w:sz="0" w:space="0" w:color="auto"/>
              </w:divBdr>
            </w:div>
          </w:divsChild>
        </w:div>
        <w:div w:id="2124424860">
          <w:marLeft w:val="0"/>
          <w:marRight w:val="0"/>
          <w:marTop w:val="0"/>
          <w:marBottom w:val="0"/>
          <w:divBdr>
            <w:top w:val="none" w:sz="0" w:space="0" w:color="auto"/>
            <w:left w:val="none" w:sz="0" w:space="0" w:color="auto"/>
            <w:bottom w:val="none" w:sz="0" w:space="0" w:color="auto"/>
            <w:right w:val="none" w:sz="0" w:space="0" w:color="auto"/>
          </w:divBdr>
          <w:divsChild>
            <w:div w:id="109135200">
              <w:marLeft w:val="0"/>
              <w:marRight w:val="0"/>
              <w:marTop w:val="0"/>
              <w:marBottom w:val="0"/>
              <w:divBdr>
                <w:top w:val="none" w:sz="0" w:space="0" w:color="auto"/>
                <w:left w:val="none" w:sz="0" w:space="0" w:color="auto"/>
                <w:bottom w:val="none" w:sz="0" w:space="0" w:color="auto"/>
                <w:right w:val="none" w:sz="0" w:space="0" w:color="auto"/>
              </w:divBdr>
            </w:div>
          </w:divsChild>
        </w:div>
        <w:div w:id="869218589">
          <w:marLeft w:val="0"/>
          <w:marRight w:val="0"/>
          <w:marTop w:val="0"/>
          <w:marBottom w:val="0"/>
          <w:divBdr>
            <w:top w:val="none" w:sz="0" w:space="0" w:color="auto"/>
            <w:left w:val="none" w:sz="0" w:space="0" w:color="auto"/>
            <w:bottom w:val="none" w:sz="0" w:space="0" w:color="auto"/>
            <w:right w:val="none" w:sz="0" w:space="0" w:color="auto"/>
          </w:divBdr>
          <w:divsChild>
            <w:div w:id="945622018">
              <w:marLeft w:val="0"/>
              <w:marRight w:val="0"/>
              <w:marTop w:val="0"/>
              <w:marBottom w:val="0"/>
              <w:divBdr>
                <w:top w:val="none" w:sz="0" w:space="0" w:color="auto"/>
                <w:left w:val="none" w:sz="0" w:space="0" w:color="auto"/>
                <w:bottom w:val="none" w:sz="0" w:space="0" w:color="auto"/>
                <w:right w:val="none" w:sz="0" w:space="0" w:color="auto"/>
              </w:divBdr>
            </w:div>
          </w:divsChild>
        </w:div>
        <w:div w:id="265160199">
          <w:marLeft w:val="0"/>
          <w:marRight w:val="0"/>
          <w:marTop w:val="0"/>
          <w:marBottom w:val="0"/>
          <w:divBdr>
            <w:top w:val="none" w:sz="0" w:space="0" w:color="auto"/>
            <w:left w:val="none" w:sz="0" w:space="0" w:color="auto"/>
            <w:bottom w:val="none" w:sz="0" w:space="0" w:color="auto"/>
            <w:right w:val="none" w:sz="0" w:space="0" w:color="auto"/>
          </w:divBdr>
          <w:divsChild>
            <w:div w:id="634602261">
              <w:marLeft w:val="0"/>
              <w:marRight w:val="0"/>
              <w:marTop w:val="0"/>
              <w:marBottom w:val="0"/>
              <w:divBdr>
                <w:top w:val="none" w:sz="0" w:space="0" w:color="auto"/>
                <w:left w:val="none" w:sz="0" w:space="0" w:color="auto"/>
                <w:bottom w:val="none" w:sz="0" w:space="0" w:color="auto"/>
                <w:right w:val="none" w:sz="0" w:space="0" w:color="auto"/>
              </w:divBdr>
            </w:div>
          </w:divsChild>
        </w:div>
        <w:div w:id="19742238">
          <w:marLeft w:val="0"/>
          <w:marRight w:val="0"/>
          <w:marTop w:val="0"/>
          <w:marBottom w:val="0"/>
          <w:divBdr>
            <w:top w:val="none" w:sz="0" w:space="0" w:color="auto"/>
            <w:left w:val="none" w:sz="0" w:space="0" w:color="auto"/>
            <w:bottom w:val="none" w:sz="0" w:space="0" w:color="auto"/>
            <w:right w:val="none" w:sz="0" w:space="0" w:color="auto"/>
          </w:divBdr>
          <w:divsChild>
            <w:div w:id="1331980178">
              <w:marLeft w:val="0"/>
              <w:marRight w:val="0"/>
              <w:marTop w:val="0"/>
              <w:marBottom w:val="0"/>
              <w:divBdr>
                <w:top w:val="none" w:sz="0" w:space="0" w:color="auto"/>
                <w:left w:val="none" w:sz="0" w:space="0" w:color="auto"/>
                <w:bottom w:val="none" w:sz="0" w:space="0" w:color="auto"/>
                <w:right w:val="none" w:sz="0" w:space="0" w:color="auto"/>
              </w:divBdr>
            </w:div>
          </w:divsChild>
        </w:div>
        <w:div w:id="741214717">
          <w:marLeft w:val="0"/>
          <w:marRight w:val="0"/>
          <w:marTop w:val="0"/>
          <w:marBottom w:val="0"/>
          <w:divBdr>
            <w:top w:val="none" w:sz="0" w:space="0" w:color="auto"/>
            <w:left w:val="none" w:sz="0" w:space="0" w:color="auto"/>
            <w:bottom w:val="none" w:sz="0" w:space="0" w:color="auto"/>
            <w:right w:val="none" w:sz="0" w:space="0" w:color="auto"/>
          </w:divBdr>
        </w:div>
        <w:div w:id="1193346238">
          <w:marLeft w:val="0"/>
          <w:marRight w:val="0"/>
          <w:marTop w:val="0"/>
          <w:marBottom w:val="0"/>
          <w:divBdr>
            <w:top w:val="none" w:sz="0" w:space="0" w:color="auto"/>
            <w:left w:val="none" w:sz="0" w:space="0" w:color="auto"/>
            <w:bottom w:val="none" w:sz="0" w:space="0" w:color="auto"/>
            <w:right w:val="none" w:sz="0" w:space="0" w:color="auto"/>
          </w:divBdr>
        </w:div>
        <w:div w:id="989602349">
          <w:marLeft w:val="0"/>
          <w:marRight w:val="0"/>
          <w:marTop w:val="0"/>
          <w:marBottom w:val="0"/>
          <w:divBdr>
            <w:top w:val="none" w:sz="0" w:space="0" w:color="auto"/>
            <w:left w:val="none" w:sz="0" w:space="0" w:color="auto"/>
            <w:bottom w:val="none" w:sz="0" w:space="0" w:color="auto"/>
            <w:right w:val="none" w:sz="0" w:space="0" w:color="auto"/>
          </w:divBdr>
          <w:divsChild>
            <w:div w:id="1686515887">
              <w:marLeft w:val="0"/>
              <w:marRight w:val="0"/>
              <w:marTop w:val="0"/>
              <w:marBottom w:val="0"/>
              <w:divBdr>
                <w:top w:val="none" w:sz="0" w:space="0" w:color="auto"/>
                <w:left w:val="none" w:sz="0" w:space="0" w:color="auto"/>
                <w:bottom w:val="none" w:sz="0" w:space="0" w:color="auto"/>
                <w:right w:val="none" w:sz="0" w:space="0" w:color="auto"/>
              </w:divBdr>
            </w:div>
          </w:divsChild>
        </w:div>
        <w:div w:id="710299928">
          <w:marLeft w:val="0"/>
          <w:marRight w:val="0"/>
          <w:marTop w:val="0"/>
          <w:marBottom w:val="0"/>
          <w:divBdr>
            <w:top w:val="none" w:sz="0" w:space="0" w:color="auto"/>
            <w:left w:val="none" w:sz="0" w:space="0" w:color="auto"/>
            <w:bottom w:val="none" w:sz="0" w:space="0" w:color="auto"/>
            <w:right w:val="none" w:sz="0" w:space="0" w:color="auto"/>
          </w:divBdr>
        </w:div>
        <w:div w:id="311297737">
          <w:marLeft w:val="0"/>
          <w:marRight w:val="0"/>
          <w:marTop w:val="0"/>
          <w:marBottom w:val="0"/>
          <w:divBdr>
            <w:top w:val="none" w:sz="0" w:space="0" w:color="auto"/>
            <w:left w:val="none" w:sz="0" w:space="0" w:color="auto"/>
            <w:bottom w:val="none" w:sz="0" w:space="0" w:color="auto"/>
            <w:right w:val="none" w:sz="0" w:space="0" w:color="auto"/>
          </w:divBdr>
          <w:divsChild>
            <w:div w:id="897976975">
              <w:marLeft w:val="0"/>
              <w:marRight w:val="0"/>
              <w:marTop w:val="0"/>
              <w:marBottom w:val="0"/>
              <w:divBdr>
                <w:top w:val="none" w:sz="0" w:space="0" w:color="auto"/>
                <w:left w:val="none" w:sz="0" w:space="0" w:color="auto"/>
                <w:bottom w:val="none" w:sz="0" w:space="0" w:color="auto"/>
                <w:right w:val="none" w:sz="0" w:space="0" w:color="auto"/>
              </w:divBdr>
            </w:div>
          </w:divsChild>
        </w:div>
        <w:div w:id="1697150655">
          <w:marLeft w:val="0"/>
          <w:marRight w:val="0"/>
          <w:marTop w:val="0"/>
          <w:marBottom w:val="0"/>
          <w:divBdr>
            <w:top w:val="none" w:sz="0" w:space="0" w:color="auto"/>
            <w:left w:val="none" w:sz="0" w:space="0" w:color="auto"/>
            <w:bottom w:val="none" w:sz="0" w:space="0" w:color="auto"/>
            <w:right w:val="none" w:sz="0" w:space="0" w:color="auto"/>
          </w:divBdr>
          <w:divsChild>
            <w:div w:id="1482194138">
              <w:marLeft w:val="0"/>
              <w:marRight w:val="0"/>
              <w:marTop w:val="0"/>
              <w:marBottom w:val="0"/>
              <w:divBdr>
                <w:top w:val="none" w:sz="0" w:space="0" w:color="auto"/>
                <w:left w:val="none" w:sz="0" w:space="0" w:color="auto"/>
                <w:bottom w:val="none" w:sz="0" w:space="0" w:color="auto"/>
                <w:right w:val="none" w:sz="0" w:space="0" w:color="auto"/>
              </w:divBdr>
            </w:div>
          </w:divsChild>
        </w:div>
        <w:div w:id="747120397">
          <w:marLeft w:val="0"/>
          <w:marRight w:val="0"/>
          <w:marTop w:val="0"/>
          <w:marBottom w:val="0"/>
          <w:divBdr>
            <w:top w:val="none" w:sz="0" w:space="0" w:color="auto"/>
            <w:left w:val="none" w:sz="0" w:space="0" w:color="auto"/>
            <w:bottom w:val="none" w:sz="0" w:space="0" w:color="auto"/>
            <w:right w:val="none" w:sz="0" w:space="0" w:color="auto"/>
          </w:divBdr>
          <w:divsChild>
            <w:div w:id="704410216">
              <w:marLeft w:val="0"/>
              <w:marRight w:val="0"/>
              <w:marTop w:val="0"/>
              <w:marBottom w:val="0"/>
              <w:divBdr>
                <w:top w:val="none" w:sz="0" w:space="0" w:color="auto"/>
                <w:left w:val="none" w:sz="0" w:space="0" w:color="auto"/>
                <w:bottom w:val="none" w:sz="0" w:space="0" w:color="auto"/>
                <w:right w:val="none" w:sz="0" w:space="0" w:color="auto"/>
              </w:divBdr>
            </w:div>
          </w:divsChild>
        </w:div>
        <w:div w:id="1147358241">
          <w:marLeft w:val="0"/>
          <w:marRight w:val="0"/>
          <w:marTop w:val="0"/>
          <w:marBottom w:val="0"/>
          <w:divBdr>
            <w:top w:val="none" w:sz="0" w:space="0" w:color="auto"/>
            <w:left w:val="none" w:sz="0" w:space="0" w:color="auto"/>
            <w:bottom w:val="none" w:sz="0" w:space="0" w:color="auto"/>
            <w:right w:val="none" w:sz="0" w:space="0" w:color="auto"/>
          </w:divBdr>
          <w:divsChild>
            <w:div w:id="731972129">
              <w:marLeft w:val="0"/>
              <w:marRight w:val="0"/>
              <w:marTop w:val="0"/>
              <w:marBottom w:val="0"/>
              <w:divBdr>
                <w:top w:val="none" w:sz="0" w:space="0" w:color="auto"/>
                <w:left w:val="none" w:sz="0" w:space="0" w:color="auto"/>
                <w:bottom w:val="none" w:sz="0" w:space="0" w:color="auto"/>
                <w:right w:val="none" w:sz="0" w:space="0" w:color="auto"/>
              </w:divBdr>
            </w:div>
          </w:divsChild>
        </w:div>
        <w:div w:id="2111461314">
          <w:marLeft w:val="0"/>
          <w:marRight w:val="0"/>
          <w:marTop w:val="0"/>
          <w:marBottom w:val="0"/>
          <w:divBdr>
            <w:top w:val="none" w:sz="0" w:space="0" w:color="auto"/>
            <w:left w:val="none" w:sz="0" w:space="0" w:color="auto"/>
            <w:bottom w:val="none" w:sz="0" w:space="0" w:color="auto"/>
            <w:right w:val="none" w:sz="0" w:space="0" w:color="auto"/>
          </w:divBdr>
          <w:divsChild>
            <w:div w:id="481894776">
              <w:marLeft w:val="0"/>
              <w:marRight w:val="0"/>
              <w:marTop w:val="0"/>
              <w:marBottom w:val="0"/>
              <w:divBdr>
                <w:top w:val="none" w:sz="0" w:space="0" w:color="auto"/>
                <w:left w:val="none" w:sz="0" w:space="0" w:color="auto"/>
                <w:bottom w:val="none" w:sz="0" w:space="0" w:color="auto"/>
                <w:right w:val="none" w:sz="0" w:space="0" w:color="auto"/>
              </w:divBdr>
            </w:div>
          </w:divsChild>
        </w:div>
        <w:div w:id="951592292">
          <w:marLeft w:val="0"/>
          <w:marRight w:val="0"/>
          <w:marTop w:val="0"/>
          <w:marBottom w:val="0"/>
          <w:divBdr>
            <w:top w:val="none" w:sz="0" w:space="0" w:color="auto"/>
            <w:left w:val="none" w:sz="0" w:space="0" w:color="auto"/>
            <w:bottom w:val="none" w:sz="0" w:space="0" w:color="auto"/>
            <w:right w:val="none" w:sz="0" w:space="0" w:color="auto"/>
          </w:divBdr>
          <w:divsChild>
            <w:div w:id="1292781931">
              <w:marLeft w:val="0"/>
              <w:marRight w:val="0"/>
              <w:marTop w:val="0"/>
              <w:marBottom w:val="0"/>
              <w:divBdr>
                <w:top w:val="none" w:sz="0" w:space="0" w:color="auto"/>
                <w:left w:val="none" w:sz="0" w:space="0" w:color="auto"/>
                <w:bottom w:val="none" w:sz="0" w:space="0" w:color="auto"/>
                <w:right w:val="none" w:sz="0" w:space="0" w:color="auto"/>
              </w:divBdr>
            </w:div>
          </w:divsChild>
        </w:div>
        <w:div w:id="1979607620">
          <w:marLeft w:val="0"/>
          <w:marRight w:val="0"/>
          <w:marTop w:val="0"/>
          <w:marBottom w:val="0"/>
          <w:divBdr>
            <w:top w:val="none" w:sz="0" w:space="0" w:color="auto"/>
            <w:left w:val="none" w:sz="0" w:space="0" w:color="auto"/>
            <w:bottom w:val="none" w:sz="0" w:space="0" w:color="auto"/>
            <w:right w:val="none" w:sz="0" w:space="0" w:color="auto"/>
          </w:divBdr>
        </w:div>
        <w:div w:id="925766262">
          <w:marLeft w:val="0"/>
          <w:marRight w:val="0"/>
          <w:marTop w:val="0"/>
          <w:marBottom w:val="0"/>
          <w:divBdr>
            <w:top w:val="none" w:sz="0" w:space="0" w:color="auto"/>
            <w:left w:val="none" w:sz="0" w:space="0" w:color="auto"/>
            <w:bottom w:val="none" w:sz="0" w:space="0" w:color="auto"/>
            <w:right w:val="none" w:sz="0" w:space="0" w:color="auto"/>
          </w:divBdr>
          <w:divsChild>
            <w:div w:id="1359814773">
              <w:marLeft w:val="0"/>
              <w:marRight w:val="0"/>
              <w:marTop w:val="0"/>
              <w:marBottom w:val="0"/>
              <w:divBdr>
                <w:top w:val="none" w:sz="0" w:space="0" w:color="auto"/>
                <w:left w:val="none" w:sz="0" w:space="0" w:color="auto"/>
                <w:bottom w:val="none" w:sz="0" w:space="0" w:color="auto"/>
                <w:right w:val="none" w:sz="0" w:space="0" w:color="auto"/>
              </w:divBdr>
            </w:div>
          </w:divsChild>
        </w:div>
        <w:div w:id="866024298">
          <w:marLeft w:val="0"/>
          <w:marRight w:val="0"/>
          <w:marTop w:val="0"/>
          <w:marBottom w:val="0"/>
          <w:divBdr>
            <w:top w:val="none" w:sz="0" w:space="0" w:color="auto"/>
            <w:left w:val="none" w:sz="0" w:space="0" w:color="auto"/>
            <w:bottom w:val="none" w:sz="0" w:space="0" w:color="auto"/>
            <w:right w:val="none" w:sz="0" w:space="0" w:color="auto"/>
          </w:divBdr>
          <w:divsChild>
            <w:div w:id="1246843541">
              <w:marLeft w:val="0"/>
              <w:marRight w:val="0"/>
              <w:marTop w:val="0"/>
              <w:marBottom w:val="0"/>
              <w:divBdr>
                <w:top w:val="none" w:sz="0" w:space="0" w:color="auto"/>
                <w:left w:val="none" w:sz="0" w:space="0" w:color="auto"/>
                <w:bottom w:val="none" w:sz="0" w:space="0" w:color="auto"/>
                <w:right w:val="none" w:sz="0" w:space="0" w:color="auto"/>
              </w:divBdr>
            </w:div>
          </w:divsChild>
        </w:div>
        <w:div w:id="877662633">
          <w:marLeft w:val="0"/>
          <w:marRight w:val="0"/>
          <w:marTop w:val="0"/>
          <w:marBottom w:val="0"/>
          <w:divBdr>
            <w:top w:val="none" w:sz="0" w:space="0" w:color="auto"/>
            <w:left w:val="none" w:sz="0" w:space="0" w:color="auto"/>
            <w:bottom w:val="none" w:sz="0" w:space="0" w:color="auto"/>
            <w:right w:val="none" w:sz="0" w:space="0" w:color="auto"/>
          </w:divBdr>
        </w:div>
        <w:div w:id="488136999">
          <w:marLeft w:val="0"/>
          <w:marRight w:val="0"/>
          <w:marTop w:val="0"/>
          <w:marBottom w:val="0"/>
          <w:divBdr>
            <w:top w:val="none" w:sz="0" w:space="0" w:color="auto"/>
            <w:left w:val="none" w:sz="0" w:space="0" w:color="auto"/>
            <w:bottom w:val="none" w:sz="0" w:space="0" w:color="auto"/>
            <w:right w:val="none" w:sz="0" w:space="0" w:color="auto"/>
          </w:divBdr>
        </w:div>
        <w:div w:id="957567232">
          <w:marLeft w:val="0"/>
          <w:marRight w:val="0"/>
          <w:marTop w:val="0"/>
          <w:marBottom w:val="0"/>
          <w:divBdr>
            <w:top w:val="none" w:sz="0" w:space="0" w:color="auto"/>
            <w:left w:val="none" w:sz="0" w:space="0" w:color="auto"/>
            <w:bottom w:val="none" w:sz="0" w:space="0" w:color="auto"/>
            <w:right w:val="none" w:sz="0" w:space="0" w:color="auto"/>
          </w:divBdr>
        </w:div>
        <w:div w:id="363364345">
          <w:marLeft w:val="0"/>
          <w:marRight w:val="0"/>
          <w:marTop w:val="0"/>
          <w:marBottom w:val="0"/>
          <w:divBdr>
            <w:top w:val="none" w:sz="0" w:space="0" w:color="auto"/>
            <w:left w:val="none" w:sz="0" w:space="0" w:color="auto"/>
            <w:bottom w:val="none" w:sz="0" w:space="0" w:color="auto"/>
            <w:right w:val="none" w:sz="0" w:space="0" w:color="auto"/>
          </w:divBdr>
        </w:div>
        <w:div w:id="1648587998">
          <w:marLeft w:val="0"/>
          <w:marRight w:val="0"/>
          <w:marTop w:val="0"/>
          <w:marBottom w:val="0"/>
          <w:divBdr>
            <w:top w:val="none" w:sz="0" w:space="0" w:color="auto"/>
            <w:left w:val="none" w:sz="0" w:space="0" w:color="auto"/>
            <w:bottom w:val="none" w:sz="0" w:space="0" w:color="auto"/>
            <w:right w:val="none" w:sz="0" w:space="0" w:color="auto"/>
          </w:divBdr>
          <w:divsChild>
            <w:div w:id="286083770">
              <w:marLeft w:val="0"/>
              <w:marRight w:val="0"/>
              <w:marTop w:val="0"/>
              <w:marBottom w:val="0"/>
              <w:divBdr>
                <w:top w:val="none" w:sz="0" w:space="0" w:color="auto"/>
                <w:left w:val="none" w:sz="0" w:space="0" w:color="auto"/>
                <w:bottom w:val="none" w:sz="0" w:space="0" w:color="auto"/>
                <w:right w:val="none" w:sz="0" w:space="0" w:color="auto"/>
              </w:divBdr>
            </w:div>
          </w:divsChild>
        </w:div>
        <w:div w:id="927465961">
          <w:marLeft w:val="0"/>
          <w:marRight w:val="0"/>
          <w:marTop w:val="0"/>
          <w:marBottom w:val="0"/>
          <w:divBdr>
            <w:top w:val="none" w:sz="0" w:space="0" w:color="auto"/>
            <w:left w:val="none" w:sz="0" w:space="0" w:color="auto"/>
            <w:bottom w:val="none" w:sz="0" w:space="0" w:color="auto"/>
            <w:right w:val="none" w:sz="0" w:space="0" w:color="auto"/>
          </w:divBdr>
          <w:divsChild>
            <w:div w:id="380401620">
              <w:marLeft w:val="0"/>
              <w:marRight w:val="0"/>
              <w:marTop w:val="0"/>
              <w:marBottom w:val="0"/>
              <w:divBdr>
                <w:top w:val="none" w:sz="0" w:space="0" w:color="auto"/>
                <w:left w:val="none" w:sz="0" w:space="0" w:color="auto"/>
                <w:bottom w:val="none" w:sz="0" w:space="0" w:color="auto"/>
                <w:right w:val="none" w:sz="0" w:space="0" w:color="auto"/>
              </w:divBdr>
            </w:div>
          </w:divsChild>
        </w:div>
        <w:div w:id="1602685565">
          <w:marLeft w:val="0"/>
          <w:marRight w:val="0"/>
          <w:marTop w:val="0"/>
          <w:marBottom w:val="0"/>
          <w:divBdr>
            <w:top w:val="none" w:sz="0" w:space="0" w:color="auto"/>
            <w:left w:val="none" w:sz="0" w:space="0" w:color="auto"/>
            <w:bottom w:val="none" w:sz="0" w:space="0" w:color="auto"/>
            <w:right w:val="none" w:sz="0" w:space="0" w:color="auto"/>
          </w:divBdr>
          <w:divsChild>
            <w:div w:id="1242638641">
              <w:marLeft w:val="0"/>
              <w:marRight w:val="0"/>
              <w:marTop w:val="0"/>
              <w:marBottom w:val="0"/>
              <w:divBdr>
                <w:top w:val="none" w:sz="0" w:space="0" w:color="auto"/>
                <w:left w:val="none" w:sz="0" w:space="0" w:color="auto"/>
                <w:bottom w:val="none" w:sz="0" w:space="0" w:color="auto"/>
                <w:right w:val="none" w:sz="0" w:space="0" w:color="auto"/>
              </w:divBdr>
            </w:div>
          </w:divsChild>
        </w:div>
        <w:div w:id="890917292">
          <w:marLeft w:val="0"/>
          <w:marRight w:val="0"/>
          <w:marTop w:val="0"/>
          <w:marBottom w:val="0"/>
          <w:divBdr>
            <w:top w:val="none" w:sz="0" w:space="0" w:color="auto"/>
            <w:left w:val="none" w:sz="0" w:space="0" w:color="auto"/>
            <w:bottom w:val="none" w:sz="0" w:space="0" w:color="auto"/>
            <w:right w:val="none" w:sz="0" w:space="0" w:color="auto"/>
          </w:divBdr>
          <w:divsChild>
            <w:div w:id="1898512625">
              <w:marLeft w:val="0"/>
              <w:marRight w:val="0"/>
              <w:marTop w:val="0"/>
              <w:marBottom w:val="0"/>
              <w:divBdr>
                <w:top w:val="none" w:sz="0" w:space="0" w:color="auto"/>
                <w:left w:val="none" w:sz="0" w:space="0" w:color="auto"/>
                <w:bottom w:val="none" w:sz="0" w:space="0" w:color="auto"/>
                <w:right w:val="none" w:sz="0" w:space="0" w:color="auto"/>
              </w:divBdr>
            </w:div>
          </w:divsChild>
        </w:div>
        <w:div w:id="803154521">
          <w:marLeft w:val="0"/>
          <w:marRight w:val="0"/>
          <w:marTop w:val="0"/>
          <w:marBottom w:val="0"/>
          <w:divBdr>
            <w:top w:val="none" w:sz="0" w:space="0" w:color="auto"/>
            <w:left w:val="none" w:sz="0" w:space="0" w:color="auto"/>
            <w:bottom w:val="none" w:sz="0" w:space="0" w:color="auto"/>
            <w:right w:val="none" w:sz="0" w:space="0" w:color="auto"/>
          </w:divBdr>
          <w:divsChild>
            <w:div w:id="1860779927">
              <w:marLeft w:val="0"/>
              <w:marRight w:val="0"/>
              <w:marTop w:val="0"/>
              <w:marBottom w:val="0"/>
              <w:divBdr>
                <w:top w:val="none" w:sz="0" w:space="0" w:color="auto"/>
                <w:left w:val="none" w:sz="0" w:space="0" w:color="auto"/>
                <w:bottom w:val="none" w:sz="0" w:space="0" w:color="auto"/>
                <w:right w:val="none" w:sz="0" w:space="0" w:color="auto"/>
              </w:divBdr>
            </w:div>
          </w:divsChild>
        </w:div>
        <w:div w:id="1392658777">
          <w:marLeft w:val="0"/>
          <w:marRight w:val="0"/>
          <w:marTop w:val="0"/>
          <w:marBottom w:val="0"/>
          <w:divBdr>
            <w:top w:val="none" w:sz="0" w:space="0" w:color="auto"/>
            <w:left w:val="none" w:sz="0" w:space="0" w:color="auto"/>
            <w:bottom w:val="none" w:sz="0" w:space="0" w:color="auto"/>
            <w:right w:val="none" w:sz="0" w:space="0" w:color="auto"/>
          </w:divBdr>
          <w:divsChild>
            <w:div w:id="757484491">
              <w:marLeft w:val="0"/>
              <w:marRight w:val="0"/>
              <w:marTop w:val="0"/>
              <w:marBottom w:val="0"/>
              <w:divBdr>
                <w:top w:val="none" w:sz="0" w:space="0" w:color="auto"/>
                <w:left w:val="none" w:sz="0" w:space="0" w:color="auto"/>
                <w:bottom w:val="none" w:sz="0" w:space="0" w:color="auto"/>
                <w:right w:val="none" w:sz="0" w:space="0" w:color="auto"/>
              </w:divBdr>
            </w:div>
          </w:divsChild>
        </w:div>
        <w:div w:id="2090038982">
          <w:marLeft w:val="0"/>
          <w:marRight w:val="0"/>
          <w:marTop w:val="0"/>
          <w:marBottom w:val="0"/>
          <w:divBdr>
            <w:top w:val="none" w:sz="0" w:space="0" w:color="auto"/>
            <w:left w:val="none" w:sz="0" w:space="0" w:color="auto"/>
            <w:bottom w:val="none" w:sz="0" w:space="0" w:color="auto"/>
            <w:right w:val="none" w:sz="0" w:space="0" w:color="auto"/>
          </w:divBdr>
        </w:div>
        <w:div w:id="1141073791">
          <w:marLeft w:val="0"/>
          <w:marRight w:val="0"/>
          <w:marTop w:val="0"/>
          <w:marBottom w:val="0"/>
          <w:divBdr>
            <w:top w:val="none" w:sz="0" w:space="0" w:color="auto"/>
            <w:left w:val="none" w:sz="0" w:space="0" w:color="auto"/>
            <w:bottom w:val="none" w:sz="0" w:space="0" w:color="auto"/>
            <w:right w:val="none" w:sz="0" w:space="0" w:color="auto"/>
          </w:divBdr>
          <w:divsChild>
            <w:div w:id="1203784771">
              <w:marLeft w:val="0"/>
              <w:marRight w:val="0"/>
              <w:marTop w:val="0"/>
              <w:marBottom w:val="0"/>
              <w:divBdr>
                <w:top w:val="none" w:sz="0" w:space="0" w:color="auto"/>
                <w:left w:val="none" w:sz="0" w:space="0" w:color="auto"/>
                <w:bottom w:val="none" w:sz="0" w:space="0" w:color="auto"/>
                <w:right w:val="none" w:sz="0" w:space="0" w:color="auto"/>
              </w:divBdr>
            </w:div>
          </w:divsChild>
        </w:div>
        <w:div w:id="616567864">
          <w:marLeft w:val="0"/>
          <w:marRight w:val="0"/>
          <w:marTop w:val="0"/>
          <w:marBottom w:val="0"/>
          <w:divBdr>
            <w:top w:val="none" w:sz="0" w:space="0" w:color="auto"/>
            <w:left w:val="none" w:sz="0" w:space="0" w:color="auto"/>
            <w:bottom w:val="none" w:sz="0" w:space="0" w:color="auto"/>
            <w:right w:val="none" w:sz="0" w:space="0" w:color="auto"/>
          </w:divBdr>
          <w:divsChild>
            <w:div w:id="182937381">
              <w:marLeft w:val="0"/>
              <w:marRight w:val="0"/>
              <w:marTop w:val="0"/>
              <w:marBottom w:val="0"/>
              <w:divBdr>
                <w:top w:val="none" w:sz="0" w:space="0" w:color="auto"/>
                <w:left w:val="none" w:sz="0" w:space="0" w:color="auto"/>
                <w:bottom w:val="none" w:sz="0" w:space="0" w:color="auto"/>
                <w:right w:val="none" w:sz="0" w:space="0" w:color="auto"/>
              </w:divBdr>
            </w:div>
          </w:divsChild>
        </w:div>
        <w:div w:id="916669257">
          <w:marLeft w:val="0"/>
          <w:marRight w:val="0"/>
          <w:marTop w:val="0"/>
          <w:marBottom w:val="0"/>
          <w:divBdr>
            <w:top w:val="none" w:sz="0" w:space="0" w:color="auto"/>
            <w:left w:val="none" w:sz="0" w:space="0" w:color="auto"/>
            <w:bottom w:val="none" w:sz="0" w:space="0" w:color="auto"/>
            <w:right w:val="none" w:sz="0" w:space="0" w:color="auto"/>
          </w:divBdr>
        </w:div>
        <w:div w:id="1514029198">
          <w:marLeft w:val="0"/>
          <w:marRight w:val="0"/>
          <w:marTop w:val="0"/>
          <w:marBottom w:val="0"/>
          <w:divBdr>
            <w:top w:val="none" w:sz="0" w:space="0" w:color="auto"/>
            <w:left w:val="none" w:sz="0" w:space="0" w:color="auto"/>
            <w:bottom w:val="none" w:sz="0" w:space="0" w:color="auto"/>
            <w:right w:val="none" w:sz="0" w:space="0" w:color="auto"/>
          </w:divBdr>
        </w:div>
        <w:div w:id="1470395156">
          <w:marLeft w:val="0"/>
          <w:marRight w:val="0"/>
          <w:marTop w:val="0"/>
          <w:marBottom w:val="0"/>
          <w:divBdr>
            <w:top w:val="none" w:sz="0" w:space="0" w:color="auto"/>
            <w:left w:val="none" w:sz="0" w:space="0" w:color="auto"/>
            <w:bottom w:val="none" w:sz="0" w:space="0" w:color="auto"/>
            <w:right w:val="none" w:sz="0" w:space="0" w:color="auto"/>
          </w:divBdr>
          <w:divsChild>
            <w:div w:id="398408023">
              <w:marLeft w:val="0"/>
              <w:marRight w:val="0"/>
              <w:marTop w:val="0"/>
              <w:marBottom w:val="0"/>
              <w:divBdr>
                <w:top w:val="none" w:sz="0" w:space="0" w:color="auto"/>
                <w:left w:val="none" w:sz="0" w:space="0" w:color="auto"/>
                <w:bottom w:val="none" w:sz="0" w:space="0" w:color="auto"/>
                <w:right w:val="none" w:sz="0" w:space="0" w:color="auto"/>
              </w:divBdr>
            </w:div>
          </w:divsChild>
        </w:div>
        <w:div w:id="729499491">
          <w:marLeft w:val="0"/>
          <w:marRight w:val="0"/>
          <w:marTop w:val="0"/>
          <w:marBottom w:val="0"/>
          <w:divBdr>
            <w:top w:val="none" w:sz="0" w:space="0" w:color="auto"/>
            <w:left w:val="none" w:sz="0" w:space="0" w:color="auto"/>
            <w:bottom w:val="none" w:sz="0" w:space="0" w:color="auto"/>
            <w:right w:val="none" w:sz="0" w:space="0" w:color="auto"/>
          </w:divBdr>
          <w:divsChild>
            <w:div w:id="1624069150">
              <w:marLeft w:val="0"/>
              <w:marRight w:val="0"/>
              <w:marTop w:val="0"/>
              <w:marBottom w:val="0"/>
              <w:divBdr>
                <w:top w:val="none" w:sz="0" w:space="0" w:color="auto"/>
                <w:left w:val="none" w:sz="0" w:space="0" w:color="auto"/>
                <w:bottom w:val="none" w:sz="0" w:space="0" w:color="auto"/>
                <w:right w:val="none" w:sz="0" w:space="0" w:color="auto"/>
              </w:divBdr>
            </w:div>
          </w:divsChild>
        </w:div>
        <w:div w:id="324359576">
          <w:marLeft w:val="0"/>
          <w:marRight w:val="0"/>
          <w:marTop w:val="0"/>
          <w:marBottom w:val="0"/>
          <w:divBdr>
            <w:top w:val="none" w:sz="0" w:space="0" w:color="auto"/>
            <w:left w:val="none" w:sz="0" w:space="0" w:color="auto"/>
            <w:bottom w:val="none" w:sz="0" w:space="0" w:color="auto"/>
            <w:right w:val="none" w:sz="0" w:space="0" w:color="auto"/>
          </w:divBdr>
          <w:divsChild>
            <w:div w:id="816728406">
              <w:marLeft w:val="0"/>
              <w:marRight w:val="0"/>
              <w:marTop w:val="0"/>
              <w:marBottom w:val="0"/>
              <w:divBdr>
                <w:top w:val="none" w:sz="0" w:space="0" w:color="auto"/>
                <w:left w:val="none" w:sz="0" w:space="0" w:color="auto"/>
                <w:bottom w:val="none" w:sz="0" w:space="0" w:color="auto"/>
                <w:right w:val="none" w:sz="0" w:space="0" w:color="auto"/>
              </w:divBdr>
            </w:div>
          </w:divsChild>
        </w:div>
        <w:div w:id="1097679441">
          <w:marLeft w:val="0"/>
          <w:marRight w:val="0"/>
          <w:marTop w:val="0"/>
          <w:marBottom w:val="0"/>
          <w:divBdr>
            <w:top w:val="none" w:sz="0" w:space="0" w:color="auto"/>
            <w:left w:val="none" w:sz="0" w:space="0" w:color="auto"/>
            <w:bottom w:val="none" w:sz="0" w:space="0" w:color="auto"/>
            <w:right w:val="none" w:sz="0" w:space="0" w:color="auto"/>
          </w:divBdr>
          <w:divsChild>
            <w:div w:id="386413897">
              <w:marLeft w:val="0"/>
              <w:marRight w:val="0"/>
              <w:marTop w:val="0"/>
              <w:marBottom w:val="0"/>
              <w:divBdr>
                <w:top w:val="none" w:sz="0" w:space="0" w:color="auto"/>
                <w:left w:val="none" w:sz="0" w:space="0" w:color="auto"/>
                <w:bottom w:val="none" w:sz="0" w:space="0" w:color="auto"/>
                <w:right w:val="none" w:sz="0" w:space="0" w:color="auto"/>
              </w:divBdr>
            </w:div>
          </w:divsChild>
        </w:div>
        <w:div w:id="711270995">
          <w:marLeft w:val="0"/>
          <w:marRight w:val="0"/>
          <w:marTop w:val="0"/>
          <w:marBottom w:val="0"/>
          <w:divBdr>
            <w:top w:val="none" w:sz="0" w:space="0" w:color="auto"/>
            <w:left w:val="none" w:sz="0" w:space="0" w:color="auto"/>
            <w:bottom w:val="none" w:sz="0" w:space="0" w:color="auto"/>
            <w:right w:val="none" w:sz="0" w:space="0" w:color="auto"/>
          </w:divBdr>
        </w:div>
        <w:div w:id="1841653761">
          <w:marLeft w:val="0"/>
          <w:marRight w:val="0"/>
          <w:marTop w:val="0"/>
          <w:marBottom w:val="0"/>
          <w:divBdr>
            <w:top w:val="none" w:sz="0" w:space="0" w:color="auto"/>
            <w:left w:val="none" w:sz="0" w:space="0" w:color="auto"/>
            <w:bottom w:val="none" w:sz="0" w:space="0" w:color="auto"/>
            <w:right w:val="none" w:sz="0" w:space="0" w:color="auto"/>
          </w:divBdr>
          <w:divsChild>
            <w:div w:id="1791240051">
              <w:marLeft w:val="0"/>
              <w:marRight w:val="0"/>
              <w:marTop w:val="0"/>
              <w:marBottom w:val="0"/>
              <w:divBdr>
                <w:top w:val="none" w:sz="0" w:space="0" w:color="auto"/>
                <w:left w:val="none" w:sz="0" w:space="0" w:color="auto"/>
                <w:bottom w:val="none" w:sz="0" w:space="0" w:color="auto"/>
                <w:right w:val="none" w:sz="0" w:space="0" w:color="auto"/>
              </w:divBdr>
            </w:div>
          </w:divsChild>
        </w:div>
        <w:div w:id="1244607500">
          <w:marLeft w:val="0"/>
          <w:marRight w:val="0"/>
          <w:marTop w:val="0"/>
          <w:marBottom w:val="0"/>
          <w:divBdr>
            <w:top w:val="none" w:sz="0" w:space="0" w:color="auto"/>
            <w:left w:val="none" w:sz="0" w:space="0" w:color="auto"/>
            <w:bottom w:val="none" w:sz="0" w:space="0" w:color="auto"/>
            <w:right w:val="none" w:sz="0" w:space="0" w:color="auto"/>
          </w:divBdr>
          <w:divsChild>
            <w:div w:id="648172915">
              <w:marLeft w:val="0"/>
              <w:marRight w:val="0"/>
              <w:marTop w:val="0"/>
              <w:marBottom w:val="0"/>
              <w:divBdr>
                <w:top w:val="none" w:sz="0" w:space="0" w:color="auto"/>
                <w:left w:val="none" w:sz="0" w:space="0" w:color="auto"/>
                <w:bottom w:val="none" w:sz="0" w:space="0" w:color="auto"/>
                <w:right w:val="none" w:sz="0" w:space="0" w:color="auto"/>
              </w:divBdr>
            </w:div>
          </w:divsChild>
        </w:div>
        <w:div w:id="1826166940">
          <w:marLeft w:val="0"/>
          <w:marRight w:val="0"/>
          <w:marTop w:val="0"/>
          <w:marBottom w:val="0"/>
          <w:divBdr>
            <w:top w:val="none" w:sz="0" w:space="0" w:color="auto"/>
            <w:left w:val="none" w:sz="0" w:space="0" w:color="auto"/>
            <w:bottom w:val="none" w:sz="0" w:space="0" w:color="auto"/>
            <w:right w:val="none" w:sz="0" w:space="0" w:color="auto"/>
          </w:divBdr>
          <w:divsChild>
            <w:div w:id="1223175691">
              <w:marLeft w:val="0"/>
              <w:marRight w:val="0"/>
              <w:marTop w:val="0"/>
              <w:marBottom w:val="0"/>
              <w:divBdr>
                <w:top w:val="none" w:sz="0" w:space="0" w:color="auto"/>
                <w:left w:val="none" w:sz="0" w:space="0" w:color="auto"/>
                <w:bottom w:val="none" w:sz="0" w:space="0" w:color="auto"/>
                <w:right w:val="none" w:sz="0" w:space="0" w:color="auto"/>
              </w:divBdr>
            </w:div>
          </w:divsChild>
        </w:div>
        <w:div w:id="20975670">
          <w:marLeft w:val="0"/>
          <w:marRight w:val="0"/>
          <w:marTop w:val="0"/>
          <w:marBottom w:val="0"/>
          <w:divBdr>
            <w:top w:val="none" w:sz="0" w:space="0" w:color="auto"/>
            <w:left w:val="none" w:sz="0" w:space="0" w:color="auto"/>
            <w:bottom w:val="none" w:sz="0" w:space="0" w:color="auto"/>
            <w:right w:val="none" w:sz="0" w:space="0" w:color="auto"/>
          </w:divBdr>
          <w:divsChild>
            <w:div w:id="677581542">
              <w:marLeft w:val="0"/>
              <w:marRight w:val="0"/>
              <w:marTop w:val="0"/>
              <w:marBottom w:val="0"/>
              <w:divBdr>
                <w:top w:val="none" w:sz="0" w:space="0" w:color="auto"/>
                <w:left w:val="none" w:sz="0" w:space="0" w:color="auto"/>
                <w:bottom w:val="none" w:sz="0" w:space="0" w:color="auto"/>
                <w:right w:val="none" w:sz="0" w:space="0" w:color="auto"/>
              </w:divBdr>
            </w:div>
          </w:divsChild>
        </w:div>
        <w:div w:id="1374035003">
          <w:marLeft w:val="0"/>
          <w:marRight w:val="0"/>
          <w:marTop w:val="0"/>
          <w:marBottom w:val="0"/>
          <w:divBdr>
            <w:top w:val="none" w:sz="0" w:space="0" w:color="auto"/>
            <w:left w:val="none" w:sz="0" w:space="0" w:color="auto"/>
            <w:bottom w:val="none" w:sz="0" w:space="0" w:color="auto"/>
            <w:right w:val="none" w:sz="0" w:space="0" w:color="auto"/>
          </w:divBdr>
          <w:divsChild>
            <w:div w:id="1849253610">
              <w:marLeft w:val="0"/>
              <w:marRight w:val="0"/>
              <w:marTop w:val="0"/>
              <w:marBottom w:val="0"/>
              <w:divBdr>
                <w:top w:val="none" w:sz="0" w:space="0" w:color="auto"/>
                <w:left w:val="none" w:sz="0" w:space="0" w:color="auto"/>
                <w:bottom w:val="none" w:sz="0" w:space="0" w:color="auto"/>
                <w:right w:val="none" w:sz="0" w:space="0" w:color="auto"/>
              </w:divBdr>
            </w:div>
          </w:divsChild>
        </w:div>
        <w:div w:id="695084449">
          <w:marLeft w:val="0"/>
          <w:marRight w:val="0"/>
          <w:marTop w:val="0"/>
          <w:marBottom w:val="0"/>
          <w:divBdr>
            <w:top w:val="none" w:sz="0" w:space="0" w:color="auto"/>
            <w:left w:val="none" w:sz="0" w:space="0" w:color="auto"/>
            <w:bottom w:val="none" w:sz="0" w:space="0" w:color="auto"/>
            <w:right w:val="none" w:sz="0" w:space="0" w:color="auto"/>
          </w:divBdr>
          <w:divsChild>
            <w:div w:id="408969924">
              <w:marLeft w:val="0"/>
              <w:marRight w:val="0"/>
              <w:marTop w:val="0"/>
              <w:marBottom w:val="0"/>
              <w:divBdr>
                <w:top w:val="none" w:sz="0" w:space="0" w:color="auto"/>
                <w:left w:val="none" w:sz="0" w:space="0" w:color="auto"/>
                <w:bottom w:val="none" w:sz="0" w:space="0" w:color="auto"/>
                <w:right w:val="none" w:sz="0" w:space="0" w:color="auto"/>
              </w:divBdr>
            </w:div>
          </w:divsChild>
        </w:div>
        <w:div w:id="1652710885">
          <w:marLeft w:val="0"/>
          <w:marRight w:val="0"/>
          <w:marTop w:val="0"/>
          <w:marBottom w:val="0"/>
          <w:divBdr>
            <w:top w:val="none" w:sz="0" w:space="0" w:color="auto"/>
            <w:left w:val="none" w:sz="0" w:space="0" w:color="auto"/>
            <w:bottom w:val="none" w:sz="0" w:space="0" w:color="auto"/>
            <w:right w:val="none" w:sz="0" w:space="0" w:color="auto"/>
          </w:divBdr>
          <w:divsChild>
            <w:div w:id="1463617449">
              <w:marLeft w:val="0"/>
              <w:marRight w:val="0"/>
              <w:marTop w:val="0"/>
              <w:marBottom w:val="0"/>
              <w:divBdr>
                <w:top w:val="none" w:sz="0" w:space="0" w:color="auto"/>
                <w:left w:val="none" w:sz="0" w:space="0" w:color="auto"/>
                <w:bottom w:val="none" w:sz="0" w:space="0" w:color="auto"/>
                <w:right w:val="none" w:sz="0" w:space="0" w:color="auto"/>
              </w:divBdr>
            </w:div>
          </w:divsChild>
        </w:div>
        <w:div w:id="1012495784">
          <w:marLeft w:val="0"/>
          <w:marRight w:val="0"/>
          <w:marTop w:val="0"/>
          <w:marBottom w:val="0"/>
          <w:divBdr>
            <w:top w:val="none" w:sz="0" w:space="0" w:color="auto"/>
            <w:left w:val="none" w:sz="0" w:space="0" w:color="auto"/>
            <w:bottom w:val="none" w:sz="0" w:space="0" w:color="auto"/>
            <w:right w:val="none" w:sz="0" w:space="0" w:color="auto"/>
          </w:divBdr>
          <w:divsChild>
            <w:div w:id="1889684453">
              <w:marLeft w:val="0"/>
              <w:marRight w:val="0"/>
              <w:marTop w:val="0"/>
              <w:marBottom w:val="0"/>
              <w:divBdr>
                <w:top w:val="none" w:sz="0" w:space="0" w:color="auto"/>
                <w:left w:val="none" w:sz="0" w:space="0" w:color="auto"/>
                <w:bottom w:val="none" w:sz="0" w:space="0" w:color="auto"/>
                <w:right w:val="none" w:sz="0" w:space="0" w:color="auto"/>
              </w:divBdr>
            </w:div>
          </w:divsChild>
        </w:div>
        <w:div w:id="110711487">
          <w:marLeft w:val="0"/>
          <w:marRight w:val="0"/>
          <w:marTop w:val="0"/>
          <w:marBottom w:val="0"/>
          <w:divBdr>
            <w:top w:val="none" w:sz="0" w:space="0" w:color="auto"/>
            <w:left w:val="none" w:sz="0" w:space="0" w:color="auto"/>
            <w:bottom w:val="none" w:sz="0" w:space="0" w:color="auto"/>
            <w:right w:val="none" w:sz="0" w:space="0" w:color="auto"/>
          </w:divBdr>
          <w:divsChild>
            <w:div w:id="1353191432">
              <w:marLeft w:val="0"/>
              <w:marRight w:val="0"/>
              <w:marTop w:val="0"/>
              <w:marBottom w:val="0"/>
              <w:divBdr>
                <w:top w:val="none" w:sz="0" w:space="0" w:color="auto"/>
                <w:left w:val="none" w:sz="0" w:space="0" w:color="auto"/>
                <w:bottom w:val="none" w:sz="0" w:space="0" w:color="auto"/>
                <w:right w:val="none" w:sz="0" w:space="0" w:color="auto"/>
              </w:divBdr>
            </w:div>
          </w:divsChild>
        </w:div>
        <w:div w:id="26152068">
          <w:marLeft w:val="0"/>
          <w:marRight w:val="0"/>
          <w:marTop w:val="0"/>
          <w:marBottom w:val="0"/>
          <w:divBdr>
            <w:top w:val="none" w:sz="0" w:space="0" w:color="auto"/>
            <w:left w:val="none" w:sz="0" w:space="0" w:color="auto"/>
            <w:bottom w:val="none" w:sz="0" w:space="0" w:color="auto"/>
            <w:right w:val="none" w:sz="0" w:space="0" w:color="auto"/>
          </w:divBdr>
        </w:div>
        <w:div w:id="1124349658">
          <w:marLeft w:val="0"/>
          <w:marRight w:val="0"/>
          <w:marTop w:val="0"/>
          <w:marBottom w:val="0"/>
          <w:divBdr>
            <w:top w:val="none" w:sz="0" w:space="0" w:color="auto"/>
            <w:left w:val="none" w:sz="0" w:space="0" w:color="auto"/>
            <w:bottom w:val="none" w:sz="0" w:space="0" w:color="auto"/>
            <w:right w:val="none" w:sz="0" w:space="0" w:color="auto"/>
          </w:divBdr>
          <w:divsChild>
            <w:div w:id="937056527">
              <w:marLeft w:val="0"/>
              <w:marRight w:val="0"/>
              <w:marTop w:val="0"/>
              <w:marBottom w:val="0"/>
              <w:divBdr>
                <w:top w:val="none" w:sz="0" w:space="0" w:color="auto"/>
                <w:left w:val="none" w:sz="0" w:space="0" w:color="auto"/>
                <w:bottom w:val="none" w:sz="0" w:space="0" w:color="auto"/>
                <w:right w:val="none" w:sz="0" w:space="0" w:color="auto"/>
              </w:divBdr>
            </w:div>
          </w:divsChild>
        </w:div>
        <w:div w:id="1337537534">
          <w:marLeft w:val="0"/>
          <w:marRight w:val="0"/>
          <w:marTop w:val="0"/>
          <w:marBottom w:val="0"/>
          <w:divBdr>
            <w:top w:val="none" w:sz="0" w:space="0" w:color="auto"/>
            <w:left w:val="none" w:sz="0" w:space="0" w:color="auto"/>
            <w:bottom w:val="none" w:sz="0" w:space="0" w:color="auto"/>
            <w:right w:val="none" w:sz="0" w:space="0" w:color="auto"/>
          </w:divBdr>
        </w:div>
        <w:div w:id="589853927">
          <w:marLeft w:val="0"/>
          <w:marRight w:val="0"/>
          <w:marTop w:val="0"/>
          <w:marBottom w:val="0"/>
          <w:divBdr>
            <w:top w:val="none" w:sz="0" w:space="0" w:color="auto"/>
            <w:left w:val="none" w:sz="0" w:space="0" w:color="auto"/>
            <w:bottom w:val="none" w:sz="0" w:space="0" w:color="auto"/>
            <w:right w:val="none" w:sz="0" w:space="0" w:color="auto"/>
          </w:divBdr>
        </w:div>
        <w:div w:id="1813014574">
          <w:marLeft w:val="0"/>
          <w:marRight w:val="0"/>
          <w:marTop w:val="0"/>
          <w:marBottom w:val="0"/>
          <w:divBdr>
            <w:top w:val="none" w:sz="0" w:space="0" w:color="auto"/>
            <w:left w:val="none" w:sz="0" w:space="0" w:color="auto"/>
            <w:bottom w:val="none" w:sz="0" w:space="0" w:color="auto"/>
            <w:right w:val="none" w:sz="0" w:space="0" w:color="auto"/>
          </w:divBdr>
        </w:div>
        <w:div w:id="1553807559">
          <w:marLeft w:val="0"/>
          <w:marRight w:val="0"/>
          <w:marTop w:val="0"/>
          <w:marBottom w:val="0"/>
          <w:divBdr>
            <w:top w:val="none" w:sz="0" w:space="0" w:color="auto"/>
            <w:left w:val="none" w:sz="0" w:space="0" w:color="auto"/>
            <w:bottom w:val="none" w:sz="0" w:space="0" w:color="auto"/>
            <w:right w:val="none" w:sz="0" w:space="0" w:color="auto"/>
          </w:divBdr>
        </w:div>
        <w:div w:id="1053458073">
          <w:marLeft w:val="0"/>
          <w:marRight w:val="0"/>
          <w:marTop w:val="0"/>
          <w:marBottom w:val="0"/>
          <w:divBdr>
            <w:top w:val="none" w:sz="0" w:space="0" w:color="auto"/>
            <w:left w:val="none" w:sz="0" w:space="0" w:color="auto"/>
            <w:bottom w:val="none" w:sz="0" w:space="0" w:color="auto"/>
            <w:right w:val="none" w:sz="0" w:space="0" w:color="auto"/>
          </w:divBdr>
        </w:div>
        <w:div w:id="1316496827">
          <w:marLeft w:val="0"/>
          <w:marRight w:val="0"/>
          <w:marTop w:val="0"/>
          <w:marBottom w:val="0"/>
          <w:divBdr>
            <w:top w:val="none" w:sz="0" w:space="0" w:color="auto"/>
            <w:left w:val="none" w:sz="0" w:space="0" w:color="auto"/>
            <w:bottom w:val="none" w:sz="0" w:space="0" w:color="auto"/>
            <w:right w:val="none" w:sz="0" w:space="0" w:color="auto"/>
          </w:divBdr>
        </w:div>
        <w:div w:id="3554046">
          <w:marLeft w:val="0"/>
          <w:marRight w:val="0"/>
          <w:marTop w:val="0"/>
          <w:marBottom w:val="0"/>
          <w:divBdr>
            <w:top w:val="none" w:sz="0" w:space="0" w:color="auto"/>
            <w:left w:val="none" w:sz="0" w:space="0" w:color="auto"/>
            <w:bottom w:val="none" w:sz="0" w:space="0" w:color="auto"/>
            <w:right w:val="none" w:sz="0" w:space="0" w:color="auto"/>
          </w:divBdr>
        </w:div>
        <w:div w:id="798491654">
          <w:marLeft w:val="0"/>
          <w:marRight w:val="0"/>
          <w:marTop w:val="0"/>
          <w:marBottom w:val="0"/>
          <w:divBdr>
            <w:top w:val="none" w:sz="0" w:space="0" w:color="auto"/>
            <w:left w:val="none" w:sz="0" w:space="0" w:color="auto"/>
            <w:bottom w:val="none" w:sz="0" w:space="0" w:color="auto"/>
            <w:right w:val="none" w:sz="0" w:space="0" w:color="auto"/>
          </w:divBdr>
        </w:div>
        <w:div w:id="1631014162">
          <w:marLeft w:val="0"/>
          <w:marRight w:val="0"/>
          <w:marTop w:val="0"/>
          <w:marBottom w:val="0"/>
          <w:divBdr>
            <w:top w:val="none" w:sz="0" w:space="0" w:color="auto"/>
            <w:left w:val="none" w:sz="0" w:space="0" w:color="auto"/>
            <w:bottom w:val="none" w:sz="0" w:space="0" w:color="auto"/>
            <w:right w:val="none" w:sz="0" w:space="0" w:color="auto"/>
          </w:divBdr>
          <w:divsChild>
            <w:div w:id="1218593842">
              <w:marLeft w:val="0"/>
              <w:marRight w:val="0"/>
              <w:marTop w:val="0"/>
              <w:marBottom w:val="0"/>
              <w:divBdr>
                <w:top w:val="none" w:sz="0" w:space="0" w:color="auto"/>
                <w:left w:val="none" w:sz="0" w:space="0" w:color="auto"/>
                <w:bottom w:val="none" w:sz="0" w:space="0" w:color="auto"/>
                <w:right w:val="none" w:sz="0" w:space="0" w:color="auto"/>
              </w:divBdr>
            </w:div>
          </w:divsChild>
        </w:div>
        <w:div w:id="1069378895">
          <w:marLeft w:val="0"/>
          <w:marRight w:val="0"/>
          <w:marTop w:val="0"/>
          <w:marBottom w:val="0"/>
          <w:divBdr>
            <w:top w:val="none" w:sz="0" w:space="0" w:color="auto"/>
            <w:left w:val="none" w:sz="0" w:space="0" w:color="auto"/>
            <w:bottom w:val="none" w:sz="0" w:space="0" w:color="auto"/>
            <w:right w:val="none" w:sz="0" w:space="0" w:color="auto"/>
          </w:divBdr>
          <w:divsChild>
            <w:div w:id="1451704096">
              <w:marLeft w:val="0"/>
              <w:marRight w:val="0"/>
              <w:marTop w:val="0"/>
              <w:marBottom w:val="0"/>
              <w:divBdr>
                <w:top w:val="none" w:sz="0" w:space="0" w:color="auto"/>
                <w:left w:val="none" w:sz="0" w:space="0" w:color="auto"/>
                <w:bottom w:val="none" w:sz="0" w:space="0" w:color="auto"/>
                <w:right w:val="none" w:sz="0" w:space="0" w:color="auto"/>
              </w:divBdr>
            </w:div>
          </w:divsChild>
        </w:div>
        <w:div w:id="410204617">
          <w:marLeft w:val="0"/>
          <w:marRight w:val="0"/>
          <w:marTop w:val="0"/>
          <w:marBottom w:val="0"/>
          <w:divBdr>
            <w:top w:val="none" w:sz="0" w:space="0" w:color="auto"/>
            <w:left w:val="none" w:sz="0" w:space="0" w:color="auto"/>
            <w:bottom w:val="none" w:sz="0" w:space="0" w:color="auto"/>
            <w:right w:val="none" w:sz="0" w:space="0" w:color="auto"/>
          </w:divBdr>
          <w:divsChild>
            <w:div w:id="266156690">
              <w:marLeft w:val="0"/>
              <w:marRight w:val="0"/>
              <w:marTop w:val="0"/>
              <w:marBottom w:val="0"/>
              <w:divBdr>
                <w:top w:val="none" w:sz="0" w:space="0" w:color="auto"/>
                <w:left w:val="none" w:sz="0" w:space="0" w:color="auto"/>
                <w:bottom w:val="none" w:sz="0" w:space="0" w:color="auto"/>
                <w:right w:val="none" w:sz="0" w:space="0" w:color="auto"/>
              </w:divBdr>
            </w:div>
          </w:divsChild>
        </w:div>
        <w:div w:id="1519539459">
          <w:marLeft w:val="0"/>
          <w:marRight w:val="0"/>
          <w:marTop w:val="0"/>
          <w:marBottom w:val="0"/>
          <w:divBdr>
            <w:top w:val="none" w:sz="0" w:space="0" w:color="auto"/>
            <w:left w:val="none" w:sz="0" w:space="0" w:color="auto"/>
            <w:bottom w:val="none" w:sz="0" w:space="0" w:color="auto"/>
            <w:right w:val="none" w:sz="0" w:space="0" w:color="auto"/>
          </w:divBdr>
        </w:div>
        <w:div w:id="96370559">
          <w:marLeft w:val="0"/>
          <w:marRight w:val="0"/>
          <w:marTop w:val="0"/>
          <w:marBottom w:val="0"/>
          <w:divBdr>
            <w:top w:val="none" w:sz="0" w:space="0" w:color="auto"/>
            <w:left w:val="none" w:sz="0" w:space="0" w:color="auto"/>
            <w:bottom w:val="none" w:sz="0" w:space="0" w:color="auto"/>
            <w:right w:val="none" w:sz="0" w:space="0" w:color="auto"/>
          </w:divBdr>
          <w:divsChild>
            <w:div w:id="1710256546">
              <w:marLeft w:val="0"/>
              <w:marRight w:val="0"/>
              <w:marTop w:val="0"/>
              <w:marBottom w:val="0"/>
              <w:divBdr>
                <w:top w:val="none" w:sz="0" w:space="0" w:color="auto"/>
                <w:left w:val="none" w:sz="0" w:space="0" w:color="auto"/>
                <w:bottom w:val="none" w:sz="0" w:space="0" w:color="auto"/>
                <w:right w:val="none" w:sz="0" w:space="0" w:color="auto"/>
              </w:divBdr>
            </w:div>
          </w:divsChild>
        </w:div>
        <w:div w:id="1136413169">
          <w:marLeft w:val="0"/>
          <w:marRight w:val="0"/>
          <w:marTop w:val="0"/>
          <w:marBottom w:val="0"/>
          <w:divBdr>
            <w:top w:val="none" w:sz="0" w:space="0" w:color="auto"/>
            <w:left w:val="none" w:sz="0" w:space="0" w:color="auto"/>
            <w:bottom w:val="none" w:sz="0" w:space="0" w:color="auto"/>
            <w:right w:val="none" w:sz="0" w:space="0" w:color="auto"/>
          </w:divBdr>
          <w:divsChild>
            <w:div w:id="1759591954">
              <w:marLeft w:val="0"/>
              <w:marRight w:val="0"/>
              <w:marTop w:val="0"/>
              <w:marBottom w:val="0"/>
              <w:divBdr>
                <w:top w:val="none" w:sz="0" w:space="0" w:color="auto"/>
                <w:left w:val="none" w:sz="0" w:space="0" w:color="auto"/>
                <w:bottom w:val="none" w:sz="0" w:space="0" w:color="auto"/>
                <w:right w:val="none" w:sz="0" w:space="0" w:color="auto"/>
              </w:divBdr>
            </w:div>
          </w:divsChild>
        </w:div>
        <w:div w:id="1642151907">
          <w:marLeft w:val="0"/>
          <w:marRight w:val="0"/>
          <w:marTop w:val="0"/>
          <w:marBottom w:val="0"/>
          <w:divBdr>
            <w:top w:val="none" w:sz="0" w:space="0" w:color="auto"/>
            <w:left w:val="none" w:sz="0" w:space="0" w:color="auto"/>
            <w:bottom w:val="none" w:sz="0" w:space="0" w:color="auto"/>
            <w:right w:val="none" w:sz="0" w:space="0" w:color="auto"/>
          </w:divBdr>
          <w:divsChild>
            <w:div w:id="1092359248">
              <w:marLeft w:val="0"/>
              <w:marRight w:val="0"/>
              <w:marTop w:val="0"/>
              <w:marBottom w:val="0"/>
              <w:divBdr>
                <w:top w:val="none" w:sz="0" w:space="0" w:color="auto"/>
                <w:left w:val="none" w:sz="0" w:space="0" w:color="auto"/>
                <w:bottom w:val="none" w:sz="0" w:space="0" w:color="auto"/>
                <w:right w:val="none" w:sz="0" w:space="0" w:color="auto"/>
              </w:divBdr>
            </w:div>
          </w:divsChild>
        </w:div>
        <w:div w:id="1566378856">
          <w:marLeft w:val="0"/>
          <w:marRight w:val="0"/>
          <w:marTop w:val="0"/>
          <w:marBottom w:val="0"/>
          <w:divBdr>
            <w:top w:val="none" w:sz="0" w:space="0" w:color="auto"/>
            <w:left w:val="none" w:sz="0" w:space="0" w:color="auto"/>
            <w:bottom w:val="none" w:sz="0" w:space="0" w:color="auto"/>
            <w:right w:val="none" w:sz="0" w:space="0" w:color="auto"/>
          </w:divBdr>
          <w:divsChild>
            <w:div w:id="45302257">
              <w:marLeft w:val="0"/>
              <w:marRight w:val="0"/>
              <w:marTop w:val="0"/>
              <w:marBottom w:val="0"/>
              <w:divBdr>
                <w:top w:val="none" w:sz="0" w:space="0" w:color="auto"/>
                <w:left w:val="none" w:sz="0" w:space="0" w:color="auto"/>
                <w:bottom w:val="none" w:sz="0" w:space="0" w:color="auto"/>
                <w:right w:val="none" w:sz="0" w:space="0" w:color="auto"/>
              </w:divBdr>
            </w:div>
          </w:divsChild>
        </w:div>
        <w:div w:id="2014260301">
          <w:marLeft w:val="0"/>
          <w:marRight w:val="0"/>
          <w:marTop w:val="0"/>
          <w:marBottom w:val="0"/>
          <w:divBdr>
            <w:top w:val="none" w:sz="0" w:space="0" w:color="auto"/>
            <w:left w:val="none" w:sz="0" w:space="0" w:color="auto"/>
            <w:bottom w:val="none" w:sz="0" w:space="0" w:color="auto"/>
            <w:right w:val="none" w:sz="0" w:space="0" w:color="auto"/>
          </w:divBdr>
          <w:divsChild>
            <w:div w:id="335882159">
              <w:marLeft w:val="0"/>
              <w:marRight w:val="0"/>
              <w:marTop w:val="0"/>
              <w:marBottom w:val="0"/>
              <w:divBdr>
                <w:top w:val="none" w:sz="0" w:space="0" w:color="auto"/>
                <w:left w:val="none" w:sz="0" w:space="0" w:color="auto"/>
                <w:bottom w:val="none" w:sz="0" w:space="0" w:color="auto"/>
                <w:right w:val="none" w:sz="0" w:space="0" w:color="auto"/>
              </w:divBdr>
            </w:div>
          </w:divsChild>
        </w:div>
        <w:div w:id="80610663">
          <w:marLeft w:val="0"/>
          <w:marRight w:val="0"/>
          <w:marTop w:val="0"/>
          <w:marBottom w:val="0"/>
          <w:divBdr>
            <w:top w:val="none" w:sz="0" w:space="0" w:color="auto"/>
            <w:left w:val="none" w:sz="0" w:space="0" w:color="auto"/>
            <w:bottom w:val="none" w:sz="0" w:space="0" w:color="auto"/>
            <w:right w:val="none" w:sz="0" w:space="0" w:color="auto"/>
          </w:divBdr>
          <w:divsChild>
            <w:div w:id="242109085">
              <w:marLeft w:val="0"/>
              <w:marRight w:val="0"/>
              <w:marTop w:val="0"/>
              <w:marBottom w:val="0"/>
              <w:divBdr>
                <w:top w:val="none" w:sz="0" w:space="0" w:color="auto"/>
                <w:left w:val="none" w:sz="0" w:space="0" w:color="auto"/>
                <w:bottom w:val="none" w:sz="0" w:space="0" w:color="auto"/>
                <w:right w:val="none" w:sz="0" w:space="0" w:color="auto"/>
              </w:divBdr>
            </w:div>
          </w:divsChild>
        </w:div>
        <w:div w:id="1844128260">
          <w:marLeft w:val="0"/>
          <w:marRight w:val="0"/>
          <w:marTop w:val="0"/>
          <w:marBottom w:val="0"/>
          <w:divBdr>
            <w:top w:val="none" w:sz="0" w:space="0" w:color="auto"/>
            <w:left w:val="none" w:sz="0" w:space="0" w:color="auto"/>
            <w:bottom w:val="none" w:sz="0" w:space="0" w:color="auto"/>
            <w:right w:val="none" w:sz="0" w:space="0" w:color="auto"/>
          </w:divBdr>
          <w:divsChild>
            <w:div w:id="1355496512">
              <w:marLeft w:val="0"/>
              <w:marRight w:val="0"/>
              <w:marTop w:val="0"/>
              <w:marBottom w:val="0"/>
              <w:divBdr>
                <w:top w:val="none" w:sz="0" w:space="0" w:color="auto"/>
                <w:left w:val="none" w:sz="0" w:space="0" w:color="auto"/>
                <w:bottom w:val="none" w:sz="0" w:space="0" w:color="auto"/>
                <w:right w:val="none" w:sz="0" w:space="0" w:color="auto"/>
              </w:divBdr>
            </w:div>
          </w:divsChild>
        </w:div>
        <w:div w:id="1948465072">
          <w:marLeft w:val="0"/>
          <w:marRight w:val="0"/>
          <w:marTop w:val="0"/>
          <w:marBottom w:val="0"/>
          <w:divBdr>
            <w:top w:val="none" w:sz="0" w:space="0" w:color="auto"/>
            <w:left w:val="none" w:sz="0" w:space="0" w:color="auto"/>
            <w:bottom w:val="none" w:sz="0" w:space="0" w:color="auto"/>
            <w:right w:val="none" w:sz="0" w:space="0" w:color="auto"/>
          </w:divBdr>
          <w:divsChild>
            <w:div w:id="1905140701">
              <w:marLeft w:val="0"/>
              <w:marRight w:val="0"/>
              <w:marTop w:val="0"/>
              <w:marBottom w:val="0"/>
              <w:divBdr>
                <w:top w:val="none" w:sz="0" w:space="0" w:color="auto"/>
                <w:left w:val="none" w:sz="0" w:space="0" w:color="auto"/>
                <w:bottom w:val="none" w:sz="0" w:space="0" w:color="auto"/>
                <w:right w:val="none" w:sz="0" w:space="0" w:color="auto"/>
              </w:divBdr>
            </w:div>
          </w:divsChild>
        </w:div>
        <w:div w:id="299193104">
          <w:marLeft w:val="0"/>
          <w:marRight w:val="0"/>
          <w:marTop w:val="0"/>
          <w:marBottom w:val="0"/>
          <w:divBdr>
            <w:top w:val="none" w:sz="0" w:space="0" w:color="auto"/>
            <w:left w:val="none" w:sz="0" w:space="0" w:color="auto"/>
            <w:bottom w:val="none" w:sz="0" w:space="0" w:color="auto"/>
            <w:right w:val="none" w:sz="0" w:space="0" w:color="auto"/>
          </w:divBdr>
          <w:divsChild>
            <w:div w:id="2052458810">
              <w:marLeft w:val="0"/>
              <w:marRight w:val="0"/>
              <w:marTop w:val="0"/>
              <w:marBottom w:val="0"/>
              <w:divBdr>
                <w:top w:val="none" w:sz="0" w:space="0" w:color="auto"/>
                <w:left w:val="none" w:sz="0" w:space="0" w:color="auto"/>
                <w:bottom w:val="none" w:sz="0" w:space="0" w:color="auto"/>
                <w:right w:val="none" w:sz="0" w:space="0" w:color="auto"/>
              </w:divBdr>
            </w:div>
          </w:divsChild>
        </w:div>
        <w:div w:id="2121293480">
          <w:marLeft w:val="0"/>
          <w:marRight w:val="0"/>
          <w:marTop w:val="0"/>
          <w:marBottom w:val="0"/>
          <w:divBdr>
            <w:top w:val="none" w:sz="0" w:space="0" w:color="auto"/>
            <w:left w:val="none" w:sz="0" w:space="0" w:color="auto"/>
            <w:bottom w:val="none" w:sz="0" w:space="0" w:color="auto"/>
            <w:right w:val="none" w:sz="0" w:space="0" w:color="auto"/>
          </w:divBdr>
          <w:divsChild>
            <w:div w:id="1028214282">
              <w:marLeft w:val="0"/>
              <w:marRight w:val="0"/>
              <w:marTop w:val="0"/>
              <w:marBottom w:val="0"/>
              <w:divBdr>
                <w:top w:val="none" w:sz="0" w:space="0" w:color="auto"/>
                <w:left w:val="none" w:sz="0" w:space="0" w:color="auto"/>
                <w:bottom w:val="none" w:sz="0" w:space="0" w:color="auto"/>
                <w:right w:val="none" w:sz="0" w:space="0" w:color="auto"/>
              </w:divBdr>
            </w:div>
          </w:divsChild>
        </w:div>
        <w:div w:id="572857268">
          <w:marLeft w:val="0"/>
          <w:marRight w:val="0"/>
          <w:marTop w:val="0"/>
          <w:marBottom w:val="0"/>
          <w:divBdr>
            <w:top w:val="none" w:sz="0" w:space="0" w:color="auto"/>
            <w:left w:val="none" w:sz="0" w:space="0" w:color="auto"/>
            <w:bottom w:val="none" w:sz="0" w:space="0" w:color="auto"/>
            <w:right w:val="none" w:sz="0" w:space="0" w:color="auto"/>
          </w:divBdr>
          <w:divsChild>
            <w:div w:id="1848474750">
              <w:marLeft w:val="0"/>
              <w:marRight w:val="0"/>
              <w:marTop w:val="0"/>
              <w:marBottom w:val="0"/>
              <w:divBdr>
                <w:top w:val="none" w:sz="0" w:space="0" w:color="auto"/>
                <w:left w:val="none" w:sz="0" w:space="0" w:color="auto"/>
                <w:bottom w:val="none" w:sz="0" w:space="0" w:color="auto"/>
                <w:right w:val="none" w:sz="0" w:space="0" w:color="auto"/>
              </w:divBdr>
            </w:div>
          </w:divsChild>
        </w:div>
        <w:div w:id="171385311">
          <w:marLeft w:val="0"/>
          <w:marRight w:val="0"/>
          <w:marTop w:val="0"/>
          <w:marBottom w:val="0"/>
          <w:divBdr>
            <w:top w:val="none" w:sz="0" w:space="0" w:color="auto"/>
            <w:left w:val="none" w:sz="0" w:space="0" w:color="auto"/>
            <w:bottom w:val="none" w:sz="0" w:space="0" w:color="auto"/>
            <w:right w:val="none" w:sz="0" w:space="0" w:color="auto"/>
          </w:divBdr>
          <w:divsChild>
            <w:div w:id="1736198366">
              <w:marLeft w:val="0"/>
              <w:marRight w:val="0"/>
              <w:marTop w:val="0"/>
              <w:marBottom w:val="0"/>
              <w:divBdr>
                <w:top w:val="none" w:sz="0" w:space="0" w:color="auto"/>
                <w:left w:val="none" w:sz="0" w:space="0" w:color="auto"/>
                <w:bottom w:val="none" w:sz="0" w:space="0" w:color="auto"/>
                <w:right w:val="none" w:sz="0" w:space="0" w:color="auto"/>
              </w:divBdr>
            </w:div>
          </w:divsChild>
        </w:div>
        <w:div w:id="18824965">
          <w:marLeft w:val="0"/>
          <w:marRight w:val="0"/>
          <w:marTop w:val="0"/>
          <w:marBottom w:val="0"/>
          <w:divBdr>
            <w:top w:val="none" w:sz="0" w:space="0" w:color="auto"/>
            <w:left w:val="none" w:sz="0" w:space="0" w:color="auto"/>
            <w:bottom w:val="none" w:sz="0" w:space="0" w:color="auto"/>
            <w:right w:val="none" w:sz="0" w:space="0" w:color="auto"/>
          </w:divBdr>
        </w:div>
        <w:div w:id="1225216728">
          <w:marLeft w:val="0"/>
          <w:marRight w:val="0"/>
          <w:marTop w:val="0"/>
          <w:marBottom w:val="0"/>
          <w:divBdr>
            <w:top w:val="none" w:sz="0" w:space="0" w:color="auto"/>
            <w:left w:val="none" w:sz="0" w:space="0" w:color="auto"/>
            <w:bottom w:val="none" w:sz="0" w:space="0" w:color="auto"/>
            <w:right w:val="none" w:sz="0" w:space="0" w:color="auto"/>
          </w:divBdr>
        </w:div>
        <w:div w:id="1062798718">
          <w:marLeft w:val="0"/>
          <w:marRight w:val="0"/>
          <w:marTop w:val="0"/>
          <w:marBottom w:val="0"/>
          <w:divBdr>
            <w:top w:val="none" w:sz="0" w:space="0" w:color="auto"/>
            <w:left w:val="none" w:sz="0" w:space="0" w:color="auto"/>
            <w:bottom w:val="none" w:sz="0" w:space="0" w:color="auto"/>
            <w:right w:val="none" w:sz="0" w:space="0" w:color="auto"/>
          </w:divBdr>
          <w:divsChild>
            <w:div w:id="1063988319">
              <w:marLeft w:val="0"/>
              <w:marRight w:val="0"/>
              <w:marTop w:val="0"/>
              <w:marBottom w:val="0"/>
              <w:divBdr>
                <w:top w:val="none" w:sz="0" w:space="0" w:color="auto"/>
                <w:left w:val="none" w:sz="0" w:space="0" w:color="auto"/>
                <w:bottom w:val="none" w:sz="0" w:space="0" w:color="auto"/>
                <w:right w:val="none" w:sz="0" w:space="0" w:color="auto"/>
              </w:divBdr>
            </w:div>
          </w:divsChild>
        </w:div>
        <w:div w:id="1956208685">
          <w:marLeft w:val="0"/>
          <w:marRight w:val="0"/>
          <w:marTop w:val="0"/>
          <w:marBottom w:val="0"/>
          <w:divBdr>
            <w:top w:val="none" w:sz="0" w:space="0" w:color="auto"/>
            <w:left w:val="none" w:sz="0" w:space="0" w:color="auto"/>
            <w:bottom w:val="none" w:sz="0" w:space="0" w:color="auto"/>
            <w:right w:val="none" w:sz="0" w:space="0" w:color="auto"/>
          </w:divBdr>
          <w:divsChild>
            <w:div w:id="938295524">
              <w:marLeft w:val="0"/>
              <w:marRight w:val="0"/>
              <w:marTop w:val="0"/>
              <w:marBottom w:val="0"/>
              <w:divBdr>
                <w:top w:val="none" w:sz="0" w:space="0" w:color="auto"/>
                <w:left w:val="none" w:sz="0" w:space="0" w:color="auto"/>
                <w:bottom w:val="none" w:sz="0" w:space="0" w:color="auto"/>
                <w:right w:val="none" w:sz="0" w:space="0" w:color="auto"/>
              </w:divBdr>
            </w:div>
          </w:divsChild>
        </w:div>
        <w:div w:id="1604266906">
          <w:marLeft w:val="0"/>
          <w:marRight w:val="0"/>
          <w:marTop w:val="0"/>
          <w:marBottom w:val="0"/>
          <w:divBdr>
            <w:top w:val="none" w:sz="0" w:space="0" w:color="auto"/>
            <w:left w:val="none" w:sz="0" w:space="0" w:color="auto"/>
            <w:bottom w:val="none" w:sz="0" w:space="0" w:color="auto"/>
            <w:right w:val="none" w:sz="0" w:space="0" w:color="auto"/>
          </w:divBdr>
          <w:divsChild>
            <w:div w:id="1347248908">
              <w:marLeft w:val="0"/>
              <w:marRight w:val="0"/>
              <w:marTop w:val="0"/>
              <w:marBottom w:val="0"/>
              <w:divBdr>
                <w:top w:val="none" w:sz="0" w:space="0" w:color="auto"/>
                <w:left w:val="none" w:sz="0" w:space="0" w:color="auto"/>
                <w:bottom w:val="none" w:sz="0" w:space="0" w:color="auto"/>
                <w:right w:val="none" w:sz="0" w:space="0" w:color="auto"/>
              </w:divBdr>
            </w:div>
          </w:divsChild>
        </w:div>
        <w:div w:id="1118258896">
          <w:marLeft w:val="0"/>
          <w:marRight w:val="0"/>
          <w:marTop w:val="0"/>
          <w:marBottom w:val="0"/>
          <w:divBdr>
            <w:top w:val="none" w:sz="0" w:space="0" w:color="auto"/>
            <w:left w:val="none" w:sz="0" w:space="0" w:color="auto"/>
            <w:bottom w:val="none" w:sz="0" w:space="0" w:color="auto"/>
            <w:right w:val="none" w:sz="0" w:space="0" w:color="auto"/>
          </w:divBdr>
        </w:div>
        <w:div w:id="1181580199">
          <w:marLeft w:val="0"/>
          <w:marRight w:val="0"/>
          <w:marTop w:val="0"/>
          <w:marBottom w:val="0"/>
          <w:divBdr>
            <w:top w:val="none" w:sz="0" w:space="0" w:color="auto"/>
            <w:left w:val="none" w:sz="0" w:space="0" w:color="auto"/>
            <w:bottom w:val="none" w:sz="0" w:space="0" w:color="auto"/>
            <w:right w:val="none" w:sz="0" w:space="0" w:color="auto"/>
          </w:divBdr>
        </w:div>
        <w:div w:id="2038849273">
          <w:marLeft w:val="0"/>
          <w:marRight w:val="0"/>
          <w:marTop w:val="0"/>
          <w:marBottom w:val="0"/>
          <w:divBdr>
            <w:top w:val="none" w:sz="0" w:space="0" w:color="auto"/>
            <w:left w:val="none" w:sz="0" w:space="0" w:color="auto"/>
            <w:bottom w:val="none" w:sz="0" w:space="0" w:color="auto"/>
            <w:right w:val="none" w:sz="0" w:space="0" w:color="auto"/>
          </w:divBdr>
          <w:divsChild>
            <w:div w:id="575864888">
              <w:marLeft w:val="0"/>
              <w:marRight w:val="0"/>
              <w:marTop w:val="0"/>
              <w:marBottom w:val="0"/>
              <w:divBdr>
                <w:top w:val="none" w:sz="0" w:space="0" w:color="auto"/>
                <w:left w:val="none" w:sz="0" w:space="0" w:color="auto"/>
                <w:bottom w:val="none" w:sz="0" w:space="0" w:color="auto"/>
                <w:right w:val="none" w:sz="0" w:space="0" w:color="auto"/>
              </w:divBdr>
            </w:div>
          </w:divsChild>
        </w:div>
        <w:div w:id="922296966">
          <w:marLeft w:val="0"/>
          <w:marRight w:val="0"/>
          <w:marTop w:val="0"/>
          <w:marBottom w:val="0"/>
          <w:divBdr>
            <w:top w:val="none" w:sz="0" w:space="0" w:color="auto"/>
            <w:left w:val="none" w:sz="0" w:space="0" w:color="auto"/>
            <w:bottom w:val="none" w:sz="0" w:space="0" w:color="auto"/>
            <w:right w:val="none" w:sz="0" w:space="0" w:color="auto"/>
          </w:divBdr>
          <w:divsChild>
            <w:div w:id="238057889">
              <w:marLeft w:val="0"/>
              <w:marRight w:val="0"/>
              <w:marTop w:val="0"/>
              <w:marBottom w:val="0"/>
              <w:divBdr>
                <w:top w:val="none" w:sz="0" w:space="0" w:color="auto"/>
                <w:left w:val="none" w:sz="0" w:space="0" w:color="auto"/>
                <w:bottom w:val="none" w:sz="0" w:space="0" w:color="auto"/>
                <w:right w:val="none" w:sz="0" w:space="0" w:color="auto"/>
              </w:divBdr>
            </w:div>
          </w:divsChild>
        </w:div>
        <w:div w:id="1681665239">
          <w:marLeft w:val="0"/>
          <w:marRight w:val="0"/>
          <w:marTop w:val="0"/>
          <w:marBottom w:val="0"/>
          <w:divBdr>
            <w:top w:val="none" w:sz="0" w:space="0" w:color="auto"/>
            <w:left w:val="none" w:sz="0" w:space="0" w:color="auto"/>
            <w:bottom w:val="none" w:sz="0" w:space="0" w:color="auto"/>
            <w:right w:val="none" w:sz="0" w:space="0" w:color="auto"/>
          </w:divBdr>
          <w:divsChild>
            <w:div w:id="178282342">
              <w:marLeft w:val="0"/>
              <w:marRight w:val="0"/>
              <w:marTop w:val="0"/>
              <w:marBottom w:val="0"/>
              <w:divBdr>
                <w:top w:val="none" w:sz="0" w:space="0" w:color="auto"/>
                <w:left w:val="none" w:sz="0" w:space="0" w:color="auto"/>
                <w:bottom w:val="none" w:sz="0" w:space="0" w:color="auto"/>
                <w:right w:val="none" w:sz="0" w:space="0" w:color="auto"/>
              </w:divBdr>
            </w:div>
          </w:divsChild>
        </w:div>
        <w:div w:id="983966130">
          <w:marLeft w:val="0"/>
          <w:marRight w:val="0"/>
          <w:marTop w:val="0"/>
          <w:marBottom w:val="0"/>
          <w:divBdr>
            <w:top w:val="none" w:sz="0" w:space="0" w:color="auto"/>
            <w:left w:val="none" w:sz="0" w:space="0" w:color="auto"/>
            <w:bottom w:val="none" w:sz="0" w:space="0" w:color="auto"/>
            <w:right w:val="none" w:sz="0" w:space="0" w:color="auto"/>
          </w:divBdr>
        </w:div>
        <w:div w:id="214900036">
          <w:marLeft w:val="0"/>
          <w:marRight w:val="0"/>
          <w:marTop w:val="0"/>
          <w:marBottom w:val="0"/>
          <w:divBdr>
            <w:top w:val="none" w:sz="0" w:space="0" w:color="auto"/>
            <w:left w:val="none" w:sz="0" w:space="0" w:color="auto"/>
            <w:bottom w:val="none" w:sz="0" w:space="0" w:color="auto"/>
            <w:right w:val="none" w:sz="0" w:space="0" w:color="auto"/>
          </w:divBdr>
          <w:divsChild>
            <w:div w:id="1183786958">
              <w:marLeft w:val="0"/>
              <w:marRight w:val="0"/>
              <w:marTop w:val="0"/>
              <w:marBottom w:val="0"/>
              <w:divBdr>
                <w:top w:val="none" w:sz="0" w:space="0" w:color="auto"/>
                <w:left w:val="none" w:sz="0" w:space="0" w:color="auto"/>
                <w:bottom w:val="none" w:sz="0" w:space="0" w:color="auto"/>
                <w:right w:val="none" w:sz="0" w:space="0" w:color="auto"/>
              </w:divBdr>
            </w:div>
          </w:divsChild>
        </w:div>
        <w:div w:id="2036955246">
          <w:marLeft w:val="0"/>
          <w:marRight w:val="0"/>
          <w:marTop w:val="0"/>
          <w:marBottom w:val="0"/>
          <w:divBdr>
            <w:top w:val="none" w:sz="0" w:space="0" w:color="auto"/>
            <w:left w:val="none" w:sz="0" w:space="0" w:color="auto"/>
            <w:bottom w:val="none" w:sz="0" w:space="0" w:color="auto"/>
            <w:right w:val="none" w:sz="0" w:space="0" w:color="auto"/>
          </w:divBdr>
          <w:divsChild>
            <w:div w:id="1124346402">
              <w:marLeft w:val="0"/>
              <w:marRight w:val="0"/>
              <w:marTop w:val="0"/>
              <w:marBottom w:val="0"/>
              <w:divBdr>
                <w:top w:val="none" w:sz="0" w:space="0" w:color="auto"/>
                <w:left w:val="none" w:sz="0" w:space="0" w:color="auto"/>
                <w:bottom w:val="none" w:sz="0" w:space="0" w:color="auto"/>
                <w:right w:val="none" w:sz="0" w:space="0" w:color="auto"/>
              </w:divBdr>
            </w:div>
          </w:divsChild>
        </w:div>
        <w:div w:id="128285119">
          <w:marLeft w:val="0"/>
          <w:marRight w:val="0"/>
          <w:marTop w:val="0"/>
          <w:marBottom w:val="0"/>
          <w:divBdr>
            <w:top w:val="none" w:sz="0" w:space="0" w:color="auto"/>
            <w:left w:val="none" w:sz="0" w:space="0" w:color="auto"/>
            <w:bottom w:val="none" w:sz="0" w:space="0" w:color="auto"/>
            <w:right w:val="none" w:sz="0" w:space="0" w:color="auto"/>
          </w:divBdr>
          <w:divsChild>
            <w:div w:id="1191844325">
              <w:marLeft w:val="0"/>
              <w:marRight w:val="0"/>
              <w:marTop w:val="0"/>
              <w:marBottom w:val="0"/>
              <w:divBdr>
                <w:top w:val="none" w:sz="0" w:space="0" w:color="auto"/>
                <w:left w:val="none" w:sz="0" w:space="0" w:color="auto"/>
                <w:bottom w:val="none" w:sz="0" w:space="0" w:color="auto"/>
                <w:right w:val="none" w:sz="0" w:space="0" w:color="auto"/>
              </w:divBdr>
            </w:div>
          </w:divsChild>
        </w:div>
        <w:div w:id="845752529">
          <w:marLeft w:val="0"/>
          <w:marRight w:val="0"/>
          <w:marTop w:val="0"/>
          <w:marBottom w:val="0"/>
          <w:divBdr>
            <w:top w:val="none" w:sz="0" w:space="0" w:color="auto"/>
            <w:left w:val="none" w:sz="0" w:space="0" w:color="auto"/>
            <w:bottom w:val="none" w:sz="0" w:space="0" w:color="auto"/>
            <w:right w:val="none" w:sz="0" w:space="0" w:color="auto"/>
          </w:divBdr>
          <w:divsChild>
            <w:div w:id="907107169">
              <w:marLeft w:val="0"/>
              <w:marRight w:val="0"/>
              <w:marTop w:val="0"/>
              <w:marBottom w:val="0"/>
              <w:divBdr>
                <w:top w:val="none" w:sz="0" w:space="0" w:color="auto"/>
                <w:left w:val="none" w:sz="0" w:space="0" w:color="auto"/>
                <w:bottom w:val="none" w:sz="0" w:space="0" w:color="auto"/>
                <w:right w:val="none" w:sz="0" w:space="0" w:color="auto"/>
              </w:divBdr>
            </w:div>
          </w:divsChild>
        </w:div>
        <w:div w:id="772045616">
          <w:marLeft w:val="0"/>
          <w:marRight w:val="0"/>
          <w:marTop w:val="0"/>
          <w:marBottom w:val="0"/>
          <w:divBdr>
            <w:top w:val="none" w:sz="0" w:space="0" w:color="auto"/>
            <w:left w:val="none" w:sz="0" w:space="0" w:color="auto"/>
            <w:bottom w:val="none" w:sz="0" w:space="0" w:color="auto"/>
            <w:right w:val="none" w:sz="0" w:space="0" w:color="auto"/>
          </w:divBdr>
          <w:divsChild>
            <w:div w:id="10840770">
              <w:marLeft w:val="0"/>
              <w:marRight w:val="0"/>
              <w:marTop w:val="0"/>
              <w:marBottom w:val="0"/>
              <w:divBdr>
                <w:top w:val="none" w:sz="0" w:space="0" w:color="auto"/>
                <w:left w:val="none" w:sz="0" w:space="0" w:color="auto"/>
                <w:bottom w:val="none" w:sz="0" w:space="0" w:color="auto"/>
                <w:right w:val="none" w:sz="0" w:space="0" w:color="auto"/>
              </w:divBdr>
            </w:div>
          </w:divsChild>
        </w:div>
        <w:div w:id="1850636322">
          <w:marLeft w:val="0"/>
          <w:marRight w:val="0"/>
          <w:marTop w:val="0"/>
          <w:marBottom w:val="0"/>
          <w:divBdr>
            <w:top w:val="none" w:sz="0" w:space="0" w:color="auto"/>
            <w:left w:val="none" w:sz="0" w:space="0" w:color="auto"/>
            <w:bottom w:val="none" w:sz="0" w:space="0" w:color="auto"/>
            <w:right w:val="none" w:sz="0" w:space="0" w:color="auto"/>
          </w:divBdr>
          <w:divsChild>
            <w:div w:id="241066140">
              <w:marLeft w:val="0"/>
              <w:marRight w:val="0"/>
              <w:marTop w:val="0"/>
              <w:marBottom w:val="0"/>
              <w:divBdr>
                <w:top w:val="none" w:sz="0" w:space="0" w:color="auto"/>
                <w:left w:val="none" w:sz="0" w:space="0" w:color="auto"/>
                <w:bottom w:val="none" w:sz="0" w:space="0" w:color="auto"/>
                <w:right w:val="none" w:sz="0" w:space="0" w:color="auto"/>
              </w:divBdr>
            </w:div>
          </w:divsChild>
        </w:div>
        <w:div w:id="182132772">
          <w:marLeft w:val="0"/>
          <w:marRight w:val="0"/>
          <w:marTop w:val="0"/>
          <w:marBottom w:val="0"/>
          <w:divBdr>
            <w:top w:val="none" w:sz="0" w:space="0" w:color="auto"/>
            <w:left w:val="none" w:sz="0" w:space="0" w:color="auto"/>
            <w:bottom w:val="none" w:sz="0" w:space="0" w:color="auto"/>
            <w:right w:val="none" w:sz="0" w:space="0" w:color="auto"/>
          </w:divBdr>
          <w:divsChild>
            <w:div w:id="1564290572">
              <w:marLeft w:val="0"/>
              <w:marRight w:val="0"/>
              <w:marTop w:val="0"/>
              <w:marBottom w:val="0"/>
              <w:divBdr>
                <w:top w:val="none" w:sz="0" w:space="0" w:color="auto"/>
                <w:left w:val="none" w:sz="0" w:space="0" w:color="auto"/>
                <w:bottom w:val="none" w:sz="0" w:space="0" w:color="auto"/>
                <w:right w:val="none" w:sz="0" w:space="0" w:color="auto"/>
              </w:divBdr>
            </w:div>
          </w:divsChild>
        </w:div>
        <w:div w:id="2067534433">
          <w:marLeft w:val="0"/>
          <w:marRight w:val="0"/>
          <w:marTop w:val="0"/>
          <w:marBottom w:val="0"/>
          <w:divBdr>
            <w:top w:val="none" w:sz="0" w:space="0" w:color="auto"/>
            <w:left w:val="none" w:sz="0" w:space="0" w:color="auto"/>
            <w:bottom w:val="none" w:sz="0" w:space="0" w:color="auto"/>
            <w:right w:val="none" w:sz="0" w:space="0" w:color="auto"/>
          </w:divBdr>
          <w:divsChild>
            <w:div w:id="491920569">
              <w:marLeft w:val="0"/>
              <w:marRight w:val="0"/>
              <w:marTop w:val="0"/>
              <w:marBottom w:val="0"/>
              <w:divBdr>
                <w:top w:val="none" w:sz="0" w:space="0" w:color="auto"/>
                <w:left w:val="none" w:sz="0" w:space="0" w:color="auto"/>
                <w:bottom w:val="none" w:sz="0" w:space="0" w:color="auto"/>
                <w:right w:val="none" w:sz="0" w:space="0" w:color="auto"/>
              </w:divBdr>
            </w:div>
          </w:divsChild>
        </w:div>
        <w:div w:id="1379160080">
          <w:marLeft w:val="0"/>
          <w:marRight w:val="0"/>
          <w:marTop w:val="0"/>
          <w:marBottom w:val="0"/>
          <w:divBdr>
            <w:top w:val="none" w:sz="0" w:space="0" w:color="auto"/>
            <w:left w:val="none" w:sz="0" w:space="0" w:color="auto"/>
            <w:bottom w:val="none" w:sz="0" w:space="0" w:color="auto"/>
            <w:right w:val="none" w:sz="0" w:space="0" w:color="auto"/>
          </w:divBdr>
          <w:divsChild>
            <w:div w:id="786003555">
              <w:marLeft w:val="0"/>
              <w:marRight w:val="0"/>
              <w:marTop w:val="0"/>
              <w:marBottom w:val="0"/>
              <w:divBdr>
                <w:top w:val="none" w:sz="0" w:space="0" w:color="auto"/>
                <w:left w:val="none" w:sz="0" w:space="0" w:color="auto"/>
                <w:bottom w:val="none" w:sz="0" w:space="0" w:color="auto"/>
                <w:right w:val="none" w:sz="0" w:space="0" w:color="auto"/>
              </w:divBdr>
            </w:div>
          </w:divsChild>
        </w:div>
        <w:div w:id="172960849">
          <w:marLeft w:val="0"/>
          <w:marRight w:val="0"/>
          <w:marTop w:val="0"/>
          <w:marBottom w:val="0"/>
          <w:divBdr>
            <w:top w:val="none" w:sz="0" w:space="0" w:color="auto"/>
            <w:left w:val="none" w:sz="0" w:space="0" w:color="auto"/>
            <w:bottom w:val="none" w:sz="0" w:space="0" w:color="auto"/>
            <w:right w:val="none" w:sz="0" w:space="0" w:color="auto"/>
          </w:divBdr>
          <w:divsChild>
            <w:div w:id="447546845">
              <w:marLeft w:val="0"/>
              <w:marRight w:val="0"/>
              <w:marTop w:val="0"/>
              <w:marBottom w:val="0"/>
              <w:divBdr>
                <w:top w:val="none" w:sz="0" w:space="0" w:color="auto"/>
                <w:left w:val="none" w:sz="0" w:space="0" w:color="auto"/>
                <w:bottom w:val="none" w:sz="0" w:space="0" w:color="auto"/>
                <w:right w:val="none" w:sz="0" w:space="0" w:color="auto"/>
              </w:divBdr>
            </w:div>
          </w:divsChild>
        </w:div>
        <w:div w:id="64302551">
          <w:marLeft w:val="0"/>
          <w:marRight w:val="0"/>
          <w:marTop w:val="0"/>
          <w:marBottom w:val="0"/>
          <w:divBdr>
            <w:top w:val="none" w:sz="0" w:space="0" w:color="auto"/>
            <w:left w:val="none" w:sz="0" w:space="0" w:color="auto"/>
            <w:bottom w:val="none" w:sz="0" w:space="0" w:color="auto"/>
            <w:right w:val="none" w:sz="0" w:space="0" w:color="auto"/>
          </w:divBdr>
          <w:divsChild>
            <w:div w:id="958225891">
              <w:marLeft w:val="0"/>
              <w:marRight w:val="0"/>
              <w:marTop w:val="0"/>
              <w:marBottom w:val="0"/>
              <w:divBdr>
                <w:top w:val="none" w:sz="0" w:space="0" w:color="auto"/>
                <w:left w:val="none" w:sz="0" w:space="0" w:color="auto"/>
                <w:bottom w:val="none" w:sz="0" w:space="0" w:color="auto"/>
                <w:right w:val="none" w:sz="0" w:space="0" w:color="auto"/>
              </w:divBdr>
            </w:div>
          </w:divsChild>
        </w:div>
        <w:div w:id="1799180267">
          <w:marLeft w:val="0"/>
          <w:marRight w:val="0"/>
          <w:marTop w:val="0"/>
          <w:marBottom w:val="0"/>
          <w:divBdr>
            <w:top w:val="none" w:sz="0" w:space="0" w:color="auto"/>
            <w:left w:val="none" w:sz="0" w:space="0" w:color="auto"/>
            <w:bottom w:val="none" w:sz="0" w:space="0" w:color="auto"/>
            <w:right w:val="none" w:sz="0" w:space="0" w:color="auto"/>
          </w:divBdr>
          <w:divsChild>
            <w:div w:id="1184439417">
              <w:marLeft w:val="0"/>
              <w:marRight w:val="0"/>
              <w:marTop w:val="0"/>
              <w:marBottom w:val="0"/>
              <w:divBdr>
                <w:top w:val="none" w:sz="0" w:space="0" w:color="auto"/>
                <w:left w:val="none" w:sz="0" w:space="0" w:color="auto"/>
                <w:bottom w:val="none" w:sz="0" w:space="0" w:color="auto"/>
                <w:right w:val="none" w:sz="0" w:space="0" w:color="auto"/>
              </w:divBdr>
            </w:div>
          </w:divsChild>
        </w:div>
        <w:div w:id="64036024">
          <w:marLeft w:val="0"/>
          <w:marRight w:val="0"/>
          <w:marTop w:val="0"/>
          <w:marBottom w:val="0"/>
          <w:divBdr>
            <w:top w:val="none" w:sz="0" w:space="0" w:color="auto"/>
            <w:left w:val="none" w:sz="0" w:space="0" w:color="auto"/>
            <w:bottom w:val="none" w:sz="0" w:space="0" w:color="auto"/>
            <w:right w:val="none" w:sz="0" w:space="0" w:color="auto"/>
          </w:divBdr>
        </w:div>
        <w:div w:id="1272472891">
          <w:marLeft w:val="0"/>
          <w:marRight w:val="0"/>
          <w:marTop w:val="0"/>
          <w:marBottom w:val="0"/>
          <w:divBdr>
            <w:top w:val="none" w:sz="0" w:space="0" w:color="auto"/>
            <w:left w:val="none" w:sz="0" w:space="0" w:color="auto"/>
            <w:bottom w:val="none" w:sz="0" w:space="0" w:color="auto"/>
            <w:right w:val="none" w:sz="0" w:space="0" w:color="auto"/>
          </w:divBdr>
        </w:div>
        <w:div w:id="1355420356">
          <w:marLeft w:val="0"/>
          <w:marRight w:val="0"/>
          <w:marTop w:val="0"/>
          <w:marBottom w:val="0"/>
          <w:divBdr>
            <w:top w:val="none" w:sz="0" w:space="0" w:color="auto"/>
            <w:left w:val="none" w:sz="0" w:space="0" w:color="auto"/>
            <w:bottom w:val="none" w:sz="0" w:space="0" w:color="auto"/>
            <w:right w:val="none" w:sz="0" w:space="0" w:color="auto"/>
          </w:divBdr>
          <w:divsChild>
            <w:div w:id="921184347">
              <w:marLeft w:val="0"/>
              <w:marRight w:val="0"/>
              <w:marTop w:val="0"/>
              <w:marBottom w:val="0"/>
              <w:divBdr>
                <w:top w:val="none" w:sz="0" w:space="0" w:color="auto"/>
                <w:left w:val="none" w:sz="0" w:space="0" w:color="auto"/>
                <w:bottom w:val="none" w:sz="0" w:space="0" w:color="auto"/>
                <w:right w:val="none" w:sz="0" w:space="0" w:color="auto"/>
              </w:divBdr>
            </w:div>
          </w:divsChild>
        </w:div>
        <w:div w:id="500119590">
          <w:marLeft w:val="0"/>
          <w:marRight w:val="0"/>
          <w:marTop w:val="0"/>
          <w:marBottom w:val="0"/>
          <w:divBdr>
            <w:top w:val="none" w:sz="0" w:space="0" w:color="auto"/>
            <w:left w:val="none" w:sz="0" w:space="0" w:color="auto"/>
            <w:bottom w:val="none" w:sz="0" w:space="0" w:color="auto"/>
            <w:right w:val="none" w:sz="0" w:space="0" w:color="auto"/>
          </w:divBdr>
          <w:divsChild>
            <w:div w:id="1702121171">
              <w:marLeft w:val="0"/>
              <w:marRight w:val="0"/>
              <w:marTop w:val="0"/>
              <w:marBottom w:val="0"/>
              <w:divBdr>
                <w:top w:val="none" w:sz="0" w:space="0" w:color="auto"/>
                <w:left w:val="none" w:sz="0" w:space="0" w:color="auto"/>
                <w:bottom w:val="none" w:sz="0" w:space="0" w:color="auto"/>
                <w:right w:val="none" w:sz="0" w:space="0" w:color="auto"/>
              </w:divBdr>
            </w:div>
          </w:divsChild>
        </w:div>
        <w:div w:id="2123259701">
          <w:marLeft w:val="0"/>
          <w:marRight w:val="0"/>
          <w:marTop w:val="0"/>
          <w:marBottom w:val="0"/>
          <w:divBdr>
            <w:top w:val="none" w:sz="0" w:space="0" w:color="auto"/>
            <w:left w:val="none" w:sz="0" w:space="0" w:color="auto"/>
            <w:bottom w:val="none" w:sz="0" w:space="0" w:color="auto"/>
            <w:right w:val="none" w:sz="0" w:space="0" w:color="auto"/>
          </w:divBdr>
          <w:divsChild>
            <w:div w:id="536895948">
              <w:marLeft w:val="0"/>
              <w:marRight w:val="0"/>
              <w:marTop w:val="0"/>
              <w:marBottom w:val="0"/>
              <w:divBdr>
                <w:top w:val="none" w:sz="0" w:space="0" w:color="auto"/>
                <w:left w:val="none" w:sz="0" w:space="0" w:color="auto"/>
                <w:bottom w:val="none" w:sz="0" w:space="0" w:color="auto"/>
                <w:right w:val="none" w:sz="0" w:space="0" w:color="auto"/>
              </w:divBdr>
            </w:div>
          </w:divsChild>
        </w:div>
        <w:div w:id="730466149">
          <w:marLeft w:val="0"/>
          <w:marRight w:val="0"/>
          <w:marTop w:val="0"/>
          <w:marBottom w:val="0"/>
          <w:divBdr>
            <w:top w:val="none" w:sz="0" w:space="0" w:color="auto"/>
            <w:left w:val="none" w:sz="0" w:space="0" w:color="auto"/>
            <w:bottom w:val="none" w:sz="0" w:space="0" w:color="auto"/>
            <w:right w:val="none" w:sz="0" w:space="0" w:color="auto"/>
          </w:divBdr>
        </w:div>
        <w:div w:id="714961683">
          <w:marLeft w:val="0"/>
          <w:marRight w:val="0"/>
          <w:marTop w:val="0"/>
          <w:marBottom w:val="0"/>
          <w:divBdr>
            <w:top w:val="none" w:sz="0" w:space="0" w:color="auto"/>
            <w:left w:val="none" w:sz="0" w:space="0" w:color="auto"/>
            <w:bottom w:val="none" w:sz="0" w:space="0" w:color="auto"/>
            <w:right w:val="none" w:sz="0" w:space="0" w:color="auto"/>
          </w:divBdr>
        </w:div>
        <w:div w:id="564679474">
          <w:marLeft w:val="0"/>
          <w:marRight w:val="0"/>
          <w:marTop w:val="0"/>
          <w:marBottom w:val="0"/>
          <w:divBdr>
            <w:top w:val="none" w:sz="0" w:space="0" w:color="auto"/>
            <w:left w:val="none" w:sz="0" w:space="0" w:color="auto"/>
            <w:bottom w:val="none" w:sz="0" w:space="0" w:color="auto"/>
            <w:right w:val="none" w:sz="0" w:space="0" w:color="auto"/>
          </w:divBdr>
          <w:divsChild>
            <w:div w:id="1376389932">
              <w:marLeft w:val="0"/>
              <w:marRight w:val="0"/>
              <w:marTop w:val="0"/>
              <w:marBottom w:val="0"/>
              <w:divBdr>
                <w:top w:val="none" w:sz="0" w:space="0" w:color="auto"/>
                <w:left w:val="none" w:sz="0" w:space="0" w:color="auto"/>
                <w:bottom w:val="none" w:sz="0" w:space="0" w:color="auto"/>
                <w:right w:val="none" w:sz="0" w:space="0" w:color="auto"/>
              </w:divBdr>
            </w:div>
          </w:divsChild>
        </w:div>
        <w:div w:id="9067725">
          <w:marLeft w:val="0"/>
          <w:marRight w:val="0"/>
          <w:marTop w:val="0"/>
          <w:marBottom w:val="0"/>
          <w:divBdr>
            <w:top w:val="none" w:sz="0" w:space="0" w:color="auto"/>
            <w:left w:val="none" w:sz="0" w:space="0" w:color="auto"/>
            <w:bottom w:val="none" w:sz="0" w:space="0" w:color="auto"/>
            <w:right w:val="none" w:sz="0" w:space="0" w:color="auto"/>
          </w:divBdr>
          <w:divsChild>
            <w:div w:id="1045981938">
              <w:marLeft w:val="0"/>
              <w:marRight w:val="0"/>
              <w:marTop w:val="0"/>
              <w:marBottom w:val="0"/>
              <w:divBdr>
                <w:top w:val="none" w:sz="0" w:space="0" w:color="auto"/>
                <w:left w:val="none" w:sz="0" w:space="0" w:color="auto"/>
                <w:bottom w:val="none" w:sz="0" w:space="0" w:color="auto"/>
                <w:right w:val="none" w:sz="0" w:space="0" w:color="auto"/>
              </w:divBdr>
            </w:div>
          </w:divsChild>
        </w:div>
        <w:div w:id="991762140">
          <w:marLeft w:val="0"/>
          <w:marRight w:val="0"/>
          <w:marTop w:val="0"/>
          <w:marBottom w:val="0"/>
          <w:divBdr>
            <w:top w:val="none" w:sz="0" w:space="0" w:color="auto"/>
            <w:left w:val="none" w:sz="0" w:space="0" w:color="auto"/>
            <w:bottom w:val="none" w:sz="0" w:space="0" w:color="auto"/>
            <w:right w:val="none" w:sz="0" w:space="0" w:color="auto"/>
          </w:divBdr>
        </w:div>
        <w:div w:id="173108482">
          <w:marLeft w:val="0"/>
          <w:marRight w:val="0"/>
          <w:marTop w:val="0"/>
          <w:marBottom w:val="0"/>
          <w:divBdr>
            <w:top w:val="none" w:sz="0" w:space="0" w:color="auto"/>
            <w:left w:val="none" w:sz="0" w:space="0" w:color="auto"/>
            <w:bottom w:val="none" w:sz="0" w:space="0" w:color="auto"/>
            <w:right w:val="none" w:sz="0" w:space="0" w:color="auto"/>
          </w:divBdr>
          <w:divsChild>
            <w:div w:id="335958512">
              <w:marLeft w:val="0"/>
              <w:marRight w:val="0"/>
              <w:marTop w:val="0"/>
              <w:marBottom w:val="0"/>
              <w:divBdr>
                <w:top w:val="none" w:sz="0" w:space="0" w:color="auto"/>
                <w:left w:val="none" w:sz="0" w:space="0" w:color="auto"/>
                <w:bottom w:val="none" w:sz="0" w:space="0" w:color="auto"/>
                <w:right w:val="none" w:sz="0" w:space="0" w:color="auto"/>
              </w:divBdr>
            </w:div>
          </w:divsChild>
        </w:div>
        <w:div w:id="1587496726">
          <w:marLeft w:val="0"/>
          <w:marRight w:val="0"/>
          <w:marTop w:val="0"/>
          <w:marBottom w:val="0"/>
          <w:divBdr>
            <w:top w:val="none" w:sz="0" w:space="0" w:color="auto"/>
            <w:left w:val="none" w:sz="0" w:space="0" w:color="auto"/>
            <w:bottom w:val="none" w:sz="0" w:space="0" w:color="auto"/>
            <w:right w:val="none" w:sz="0" w:space="0" w:color="auto"/>
          </w:divBdr>
          <w:divsChild>
            <w:div w:id="94332724">
              <w:marLeft w:val="0"/>
              <w:marRight w:val="0"/>
              <w:marTop w:val="0"/>
              <w:marBottom w:val="0"/>
              <w:divBdr>
                <w:top w:val="none" w:sz="0" w:space="0" w:color="auto"/>
                <w:left w:val="none" w:sz="0" w:space="0" w:color="auto"/>
                <w:bottom w:val="none" w:sz="0" w:space="0" w:color="auto"/>
                <w:right w:val="none" w:sz="0" w:space="0" w:color="auto"/>
              </w:divBdr>
            </w:div>
          </w:divsChild>
        </w:div>
        <w:div w:id="167790866">
          <w:marLeft w:val="0"/>
          <w:marRight w:val="0"/>
          <w:marTop w:val="0"/>
          <w:marBottom w:val="0"/>
          <w:divBdr>
            <w:top w:val="none" w:sz="0" w:space="0" w:color="auto"/>
            <w:left w:val="none" w:sz="0" w:space="0" w:color="auto"/>
            <w:bottom w:val="none" w:sz="0" w:space="0" w:color="auto"/>
            <w:right w:val="none" w:sz="0" w:space="0" w:color="auto"/>
          </w:divBdr>
          <w:divsChild>
            <w:div w:id="704713556">
              <w:marLeft w:val="0"/>
              <w:marRight w:val="0"/>
              <w:marTop w:val="0"/>
              <w:marBottom w:val="0"/>
              <w:divBdr>
                <w:top w:val="none" w:sz="0" w:space="0" w:color="auto"/>
                <w:left w:val="none" w:sz="0" w:space="0" w:color="auto"/>
                <w:bottom w:val="none" w:sz="0" w:space="0" w:color="auto"/>
                <w:right w:val="none" w:sz="0" w:space="0" w:color="auto"/>
              </w:divBdr>
            </w:div>
          </w:divsChild>
        </w:div>
        <w:div w:id="1479568544">
          <w:marLeft w:val="0"/>
          <w:marRight w:val="0"/>
          <w:marTop w:val="0"/>
          <w:marBottom w:val="0"/>
          <w:divBdr>
            <w:top w:val="none" w:sz="0" w:space="0" w:color="auto"/>
            <w:left w:val="none" w:sz="0" w:space="0" w:color="auto"/>
            <w:bottom w:val="none" w:sz="0" w:space="0" w:color="auto"/>
            <w:right w:val="none" w:sz="0" w:space="0" w:color="auto"/>
          </w:divBdr>
          <w:divsChild>
            <w:div w:id="1182009544">
              <w:marLeft w:val="0"/>
              <w:marRight w:val="0"/>
              <w:marTop w:val="0"/>
              <w:marBottom w:val="0"/>
              <w:divBdr>
                <w:top w:val="none" w:sz="0" w:space="0" w:color="auto"/>
                <w:left w:val="none" w:sz="0" w:space="0" w:color="auto"/>
                <w:bottom w:val="none" w:sz="0" w:space="0" w:color="auto"/>
                <w:right w:val="none" w:sz="0" w:space="0" w:color="auto"/>
              </w:divBdr>
            </w:div>
          </w:divsChild>
        </w:div>
        <w:div w:id="1460104614">
          <w:marLeft w:val="0"/>
          <w:marRight w:val="0"/>
          <w:marTop w:val="0"/>
          <w:marBottom w:val="0"/>
          <w:divBdr>
            <w:top w:val="none" w:sz="0" w:space="0" w:color="auto"/>
            <w:left w:val="none" w:sz="0" w:space="0" w:color="auto"/>
            <w:bottom w:val="none" w:sz="0" w:space="0" w:color="auto"/>
            <w:right w:val="none" w:sz="0" w:space="0" w:color="auto"/>
          </w:divBdr>
          <w:divsChild>
            <w:div w:id="1463226468">
              <w:marLeft w:val="0"/>
              <w:marRight w:val="0"/>
              <w:marTop w:val="0"/>
              <w:marBottom w:val="0"/>
              <w:divBdr>
                <w:top w:val="none" w:sz="0" w:space="0" w:color="auto"/>
                <w:left w:val="none" w:sz="0" w:space="0" w:color="auto"/>
                <w:bottom w:val="none" w:sz="0" w:space="0" w:color="auto"/>
                <w:right w:val="none" w:sz="0" w:space="0" w:color="auto"/>
              </w:divBdr>
            </w:div>
          </w:divsChild>
        </w:div>
        <w:div w:id="1865557637">
          <w:marLeft w:val="0"/>
          <w:marRight w:val="0"/>
          <w:marTop w:val="0"/>
          <w:marBottom w:val="0"/>
          <w:divBdr>
            <w:top w:val="none" w:sz="0" w:space="0" w:color="auto"/>
            <w:left w:val="none" w:sz="0" w:space="0" w:color="auto"/>
            <w:bottom w:val="none" w:sz="0" w:space="0" w:color="auto"/>
            <w:right w:val="none" w:sz="0" w:space="0" w:color="auto"/>
          </w:divBdr>
          <w:divsChild>
            <w:div w:id="867371392">
              <w:marLeft w:val="0"/>
              <w:marRight w:val="0"/>
              <w:marTop w:val="0"/>
              <w:marBottom w:val="0"/>
              <w:divBdr>
                <w:top w:val="none" w:sz="0" w:space="0" w:color="auto"/>
                <w:left w:val="none" w:sz="0" w:space="0" w:color="auto"/>
                <w:bottom w:val="none" w:sz="0" w:space="0" w:color="auto"/>
                <w:right w:val="none" w:sz="0" w:space="0" w:color="auto"/>
              </w:divBdr>
            </w:div>
          </w:divsChild>
        </w:div>
        <w:div w:id="723144339">
          <w:marLeft w:val="0"/>
          <w:marRight w:val="0"/>
          <w:marTop w:val="0"/>
          <w:marBottom w:val="0"/>
          <w:divBdr>
            <w:top w:val="none" w:sz="0" w:space="0" w:color="auto"/>
            <w:left w:val="none" w:sz="0" w:space="0" w:color="auto"/>
            <w:bottom w:val="none" w:sz="0" w:space="0" w:color="auto"/>
            <w:right w:val="none" w:sz="0" w:space="0" w:color="auto"/>
          </w:divBdr>
          <w:divsChild>
            <w:div w:id="1581014881">
              <w:marLeft w:val="0"/>
              <w:marRight w:val="0"/>
              <w:marTop w:val="0"/>
              <w:marBottom w:val="0"/>
              <w:divBdr>
                <w:top w:val="none" w:sz="0" w:space="0" w:color="auto"/>
                <w:left w:val="none" w:sz="0" w:space="0" w:color="auto"/>
                <w:bottom w:val="none" w:sz="0" w:space="0" w:color="auto"/>
                <w:right w:val="none" w:sz="0" w:space="0" w:color="auto"/>
              </w:divBdr>
            </w:div>
          </w:divsChild>
        </w:div>
        <w:div w:id="528447720">
          <w:marLeft w:val="0"/>
          <w:marRight w:val="0"/>
          <w:marTop w:val="0"/>
          <w:marBottom w:val="0"/>
          <w:divBdr>
            <w:top w:val="none" w:sz="0" w:space="0" w:color="auto"/>
            <w:left w:val="none" w:sz="0" w:space="0" w:color="auto"/>
            <w:bottom w:val="none" w:sz="0" w:space="0" w:color="auto"/>
            <w:right w:val="none" w:sz="0" w:space="0" w:color="auto"/>
          </w:divBdr>
          <w:divsChild>
            <w:div w:id="1971476357">
              <w:marLeft w:val="0"/>
              <w:marRight w:val="0"/>
              <w:marTop w:val="0"/>
              <w:marBottom w:val="0"/>
              <w:divBdr>
                <w:top w:val="none" w:sz="0" w:space="0" w:color="auto"/>
                <w:left w:val="none" w:sz="0" w:space="0" w:color="auto"/>
                <w:bottom w:val="none" w:sz="0" w:space="0" w:color="auto"/>
                <w:right w:val="none" w:sz="0" w:space="0" w:color="auto"/>
              </w:divBdr>
            </w:div>
          </w:divsChild>
        </w:div>
        <w:div w:id="1937328714">
          <w:marLeft w:val="0"/>
          <w:marRight w:val="0"/>
          <w:marTop w:val="0"/>
          <w:marBottom w:val="0"/>
          <w:divBdr>
            <w:top w:val="none" w:sz="0" w:space="0" w:color="auto"/>
            <w:left w:val="none" w:sz="0" w:space="0" w:color="auto"/>
            <w:bottom w:val="none" w:sz="0" w:space="0" w:color="auto"/>
            <w:right w:val="none" w:sz="0" w:space="0" w:color="auto"/>
          </w:divBdr>
          <w:divsChild>
            <w:div w:id="232204581">
              <w:marLeft w:val="0"/>
              <w:marRight w:val="0"/>
              <w:marTop w:val="0"/>
              <w:marBottom w:val="0"/>
              <w:divBdr>
                <w:top w:val="none" w:sz="0" w:space="0" w:color="auto"/>
                <w:left w:val="none" w:sz="0" w:space="0" w:color="auto"/>
                <w:bottom w:val="none" w:sz="0" w:space="0" w:color="auto"/>
                <w:right w:val="none" w:sz="0" w:space="0" w:color="auto"/>
              </w:divBdr>
            </w:div>
          </w:divsChild>
        </w:div>
        <w:div w:id="1703817952">
          <w:marLeft w:val="0"/>
          <w:marRight w:val="0"/>
          <w:marTop w:val="0"/>
          <w:marBottom w:val="0"/>
          <w:divBdr>
            <w:top w:val="none" w:sz="0" w:space="0" w:color="auto"/>
            <w:left w:val="none" w:sz="0" w:space="0" w:color="auto"/>
            <w:bottom w:val="none" w:sz="0" w:space="0" w:color="auto"/>
            <w:right w:val="none" w:sz="0" w:space="0" w:color="auto"/>
          </w:divBdr>
          <w:divsChild>
            <w:div w:id="315770324">
              <w:marLeft w:val="0"/>
              <w:marRight w:val="0"/>
              <w:marTop w:val="0"/>
              <w:marBottom w:val="0"/>
              <w:divBdr>
                <w:top w:val="none" w:sz="0" w:space="0" w:color="auto"/>
                <w:left w:val="none" w:sz="0" w:space="0" w:color="auto"/>
                <w:bottom w:val="none" w:sz="0" w:space="0" w:color="auto"/>
                <w:right w:val="none" w:sz="0" w:space="0" w:color="auto"/>
              </w:divBdr>
            </w:div>
          </w:divsChild>
        </w:div>
        <w:div w:id="1411854884">
          <w:marLeft w:val="0"/>
          <w:marRight w:val="0"/>
          <w:marTop w:val="0"/>
          <w:marBottom w:val="0"/>
          <w:divBdr>
            <w:top w:val="none" w:sz="0" w:space="0" w:color="auto"/>
            <w:left w:val="none" w:sz="0" w:space="0" w:color="auto"/>
            <w:bottom w:val="none" w:sz="0" w:space="0" w:color="auto"/>
            <w:right w:val="none" w:sz="0" w:space="0" w:color="auto"/>
          </w:divBdr>
          <w:divsChild>
            <w:div w:id="2107732068">
              <w:marLeft w:val="0"/>
              <w:marRight w:val="0"/>
              <w:marTop w:val="0"/>
              <w:marBottom w:val="0"/>
              <w:divBdr>
                <w:top w:val="none" w:sz="0" w:space="0" w:color="auto"/>
                <w:left w:val="none" w:sz="0" w:space="0" w:color="auto"/>
                <w:bottom w:val="none" w:sz="0" w:space="0" w:color="auto"/>
                <w:right w:val="none" w:sz="0" w:space="0" w:color="auto"/>
              </w:divBdr>
            </w:div>
          </w:divsChild>
        </w:div>
        <w:div w:id="679435268">
          <w:marLeft w:val="0"/>
          <w:marRight w:val="0"/>
          <w:marTop w:val="0"/>
          <w:marBottom w:val="0"/>
          <w:divBdr>
            <w:top w:val="none" w:sz="0" w:space="0" w:color="auto"/>
            <w:left w:val="none" w:sz="0" w:space="0" w:color="auto"/>
            <w:bottom w:val="none" w:sz="0" w:space="0" w:color="auto"/>
            <w:right w:val="none" w:sz="0" w:space="0" w:color="auto"/>
          </w:divBdr>
        </w:div>
        <w:div w:id="549849564">
          <w:marLeft w:val="0"/>
          <w:marRight w:val="0"/>
          <w:marTop w:val="0"/>
          <w:marBottom w:val="0"/>
          <w:divBdr>
            <w:top w:val="none" w:sz="0" w:space="0" w:color="auto"/>
            <w:left w:val="none" w:sz="0" w:space="0" w:color="auto"/>
            <w:bottom w:val="none" w:sz="0" w:space="0" w:color="auto"/>
            <w:right w:val="none" w:sz="0" w:space="0" w:color="auto"/>
          </w:divBdr>
        </w:div>
        <w:div w:id="1220870790">
          <w:marLeft w:val="0"/>
          <w:marRight w:val="0"/>
          <w:marTop w:val="0"/>
          <w:marBottom w:val="0"/>
          <w:divBdr>
            <w:top w:val="none" w:sz="0" w:space="0" w:color="auto"/>
            <w:left w:val="none" w:sz="0" w:space="0" w:color="auto"/>
            <w:bottom w:val="none" w:sz="0" w:space="0" w:color="auto"/>
            <w:right w:val="none" w:sz="0" w:space="0" w:color="auto"/>
          </w:divBdr>
          <w:divsChild>
            <w:div w:id="1363246928">
              <w:marLeft w:val="0"/>
              <w:marRight w:val="0"/>
              <w:marTop w:val="0"/>
              <w:marBottom w:val="0"/>
              <w:divBdr>
                <w:top w:val="none" w:sz="0" w:space="0" w:color="auto"/>
                <w:left w:val="none" w:sz="0" w:space="0" w:color="auto"/>
                <w:bottom w:val="none" w:sz="0" w:space="0" w:color="auto"/>
                <w:right w:val="none" w:sz="0" w:space="0" w:color="auto"/>
              </w:divBdr>
            </w:div>
          </w:divsChild>
        </w:div>
        <w:div w:id="1061755388">
          <w:marLeft w:val="0"/>
          <w:marRight w:val="0"/>
          <w:marTop w:val="0"/>
          <w:marBottom w:val="0"/>
          <w:divBdr>
            <w:top w:val="none" w:sz="0" w:space="0" w:color="auto"/>
            <w:left w:val="none" w:sz="0" w:space="0" w:color="auto"/>
            <w:bottom w:val="none" w:sz="0" w:space="0" w:color="auto"/>
            <w:right w:val="none" w:sz="0" w:space="0" w:color="auto"/>
          </w:divBdr>
          <w:divsChild>
            <w:div w:id="1325280734">
              <w:marLeft w:val="0"/>
              <w:marRight w:val="0"/>
              <w:marTop w:val="0"/>
              <w:marBottom w:val="0"/>
              <w:divBdr>
                <w:top w:val="none" w:sz="0" w:space="0" w:color="auto"/>
                <w:left w:val="none" w:sz="0" w:space="0" w:color="auto"/>
                <w:bottom w:val="none" w:sz="0" w:space="0" w:color="auto"/>
                <w:right w:val="none" w:sz="0" w:space="0" w:color="auto"/>
              </w:divBdr>
            </w:div>
          </w:divsChild>
        </w:div>
        <w:div w:id="2020571523">
          <w:marLeft w:val="0"/>
          <w:marRight w:val="0"/>
          <w:marTop w:val="0"/>
          <w:marBottom w:val="0"/>
          <w:divBdr>
            <w:top w:val="none" w:sz="0" w:space="0" w:color="auto"/>
            <w:left w:val="none" w:sz="0" w:space="0" w:color="auto"/>
            <w:bottom w:val="none" w:sz="0" w:space="0" w:color="auto"/>
            <w:right w:val="none" w:sz="0" w:space="0" w:color="auto"/>
          </w:divBdr>
          <w:divsChild>
            <w:div w:id="2023974215">
              <w:marLeft w:val="0"/>
              <w:marRight w:val="0"/>
              <w:marTop w:val="0"/>
              <w:marBottom w:val="0"/>
              <w:divBdr>
                <w:top w:val="none" w:sz="0" w:space="0" w:color="auto"/>
                <w:left w:val="none" w:sz="0" w:space="0" w:color="auto"/>
                <w:bottom w:val="none" w:sz="0" w:space="0" w:color="auto"/>
                <w:right w:val="none" w:sz="0" w:space="0" w:color="auto"/>
              </w:divBdr>
            </w:div>
          </w:divsChild>
        </w:div>
        <w:div w:id="1433939440">
          <w:marLeft w:val="0"/>
          <w:marRight w:val="0"/>
          <w:marTop w:val="0"/>
          <w:marBottom w:val="0"/>
          <w:divBdr>
            <w:top w:val="none" w:sz="0" w:space="0" w:color="auto"/>
            <w:left w:val="none" w:sz="0" w:space="0" w:color="auto"/>
            <w:bottom w:val="none" w:sz="0" w:space="0" w:color="auto"/>
            <w:right w:val="none" w:sz="0" w:space="0" w:color="auto"/>
          </w:divBdr>
          <w:divsChild>
            <w:div w:id="1169563235">
              <w:marLeft w:val="0"/>
              <w:marRight w:val="0"/>
              <w:marTop w:val="0"/>
              <w:marBottom w:val="0"/>
              <w:divBdr>
                <w:top w:val="none" w:sz="0" w:space="0" w:color="auto"/>
                <w:left w:val="none" w:sz="0" w:space="0" w:color="auto"/>
                <w:bottom w:val="none" w:sz="0" w:space="0" w:color="auto"/>
                <w:right w:val="none" w:sz="0" w:space="0" w:color="auto"/>
              </w:divBdr>
            </w:div>
          </w:divsChild>
        </w:div>
        <w:div w:id="246574414">
          <w:marLeft w:val="0"/>
          <w:marRight w:val="0"/>
          <w:marTop w:val="0"/>
          <w:marBottom w:val="0"/>
          <w:divBdr>
            <w:top w:val="none" w:sz="0" w:space="0" w:color="auto"/>
            <w:left w:val="none" w:sz="0" w:space="0" w:color="auto"/>
            <w:bottom w:val="none" w:sz="0" w:space="0" w:color="auto"/>
            <w:right w:val="none" w:sz="0" w:space="0" w:color="auto"/>
          </w:divBdr>
          <w:divsChild>
            <w:div w:id="1985308176">
              <w:marLeft w:val="0"/>
              <w:marRight w:val="0"/>
              <w:marTop w:val="0"/>
              <w:marBottom w:val="0"/>
              <w:divBdr>
                <w:top w:val="none" w:sz="0" w:space="0" w:color="auto"/>
                <w:left w:val="none" w:sz="0" w:space="0" w:color="auto"/>
                <w:bottom w:val="none" w:sz="0" w:space="0" w:color="auto"/>
                <w:right w:val="none" w:sz="0" w:space="0" w:color="auto"/>
              </w:divBdr>
            </w:div>
          </w:divsChild>
        </w:div>
        <w:div w:id="890920279">
          <w:marLeft w:val="0"/>
          <w:marRight w:val="0"/>
          <w:marTop w:val="0"/>
          <w:marBottom w:val="0"/>
          <w:divBdr>
            <w:top w:val="none" w:sz="0" w:space="0" w:color="auto"/>
            <w:left w:val="none" w:sz="0" w:space="0" w:color="auto"/>
            <w:bottom w:val="none" w:sz="0" w:space="0" w:color="auto"/>
            <w:right w:val="none" w:sz="0" w:space="0" w:color="auto"/>
          </w:divBdr>
          <w:divsChild>
            <w:div w:id="1767310795">
              <w:marLeft w:val="0"/>
              <w:marRight w:val="0"/>
              <w:marTop w:val="0"/>
              <w:marBottom w:val="0"/>
              <w:divBdr>
                <w:top w:val="none" w:sz="0" w:space="0" w:color="auto"/>
                <w:left w:val="none" w:sz="0" w:space="0" w:color="auto"/>
                <w:bottom w:val="none" w:sz="0" w:space="0" w:color="auto"/>
                <w:right w:val="none" w:sz="0" w:space="0" w:color="auto"/>
              </w:divBdr>
            </w:div>
          </w:divsChild>
        </w:div>
        <w:div w:id="30425789">
          <w:marLeft w:val="0"/>
          <w:marRight w:val="0"/>
          <w:marTop w:val="0"/>
          <w:marBottom w:val="0"/>
          <w:divBdr>
            <w:top w:val="none" w:sz="0" w:space="0" w:color="auto"/>
            <w:left w:val="none" w:sz="0" w:space="0" w:color="auto"/>
            <w:bottom w:val="none" w:sz="0" w:space="0" w:color="auto"/>
            <w:right w:val="none" w:sz="0" w:space="0" w:color="auto"/>
          </w:divBdr>
        </w:div>
        <w:div w:id="1547985857">
          <w:marLeft w:val="0"/>
          <w:marRight w:val="0"/>
          <w:marTop w:val="0"/>
          <w:marBottom w:val="0"/>
          <w:divBdr>
            <w:top w:val="none" w:sz="0" w:space="0" w:color="auto"/>
            <w:left w:val="none" w:sz="0" w:space="0" w:color="auto"/>
            <w:bottom w:val="none" w:sz="0" w:space="0" w:color="auto"/>
            <w:right w:val="none" w:sz="0" w:space="0" w:color="auto"/>
          </w:divBdr>
        </w:div>
        <w:div w:id="850265647">
          <w:marLeft w:val="0"/>
          <w:marRight w:val="0"/>
          <w:marTop w:val="0"/>
          <w:marBottom w:val="0"/>
          <w:divBdr>
            <w:top w:val="none" w:sz="0" w:space="0" w:color="auto"/>
            <w:left w:val="none" w:sz="0" w:space="0" w:color="auto"/>
            <w:bottom w:val="none" w:sz="0" w:space="0" w:color="auto"/>
            <w:right w:val="none" w:sz="0" w:space="0" w:color="auto"/>
          </w:divBdr>
          <w:divsChild>
            <w:div w:id="1660573857">
              <w:marLeft w:val="0"/>
              <w:marRight w:val="0"/>
              <w:marTop w:val="0"/>
              <w:marBottom w:val="0"/>
              <w:divBdr>
                <w:top w:val="none" w:sz="0" w:space="0" w:color="auto"/>
                <w:left w:val="none" w:sz="0" w:space="0" w:color="auto"/>
                <w:bottom w:val="none" w:sz="0" w:space="0" w:color="auto"/>
                <w:right w:val="none" w:sz="0" w:space="0" w:color="auto"/>
              </w:divBdr>
            </w:div>
          </w:divsChild>
        </w:div>
        <w:div w:id="2009013884">
          <w:marLeft w:val="0"/>
          <w:marRight w:val="0"/>
          <w:marTop w:val="0"/>
          <w:marBottom w:val="0"/>
          <w:divBdr>
            <w:top w:val="none" w:sz="0" w:space="0" w:color="auto"/>
            <w:left w:val="none" w:sz="0" w:space="0" w:color="auto"/>
            <w:bottom w:val="none" w:sz="0" w:space="0" w:color="auto"/>
            <w:right w:val="none" w:sz="0" w:space="0" w:color="auto"/>
          </w:divBdr>
          <w:divsChild>
            <w:div w:id="1341078442">
              <w:marLeft w:val="0"/>
              <w:marRight w:val="0"/>
              <w:marTop w:val="0"/>
              <w:marBottom w:val="0"/>
              <w:divBdr>
                <w:top w:val="none" w:sz="0" w:space="0" w:color="auto"/>
                <w:left w:val="none" w:sz="0" w:space="0" w:color="auto"/>
                <w:bottom w:val="none" w:sz="0" w:space="0" w:color="auto"/>
                <w:right w:val="none" w:sz="0" w:space="0" w:color="auto"/>
              </w:divBdr>
            </w:div>
          </w:divsChild>
        </w:div>
        <w:div w:id="219290157">
          <w:marLeft w:val="0"/>
          <w:marRight w:val="0"/>
          <w:marTop w:val="0"/>
          <w:marBottom w:val="0"/>
          <w:divBdr>
            <w:top w:val="none" w:sz="0" w:space="0" w:color="auto"/>
            <w:left w:val="none" w:sz="0" w:space="0" w:color="auto"/>
            <w:bottom w:val="none" w:sz="0" w:space="0" w:color="auto"/>
            <w:right w:val="none" w:sz="0" w:space="0" w:color="auto"/>
          </w:divBdr>
        </w:div>
        <w:div w:id="1018044547">
          <w:marLeft w:val="0"/>
          <w:marRight w:val="0"/>
          <w:marTop w:val="0"/>
          <w:marBottom w:val="0"/>
          <w:divBdr>
            <w:top w:val="none" w:sz="0" w:space="0" w:color="auto"/>
            <w:left w:val="none" w:sz="0" w:space="0" w:color="auto"/>
            <w:bottom w:val="none" w:sz="0" w:space="0" w:color="auto"/>
            <w:right w:val="none" w:sz="0" w:space="0" w:color="auto"/>
          </w:divBdr>
          <w:divsChild>
            <w:div w:id="786704185">
              <w:marLeft w:val="0"/>
              <w:marRight w:val="0"/>
              <w:marTop w:val="0"/>
              <w:marBottom w:val="0"/>
              <w:divBdr>
                <w:top w:val="none" w:sz="0" w:space="0" w:color="auto"/>
                <w:left w:val="none" w:sz="0" w:space="0" w:color="auto"/>
                <w:bottom w:val="none" w:sz="0" w:space="0" w:color="auto"/>
                <w:right w:val="none" w:sz="0" w:space="0" w:color="auto"/>
              </w:divBdr>
            </w:div>
          </w:divsChild>
        </w:div>
        <w:div w:id="1744258260">
          <w:marLeft w:val="0"/>
          <w:marRight w:val="0"/>
          <w:marTop w:val="0"/>
          <w:marBottom w:val="0"/>
          <w:divBdr>
            <w:top w:val="none" w:sz="0" w:space="0" w:color="auto"/>
            <w:left w:val="none" w:sz="0" w:space="0" w:color="auto"/>
            <w:bottom w:val="none" w:sz="0" w:space="0" w:color="auto"/>
            <w:right w:val="none" w:sz="0" w:space="0" w:color="auto"/>
          </w:divBdr>
          <w:divsChild>
            <w:div w:id="1398432654">
              <w:marLeft w:val="0"/>
              <w:marRight w:val="0"/>
              <w:marTop w:val="0"/>
              <w:marBottom w:val="0"/>
              <w:divBdr>
                <w:top w:val="none" w:sz="0" w:space="0" w:color="auto"/>
                <w:left w:val="none" w:sz="0" w:space="0" w:color="auto"/>
                <w:bottom w:val="none" w:sz="0" w:space="0" w:color="auto"/>
                <w:right w:val="none" w:sz="0" w:space="0" w:color="auto"/>
              </w:divBdr>
            </w:div>
          </w:divsChild>
        </w:div>
        <w:div w:id="576129298">
          <w:marLeft w:val="0"/>
          <w:marRight w:val="0"/>
          <w:marTop w:val="0"/>
          <w:marBottom w:val="0"/>
          <w:divBdr>
            <w:top w:val="none" w:sz="0" w:space="0" w:color="auto"/>
            <w:left w:val="none" w:sz="0" w:space="0" w:color="auto"/>
            <w:bottom w:val="none" w:sz="0" w:space="0" w:color="auto"/>
            <w:right w:val="none" w:sz="0" w:space="0" w:color="auto"/>
          </w:divBdr>
          <w:divsChild>
            <w:div w:id="179316516">
              <w:marLeft w:val="0"/>
              <w:marRight w:val="0"/>
              <w:marTop w:val="0"/>
              <w:marBottom w:val="0"/>
              <w:divBdr>
                <w:top w:val="none" w:sz="0" w:space="0" w:color="auto"/>
                <w:left w:val="none" w:sz="0" w:space="0" w:color="auto"/>
                <w:bottom w:val="none" w:sz="0" w:space="0" w:color="auto"/>
                <w:right w:val="none" w:sz="0" w:space="0" w:color="auto"/>
              </w:divBdr>
            </w:div>
          </w:divsChild>
        </w:div>
        <w:div w:id="636372707">
          <w:marLeft w:val="0"/>
          <w:marRight w:val="0"/>
          <w:marTop w:val="0"/>
          <w:marBottom w:val="0"/>
          <w:divBdr>
            <w:top w:val="none" w:sz="0" w:space="0" w:color="auto"/>
            <w:left w:val="none" w:sz="0" w:space="0" w:color="auto"/>
            <w:bottom w:val="none" w:sz="0" w:space="0" w:color="auto"/>
            <w:right w:val="none" w:sz="0" w:space="0" w:color="auto"/>
          </w:divBdr>
          <w:divsChild>
            <w:div w:id="237129855">
              <w:marLeft w:val="0"/>
              <w:marRight w:val="0"/>
              <w:marTop w:val="0"/>
              <w:marBottom w:val="0"/>
              <w:divBdr>
                <w:top w:val="none" w:sz="0" w:space="0" w:color="auto"/>
                <w:left w:val="none" w:sz="0" w:space="0" w:color="auto"/>
                <w:bottom w:val="none" w:sz="0" w:space="0" w:color="auto"/>
                <w:right w:val="none" w:sz="0" w:space="0" w:color="auto"/>
              </w:divBdr>
            </w:div>
          </w:divsChild>
        </w:div>
        <w:div w:id="1186745685">
          <w:marLeft w:val="0"/>
          <w:marRight w:val="0"/>
          <w:marTop w:val="0"/>
          <w:marBottom w:val="0"/>
          <w:divBdr>
            <w:top w:val="none" w:sz="0" w:space="0" w:color="auto"/>
            <w:left w:val="none" w:sz="0" w:space="0" w:color="auto"/>
            <w:bottom w:val="none" w:sz="0" w:space="0" w:color="auto"/>
            <w:right w:val="none" w:sz="0" w:space="0" w:color="auto"/>
          </w:divBdr>
          <w:divsChild>
            <w:div w:id="4284621">
              <w:marLeft w:val="0"/>
              <w:marRight w:val="0"/>
              <w:marTop w:val="0"/>
              <w:marBottom w:val="0"/>
              <w:divBdr>
                <w:top w:val="none" w:sz="0" w:space="0" w:color="auto"/>
                <w:left w:val="none" w:sz="0" w:space="0" w:color="auto"/>
                <w:bottom w:val="none" w:sz="0" w:space="0" w:color="auto"/>
                <w:right w:val="none" w:sz="0" w:space="0" w:color="auto"/>
              </w:divBdr>
            </w:div>
          </w:divsChild>
        </w:div>
        <w:div w:id="653947073">
          <w:marLeft w:val="0"/>
          <w:marRight w:val="0"/>
          <w:marTop w:val="0"/>
          <w:marBottom w:val="0"/>
          <w:divBdr>
            <w:top w:val="none" w:sz="0" w:space="0" w:color="auto"/>
            <w:left w:val="none" w:sz="0" w:space="0" w:color="auto"/>
            <w:bottom w:val="none" w:sz="0" w:space="0" w:color="auto"/>
            <w:right w:val="none" w:sz="0" w:space="0" w:color="auto"/>
          </w:divBdr>
          <w:divsChild>
            <w:div w:id="1611933736">
              <w:marLeft w:val="0"/>
              <w:marRight w:val="0"/>
              <w:marTop w:val="0"/>
              <w:marBottom w:val="0"/>
              <w:divBdr>
                <w:top w:val="none" w:sz="0" w:space="0" w:color="auto"/>
                <w:left w:val="none" w:sz="0" w:space="0" w:color="auto"/>
                <w:bottom w:val="none" w:sz="0" w:space="0" w:color="auto"/>
                <w:right w:val="none" w:sz="0" w:space="0" w:color="auto"/>
              </w:divBdr>
            </w:div>
          </w:divsChild>
        </w:div>
        <w:div w:id="74478659">
          <w:marLeft w:val="0"/>
          <w:marRight w:val="0"/>
          <w:marTop w:val="0"/>
          <w:marBottom w:val="0"/>
          <w:divBdr>
            <w:top w:val="none" w:sz="0" w:space="0" w:color="auto"/>
            <w:left w:val="none" w:sz="0" w:space="0" w:color="auto"/>
            <w:bottom w:val="none" w:sz="0" w:space="0" w:color="auto"/>
            <w:right w:val="none" w:sz="0" w:space="0" w:color="auto"/>
          </w:divBdr>
          <w:divsChild>
            <w:div w:id="927888782">
              <w:marLeft w:val="0"/>
              <w:marRight w:val="0"/>
              <w:marTop w:val="0"/>
              <w:marBottom w:val="0"/>
              <w:divBdr>
                <w:top w:val="none" w:sz="0" w:space="0" w:color="auto"/>
                <w:left w:val="none" w:sz="0" w:space="0" w:color="auto"/>
                <w:bottom w:val="none" w:sz="0" w:space="0" w:color="auto"/>
                <w:right w:val="none" w:sz="0" w:space="0" w:color="auto"/>
              </w:divBdr>
            </w:div>
          </w:divsChild>
        </w:div>
        <w:div w:id="54594008">
          <w:marLeft w:val="0"/>
          <w:marRight w:val="0"/>
          <w:marTop w:val="0"/>
          <w:marBottom w:val="0"/>
          <w:divBdr>
            <w:top w:val="none" w:sz="0" w:space="0" w:color="auto"/>
            <w:left w:val="none" w:sz="0" w:space="0" w:color="auto"/>
            <w:bottom w:val="none" w:sz="0" w:space="0" w:color="auto"/>
            <w:right w:val="none" w:sz="0" w:space="0" w:color="auto"/>
          </w:divBdr>
          <w:divsChild>
            <w:div w:id="1728338797">
              <w:marLeft w:val="0"/>
              <w:marRight w:val="0"/>
              <w:marTop w:val="0"/>
              <w:marBottom w:val="0"/>
              <w:divBdr>
                <w:top w:val="none" w:sz="0" w:space="0" w:color="auto"/>
                <w:left w:val="none" w:sz="0" w:space="0" w:color="auto"/>
                <w:bottom w:val="none" w:sz="0" w:space="0" w:color="auto"/>
                <w:right w:val="none" w:sz="0" w:space="0" w:color="auto"/>
              </w:divBdr>
            </w:div>
          </w:divsChild>
        </w:div>
        <w:div w:id="549153129">
          <w:marLeft w:val="0"/>
          <w:marRight w:val="0"/>
          <w:marTop w:val="0"/>
          <w:marBottom w:val="0"/>
          <w:divBdr>
            <w:top w:val="none" w:sz="0" w:space="0" w:color="auto"/>
            <w:left w:val="none" w:sz="0" w:space="0" w:color="auto"/>
            <w:bottom w:val="none" w:sz="0" w:space="0" w:color="auto"/>
            <w:right w:val="none" w:sz="0" w:space="0" w:color="auto"/>
          </w:divBdr>
          <w:divsChild>
            <w:div w:id="1027216339">
              <w:marLeft w:val="0"/>
              <w:marRight w:val="0"/>
              <w:marTop w:val="0"/>
              <w:marBottom w:val="0"/>
              <w:divBdr>
                <w:top w:val="none" w:sz="0" w:space="0" w:color="auto"/>
                <w:left w:val="none" w:sz="0" w:space="0" w:color="auto"/>
                <w:bottom w:val="none" w:sz="0" w:space="0" w:color="auto"/>
                <w:right w:val="none" w:sz="0" w:space="0" w:color="auto"/>
              </w:divBdr>
            </w:div>
          </w:divsChild>
        </w:div>
        <w:div w:id="579365425">
          <w:marLeft w:val="0"/>
          <w:marRight w:val="0"/>
          <w:marTop w:val="0"/>
          <w:marBottom w:val="0"/>
          <w:divBdr>
            <w:top w:val="none" w:sz="0" w:space="0" w:color="auto"/>
            <w:left w:val="none" w:sz="0" w:space="0" w:color="auto"/>
            <w:bottom w:val="none" w:sz="0" w:space="0" w:color="auto"/>
            <w:right w:val="none" w:sz="0" w:space="0" w:color="auto"/>
          </w:divBdr>
          <w:divsChild>
            <w:div w:id="233516186">
              <w:marLeft w:val="0"/>
              <w:marRight w:val="0"/>
              <w:marTop w:val="0"/>
              <w:marBottom w:val="0"/>
              <w:divBdr>
                <w:top w:val="none" w:sz="0" w:space="0" w:color="auto"/>
                <w:left w:val="none" w:sz="0" w:space="0" w:color="auto"/>
                <w:bottom w:val="none" w:sz="0" w:space="0" w:color="auto"/>
                <w:right w:val="none" w:sz="0" w:space="0" w:color="auto"/>
              </w:divBdr>
            </w:div>
          </w:divsChild>
        </w:div>
        <w:div w:id="1858082197">
          <w:marLeft w:val="0"/>
          <w:marRight w:val="0"/>
          <w:marTop w:val="0"/>
          <w:marBottom w:val="0"/>
          <w:divBdr>
            <w:top w:val="none" w:sz="0" w:space="0" w:color="auto"/>
            <w:left w:val="none" w:sz="0" w:space="0" w:color="auto"/>
            <w:bottom w:val="none" w:sz="0" w:space="0" w:color="auto"/>
            <w:right w:val="none" w:sz="0" w:space="0" w:color="auto"/>
          </w:divBdr>
          <w:divsChild>
            <w:div w:id="768620697">
              <w:marLeft w:val="0"/>
              <w:marRight w:val="0"/>
              <w:marTop w:val="0"/>
              <w:marBottom w:val="0"/>
              <w:divBdr>
                <w:top w:val="none" w:sz="0" w:space="0" w:color="auto"/>
                <w:left w:val="none" w:sz="0" w:space="0" w:color="auto"/>
                <w:bottom w:val="none" w:sz="0" w:space="0" w:color="auto"/>
                <w:right w:val="none" w:sz="0" w:space="0" w:color="auto"/>
              </w:divBdr>
            </w:div>
          </w:divsChild>
        </w:div>
        <w:div w:id="1962763021">
          <w:marLeft w:val="0"/>
          <w:marRight w:val="0"/>
          <w:marTop w:val="0"/>
          <w:marBottom w:val="0"/>
          <w:divBdr>
            <w:top w:val="none" w:sz="0" w:space="0" w:color="auto"/>
            <w:left w:val="none" w:sz="0" w:space="0" w:color="auto"/>
            <w:bottom w:val="none" w:sz="0" w:space="0" w:color="auto"/>
            <w:right w:val="none" w:sz="0" w:space="0" w:color="auto"/>
          </w:divBdr>
        </w:div>
        <w:div w:id="500123983">
          <w:marLeft w:val="0"/>
          <w:marRight w:val="0"/>
          <w:marTop w:val="0"/>
          <w:marBottom w:val="0"/>
          <w:divBdr>
            <w:top w:val="none" w:sz="0" w:space="0" w:color="auto"/>
            <w:left w:val="none" w:sz="0" w:space="0" w:color="auto"/>
            <w:bottom w:val="none" w:sz="0" w:space="0" w:color="auto"/>
            <w:right w:val="none" w:sz="0" w:space="0" w:color="auto"/>
          </w:divBdr>
        </w:div>
        <w:div w:id="1406948620">
          <w:marLeft w:val="0"/>
          <w:marRight w:val="0"/>
          <w:marTop w:val="0"/>
          <w:marBottom w:val="0"/>
          <w:divBdr>
            <w:top w:val="none" w:sz="0" w:space="0" w:color="auto"/>
            <w:left w:val="none" w:sz="0" w:space="0" w:color="auto"/>
            <w:bottom w:val="none" w:sz="0" w:space="0" w:color="auto"/>
            <w:right w:val="none" w:sz="0" w:space="0" w:color="auto"/>
          </w:divBdr>
          <w:divsChild>
            <w:div w:id="1842037303">
              <w:marLeft w:val="0"/>
              <w:marRight w:val="0"/>
              <w:marTop w:val="0"/>
              <w:marBottom w:val="0"/>
              <w:divBdr>
                <w:top w:val="none" w:sz="0" w:space="0" w:color="auto"/>
                <w:left w:val="none" w:sz="0" w:space="0" w:color="auto"/>
                <w:bottom w:val="none" w:sz="0" w:space="0" w:color="auto"/>
                <w:right w:val="none" w:sz="0" w:space="0" w:color="auto"/>
              </w:divBdr>
            </w:div>
          </w:divsChild>
        </w:div>
        <w:div w:id="1672096991">
          <w:marLeft w:val="0"/>
          <w:marRight w:val="0"/>
          <w:marTop w:val="0"/>
          <w:marBottom w:val="0"/>
          <w:divBdr>
            <w:top w:val="none" w:sz="0" w:space="0" w:color="auto"/>
            <w:left w:val="none" w:sz="0" w:space="0" w:color="auto"/>
            <w:bottom w:val="none" w:sz="0" w:space="0" w:color="auto"/>
            <w:right w:val="none" w:sz="0" w:space="0" w:color="auto"/>
          </w:divBdr>
          <w:divsChild>
            <w:div w:id="1526097176">
              <w:marLeft w:val="0"/>
              <w:marRight w:val="0"/>
              <w:marTop w:val="0"/>
              <w:marBottom w:val="0"/>
              <w:divBdr>
                <w:top w:val="none" w:sz="0" w:space="0" w:color="auto"/>
                <w:left w:val="none" w:sz="0" w:space="0" w:color="auto"/>
                <w:bottom w:val="none" w:sz="0" w:space="0" w:color="auto"/>
                <w:right w:val="none" w:sz="0" w:space="0" w:color="auto"/>
              </w:divBdr>
            </w:div>
          </w:divsChild>
        </w:div>
        <w:div w:id="678192870">
          <w:marLeft w:val="0"/>
          <w:marRight w:val="0"/>
          <w:marTop w:val="0"/>
          <w:marBottom w:val="0"/>
          <w:divBdr>
            <w:top w:val="none" w:sz="0" w:space="0" w:color="auto"/>
            <w:left w:val="none" w:sz="0" w:space="0" w:color="auto"/>
            <w:bottom w:val="none" w:sz="0" w:space="0" w:color="auto"/>
            <w:right w:val="none" w:sz="0" w:space="0" w:color="auto"/>
          </w:divBdr>
          <w:divsChild>
            <w:div w:id="87390955">
              <w:marLeft w:val="0"/>
              <w:marRight w:val="0"/>
              <w:marTop w:val="0"/>
              <w:marBottom w:val="0"/>
              <w:divBdr>
                <w:top w:val="none" w:sz="0" w:space="0" w:color="auto"/>
                <w:left w:val="none" w:sz="0" w:space="0" w:color="auto"/>
                <w:bottom w:val="none" w:sz="0" w:space="0" w:color="auto"/>
                <w:right w:val="none" w:sz="0" w:space="0" w:color="auto"/>
              </w:divBdr>
            </w:div>
          </w:divsChild>
        </w:div>
        <w:div w:id="718551078">
          <w:marLeft w:val="0"/>
          <w:marRight w:val="0"/>
          <w:marTop w:val="0"/>
          <w:marBottom w:val="0"/>
          <w:divBdr>
            <w:top w:val="none" w:sz="0" w:space="0" w:color="auto"/>
            <w:left w:val="none" w:sz="0" w:space="0" w:color="auto"/>
            <w:bottom w:val="none" w:sz="0" w:space="0" w:color="auto"/>
            <w:right w:val="none" w:sz="0" w:space="0" w:color="auto"/>
          </w:divBdr>
        </w:div>
        <w:div w:id="499009657">
          <w:marLeft w:val="0"/>
          <w:marRight w:val="0"/>
          <w:marTop w:val="0"/>
          <w:marBottom w:val="0"/>
          <w:divBdr>
            <w:top w:val="none" w:sz="0" w:space="0" w:color="auto"/>
            <w:left w:val="none" w:sz="0" w:space="0" w:color="auto"/>
            <w:bottom w:val="none" w:sz="0" w:space="0" w:color="auto"/>
            <w:right w:val="none" w:sz="0" w:space="0" w:color="auto"/>
          </w:divBdr>
        </w:div>
        <w:div w:id="683291259">
          <w:marLeft w:val="0"/>
          <w:marRight w:val="0"/>
          <w:marTop w:val="0"/>
          <w:marBottom w:val="0"/>
          <w:divBdr>
            <w:top w:val="none" w:sz="0" w:space="0" w:color="auto"/>
            <w:left w:val="none" w:sz="0" w:space="0" w:color="auto"/>
            <w:bottom w:val="none" w:sz="0" w:space="0" w:color="auto"/>
            <w:right w:val="none" w:sz="0" w:space="0" w:color="auto"/>
          </w:divBdr>
          <w:divsChild>
            <w:div w:id="1550991075">
              <w:marLeft w:val="0"/>
              <w:marRight w:val="0"/>
              <w:marTop w:val="0"/>
              <w:marBottom w:val="0"/>
              <w:divBdr>
                <w:top w:val="none" w:sz="0" w:space="0" w:color="auto"/>
                <w:left w:val="none" w:sz="0" w:space="0" w:color="auto"/>
                <w:bottom w:val="none" w:sz="0" w:space="0" w:color="auto"/>
                <w:right w:val="none" w:sz="0" w:space="0" w:color="auto"/>
              </w:divBdr>
            </w:div>
          </w:divsChild>
        </w:div>
        <w:div w:id="865799866">
          <w:marLeft w:val="0"/>
          <w:marRight w:val="0"/>
          <w:marTop w:val="0"/>
          <w:marBottom w:val="0"/>
          <w:divBdr>
            <w:top w:val="none" w:sz="0" w:space="0" w:color="auto"/>
            <w:left w:val="none" w:sz="0" w:space="0" w:color="auto"/>
            <w:bottom w:val="none" w:sz="0" w:space="0" w:color="auto"/>
            <w:right w:val="none" w:sz="0" w:space="0" w:color="auto"/>
          </w:divBdr>
          <w:divsChild>
            <w:div w:id="589000640">
              <w:marLeft w:val="0"/>
              <w:marRight w:val="0"/>
              <w:marTop w:val="0"/>
              <w:marBottom w:val="0"/>
              <w:divBdr>
                <w:top w:val="none" w:sz="0" w:space="0" w:color="auto"/>
                <w:left w:val="none" w:sz="0" w:space="0" w:color="auto"/>
                <w:bottom w:val="none" w:sz="0" w:space="0" w:color="auto"/>
                <w:right w:val="none" w:sz="0" w:space="0" w:color="auto"/>
              </w:divBdr>
            </w:div>
          </w:divsChild>
        </w:div>
        <w:div w:id="292685660">
          <w:marLeft w:val="0"/>
          <w:marRight w:val="0"/>
          <w:marTop w:val="0"/>
          <w:marBottom w:val="0"/>
          <w:divBdr>
            <w:top w:val="none" w:sz="0" w:space="0" w:color="auto"/>
            <w:left w:val="none" w:sz="0" w:space="0" w:color="auto"/>
            <w:bottom w:val="none" w:sz="0" w:space="0" w:color="auto"/>
            <w:right w:val="none" w:sz="0" w:space="0" w:color="auto"/>
          </w:divBdr>
        </w:div>
        <w:div w:id="560793600">
          <w:marLeft w:val="0"/>
          <w:marRight w:val="0"/>
          <w:marTop w:val="0"/>
          <w:marBottom w:val="0"/>
          <w:divBdr>
            <w:top w:val="none" w:sz="0" w:space="0" w:color="auto"/>
            <w:left w:val="none" w:sz="0" w:space="0" w:color="auto"/>
            <w:bottom w:val="none" w:sz="0" w:space="0" w:color="auto"/>
            <w:right w:val="none" w:sz="0" w:space="0" w:color="auto"/>
          </w:divBdr>
          <w:divsChild>
            <w:div w:id="1656491246">
              <w:marLeft w:val="0"/>
              <w:marRight w:val="0"/>
              <w:marTop w:val="0"/>
              <w:marBottom w:val="0"/>
              <w:divBdr>
                <w:top w:val="none" w:sz="0" w:space="0" w:color="auto"/>
                <w:left w:val="none" w:sz="0" w:space="0" w:color="auto"/>
                <w:bottom w:val="none" w:sz="0" w:space="0" w:color="auto"/>
                <w:right w:val="none" w:sz="0" w:space="0" w:color="auto"/>
              </w:divBdr>
            </w:div>
          </w:divsChild>
        </w:div>
        <w:div w:id="996959787">
          <w:marLeft w:val="0"/>
          <w:marRight w:val="0"/>
          <w:marTop w:val="0"/>
          <w:marBottom w:val="0"/>
          <w:divBdr>
            <w:top w:val="none" w:sz="0" w:space="0" w:color="auto"/>
            <w:left w:val="none" w:sz="0" w:space="0" w:color="auto"/>
            <w:bottom w:val="none" w:sz="0" w:space="0" w:color="auto"/>
            <w:right w:val="none" w:sz="0" w:space="0" w:color="auto"/>
          </w:divBdr>
          <w:divsChild>
            <w:div w:id="66733543">
              <w:marLeft w:val="0"/>
              <w:marRight w:val="0"/>
              <w:marTop w:val="0"/>
              <w:marBottom w:val="0"/>
              <w:divBdr>
                <w:top w:val="none" w:sz="0" w:space="0" w:color="auto"/>
                <w:left w:val="none" w:sz="0" w:space="0" w:color="auto"/>
                <w:bottom w:val="none" w:sz="0" w:space="0" w:color="auto"/>
                <w:right w:val="none" w:sz="0" w:space="0" w:color="auto"/>
              </w:divBdr>
            </w:div>
          </w:divsChild>
        </w:div>
        <w:div w:id="910775845">
          <w:marLeft w:val="0"/>
          <w:marRight w:val="0"/>
          <w:marTop w:val="0"/>
          <w:marBottom w:val="0"/>
          <w:divBdr>
            <w:top w:val="none" w:sz="0" w:space="0" w:color="auto"/>
            <w:left w:val="none" w:sz="0" w:space="0" w:color="auto"/>
            <w:bottom w:val="none" w:sz="0" w:space="0" w:color="auto"/>
            <w:right w:val="none" w:sz="0" w:space="0" w:color="auto"/>
          </w:divBdr>
          <w:divsChild>
            <w:div w:id="656687807">
              <w:marLeft w:val="0"/>
              <w:marRight w:val="0"/>
              <w:marTop w:val="0"/>
              <w:marBottom w:val="0"/>
              <w:divBdr>
                <w:top w:val="none" w:sz="0" w:space="0" w:color="auto"/>
                <w:left w:val="none" w:sz="0" w:space="0" w:color="auto"/>
                <w:bottom w:val="none" w:sz="0" w:space="0" w:color="auto"/>
                <w:right w:val="none" w:sz="0" w:space="0" w:color="auto"/>
              </w:divBdr>
            </w:div>
          </w:divsChild>
        </w:div>
        <w:div w:id="504050370">
          <w:marLeft w:val="0"/>
          <w:marRight w:val="0"/>
          <w:marTop w:val="0"/>
          <w:marBottom w:val="0"/>
          <w:divBdr>
            <w:top w:val="none" w:sz="0" w:space="0" w:color="auto"/>
            <w:left w:val="none" w:sz="0" w:space="0" w:color="auto"/>
            <w:bottom w:val="none" w:sz="0" w:space="0" w:color="auto"/>
            <w:right w:val="none" w:sz="0" w:space="0" w:color="auto"/>
          </w:divBdr>
          <w:divsChild>
            <w:div w:id="1580826136">
              <w:marLeft w:val="0"/>
              <w:marRight w:val="0"/>
              <w:marTop w:val="0"/>
              <w:marBottom w:val="0"/>
              <w:divBdr>
                <w:top w:val="none" w:sz="0" w:space="0" w:color="auto"/>
                <w:left w:val="none" w:sz="0" w:space="0" w:color="auto"/>
                <w:bottom w:val="none" w:sz="0" w:space="0" w:color="auto"/>
                <w:right w:val="none" w:sz="0" w:space="0" w:color="auto"/>
              </w:divBdr>
            </w:div>
          </w:divsChild>
        </w:div>
        <w:div w:id="2015649429">
          <w:marLeft w:val="0"/>
          <w:marRight w:val="0"/>
          <w:marTop w:val="0"/>
          <w:marBottom w:val="0"/>
          <w:divBdr>
            <w:top w:val="none" w:sz="0" w:space="0" w:color="auto"/>
            <w:left w:val="none" w:sz="0" w:space="0" w:color="auto"/>
            <w:bottom w:val="none" w:sz="0" w:space="0" w:color="auto"/>
            <w:right w:val="none" w:sz="0" w:space="0" w:color="auto"/>
          </w:divBdr>
          <w:divsChild>
            <w:div w:id="1223323726">
              <w:marLeft w:val="0"/>
              <w:marRight w:val="0"/>
              <w:marTop w:val="0"/>
              <w:marBottom w:val="0"/>
              <w:divBdr>
                <w:top w:val="none" w:sz="0" w:space="0" w:color="auto"/>
                <w:left w:val="none" w:sz="0" w:space="0" w:color="auto"/>
                <w:bottom w:val="none" w:sz="0" w:space="0" w:color="auto"/>
                <w:right w:val="none" w:sz="0" w:space="0" w:color="auto"/>
              </w:divBdr>
            </w:div>
          </w:divsChild>
        </w:div>
        <w:div w:id="1331829730">
          <w:marLeft w:val="0"/>
          <w:marRight w:val="0"/>
          <w:marTop w:val="0"/>
          <w:marBottom w:val="0"/>
          <w:divBdr>
            <w:top w:val="none" w:sz="0" w:space="0" w:color="auto"/>
            <w:left w:val="none" w:sz="0" w:space="0" w:color="auto"/>
            <w:bottom w:val="none" w:sz="0" w:space="0" w:color="auto"/>
            <w:right w:val="none" w:sz="0" w:space="0" w:color="auto"/>
          </w:divBdr>
          <w:divsChild>
            <w:div w:id="432674356">
              <w:marLeft w:val="0"/>
              <w:marRight w:val="0"/>
              <w:marTop w:val="0"/>
              <w:marBottom w:val="0"/>
              <w:divBdr>
                <w:top w:val="none" w:sz="0" w:space="0" w:color="auto"/>
                <w:left w:val="none" w:sz="0" w:space="0" w:color="auto"/>
                <w:bottom w:val="none" w:sz="0" w:space="0" w:color="auto"/>
                <w:right w:val="none" w:sz="0" w:space="0" w:color="auto"/>
              </w:divBdr>
            </w:div>
          </w:divsChild>
        </w:div>
        <w:div w:id="829903084">
          <w:marLeft w:val="0"/>
          <w:marRight w:val="0"/>
          <w:marTop w:val="0"/>
          <w:marBottom w:val="0"/>
          <w:divBdr>
            <w:top w:val="none" w:sz="0" w:space="0" w:color="auto"/>
            <w:left w:val="none" w:sz="0" w:space="0" w:color="auto"/>
            <w:bottom w:val="none" w:sz="0" w:space="0" w:color="auto"/>
            <w:right w:val="none" w:sz="0" w:space="0" w:color="auto"/>
          </w:divBdr>
          <w:divsChild>
            <w:div w:id="1156528383">
              <w:marLeft w:val="0"/>
              <w:marRight w:val="0"/>
              <w:marTop w:val="0"/>
              <w:marBottom w:val="0"/>
              <w:divBdr>
                <w:top w:val="none" w:sz="0" w:space="0" w:color="auto"/>
                <w:left w:val="none" w:sz="0" w:space="0" w:color="auto"/>
                <w:bottom w:val="none" w:sz="0" w:space="0" w:color="auto"/>
                <w:right w:val="none" w:sz="0" w:space="0" w:color="auto"/>
              </w:divBdr>
            </w:div>
          </w:divsChild>
        </w:div>
        <w:div w:id="97019626">
          <w:marLeft w:val="0"/>
          <w:marRight w:val="0"/>
          <w:marTop w:val="0"/>
          <w:marBottom w:val="0"/>
          <w:divBdr>
            <w:top w:val="none" w:sz="0" w:space="0" w:color="auto"/>
            <w:left w:val="none" w:sz="0" w:space="0" w:color="auto"/>
            <w:bottom w:val="none" w:sz="0" w:space="0" w:color="auto"/>
            <w:right w:val="none" w:sz="0" w:space="0" w:color="auto"/>
          </w:divBdr>
          <w:divsChild>
            <w:div w:id="483661535">
              <w:marLeft w:val="0"/>
              <w:marRight w:val="0"/>
              <w:marTop w:val="0"/>
              <w:marBottom w:val="0"/>
              <w:divBdr>
                <w:top w:val="none" w:sz="0" w:space="0" w:color="auto"/>
                <w:left w:val="none" w:sz="0" w:space="0" w:color="auto"/>
                <w:bottom w:val="none" w:sz="0" w:space="0" w:color="auto"/>
                <w:right w:val="none" w:sz="0" w:space="0" w:color="auto"/>
              </w:divBdr>
            </w:div>
          </w:divsChild>
        </w:div>
        <w:div w:id="287248535">
          <w:marLeft w:val="0"/>
          <w:marRight w:val="0"/>
          <w:marTop w:val="0"/>
          <w:marBottom w:val="0"/>
          <w:divBdr>
            <w:top w:val="none" w:sz="0" w:space="0" w:color="auto"/>
            <w:left w:val="none" w:sz="0" w:space="0" w:color="auto"/>
            <w:bottom w:val="none" w:sz="0" w:space="0" w:color="auto"/>
            <w:right w:val="none" w:sz="0" w:space="0" w:color="auto"/>
          </w:divBdr>
          <w:divsChild>
            <w:div w:id="861823604">
              <w:marLeft w:val="0"/>
              <w:marRight w:val="0"/>
              <w:marTop w:val="0"/>
              <w:marBottom w:val="0"/>
              <w:divBdr>
                <w:top w:val="none" w:sz="0" w:space="0" w:color="auto"/>
                <w:left w:val="none" w:sz="0" w:space="0" w:color="auto"/>
                <w:bottom w:val="none" w:sz="0" w:space="0" w:color="auto"/>
                <w:right w:val="none" w:sz="0" w:space="0" w:color="auto"/>
              </w:divBdr>
            </w:div>
          </w:divsChild>
        </w:div>
        <w:div w:id="31345625">
          <w:marLeft w:val="0"/>
          <w:marRight w:val="0"/>
          <w:marTop w:val="0"/>
          <w:marBottom w:val="0"/>
          <w:divBdr>
            <w:top w:val="none" w:sz="0" w:space="0" w:color="auto"/>
            <w:left w:val="none" w:sz="0" w:space="0" w:color="auto"/>
            <w:bottom w:val="none" w:sz="0" w:space="0" w:color="auto"/>
            <w:right w:val="none" w:sz="0" w:space="0" w:color="auto"/>
          </w:divBdr>
          <w:divsChild>
            <w:div w:id="2007636487">
              <w:marLeft w:val="0"/>
              <w:marRight w:val="0"/>
              <w:marTop w:val="0"/>
              <w:marBottom w:val="0"/>
              <w:divBdr>
                <w:top w:val="none" w:sz="0" w:space="0" w:color="auto"/>
                <w:left w:val="none" w:sz="0" w:space="0" w:color="auto"/>
                <w:bottom w:val="none" w:sz="0" w:space="0" w:color="auto"/>
                <w:right w:val="none" w:sz="0" w:space="0" w:color="auto"/>
              </w:divBdr>
            </w:div>
          </w:divsChild>
        </w:div>
        <w:div w:id="1641229001">
          <w:marLeft w:val="0"/>
          <w:marRight w:val="0"/>
          <w:marTop w:val="0"/>
          <w:marBottom w:val="0"/>
          <w:divBdr>
            <w:top w:val="none" w:sz="0" w:space="0" w:color="auto"/>
            <w:left w:val="none" w:sz="0" w:space="0" w:color="auto"/>
            <w:bottom w:val="none" w:sz="0" w:space="0" w:color="auto"/>
            <w:right w:val="none" w:sz="0" w:space="0" w:color="auto"/>
          </w:divBdr>
          <w:divsChild>
            <w:div w:id="1950890487">
              <w:marLeft w:val="0"/>
              <w:marRight w:val="0"/>
              <w:marTop w:val="0"/>
              <w:marBottom w:val="0"/>
              <w:divBdr>
                <w:top w:val="none" w:sz="0" w:space="0" w:color="auto"/>
                <w:left w:val="none" w:sz="0" w:space="0" w:color="auto"/>
                <w:bottom w:val="none" w:sz="0" w:space="0" w:color="auto"/>
                <w:right w:val="none" w:sz="0" w:space="0" w:color="auto"/>
              </w:divBdr>
            </w:div>
          </w:divsChild>
        </w:div>
        <w:div w:id="2124299168">
          <w:marLeft w:val="0"/>
          <w:marRight w:val="0"/>
          <w:marTop w:val="0"/>
          <w:marBottom w:val="0"/>
          <w:divBdr>
            <w:top w:val="none" w:sz="0" w:space="0" w:color="auto"/>
            <w:left w:val="none" w:sz="0" w:space="0" w:color="auto"/>
            <w:bottom w:val="none" w:sz="0" w:space="0" w:color="auto"/>
            <w:right w:val="none" w:sz="0" w:space="0" w:color="auto"/>
          </w:divBdr>
        </w:div>
        <w:div w:id="2044666870">
          <w:marLeft w:val="0"/>
          <w:marRight w:val="0"/>
          <w:marTop w:val="0"/>
          <w:marBottom w:val="0"/>
          <w:divBdr>
            <w:top w:val="none" w:sz="0" w:space="0" w:color="auto"/>
            <w:left w:val="none" w:sz="0" w:space="0" w:color="auto"/>
            <w:bottom w:val="none" w:sz="0" w:space="0" w:color="auto"/>
            <w:right w:val="none" w:sz="0" w:space="0" w:color="auto"/>
          </w:divBdr>
        </w:div>
        <w:div w:id="755521452">
          <w:marLeft w:val="0"/>
          <w:marRight w:val="0"/>
          <w:marTop w:val="0"/>
          <w:marBottom w:val="0"/>
          <w:divBdr>
            <w:top w:val="none" w:sz="0" w:space="0" w:color="auto"/>
            <w:left w:val="none" w:sz="0" w:space="0" w:color="auto"/>
            <w:bottom w:val="none" w:sz="0" w:space="0" w:color="auto"/>
            <w:right w:val="none" w:sz="0" w:space="0" w:color="auto"/>
          </w:divBdr>
          <w:divsChild>
            <w:div w:id="762341658">
              <w:marLeft w:val="0"/>
              <w:marRight w:val="0"/>
              <w:marTop w:val="0"/>
              <w:marBottom w:val="0"/>
              <w:divBdr>
                <w:top w:val="none" w:sz="0" w:space="0" w:color="auto"/>
                <w:left w:val="none" w:sz="0" w:space="0" w:color="auto"/>
                <w:bottom w:val="none" w:sz="0" w:space="0" w:color="auto"/>
                <w:right w:val="none" w:sz="0" w:space="0" w:color="auto"/>
              </w:divBdr>
            </w:div>
          </w:divsChild>
        </w:div>
        <w:div w:id="1277643487">
          <w:marLeft w:val="0"/>
          <w:marRight w:val="0"/>
          <w:marTop w:val="0"/>
          <w:marBottom w:val="0"/>
          <w:divBdr>
            <w:top w:val="none" w:sz="0" w:space="0" w:color="auto"/>
            <w:left w:val="none" w:sz="0" w:space="0" w:color="auto"/>
            <w:bottom w:val="none" w:sz="0" w:space="0" w:color="auto"/>
            <w:right w:val="none" w:sz="0" w:space="0" w:color="auto"/>
          </w:divBdr>
          <w:divsChild>
            <w:div w:id="87428025">
              <w:marLeft w:val="0"/>
              <w:marRight w:val="0"/>
              <w:marTop w:val="0"/>
              <w:marBottom w:val="0"/>
              <w:divBdr>
                <w:top w:val="none" w:sz="0" w:space="0" w:color="auto"/>
                <w:left w:val="none" w:sz="0" w:space="0" w:color="auto"/>
                <w:bottom w:val="none" w:sz="0" w:space="0" w:color="auto"/>
                <w:right w:val="none" w:sz="0" w:space="0" w:color="auto"/>
              </w:divBdr>
            </w:div>
          </w:divsChild>
        </w:div>
        <w:div w:id="1023287697">
          <w:marLeft w:val="0"/>
          <w:marRight w:val="0"/>
          <w:marTop w:val="0"/>
          <w:marBottom w:val="0"/>
          <w:divBdr>
            <w:top w:val="none" w:sz="0" w:space="0" w:color="auto"/>
            <w:left w:val="none" w:sz="0" w:space="0" w:color="auto"/>
            <w:bottom w:val="none" w:sz="0" w:space="0" w:color="auto"/>
            <w:right w:val="none" w:sz="0" w:space="0" w:color="auto"/>
          </w:divBdr>
          <w:divsChild>
            <w:div w:id="1916016430">
              <w:marLeft w:val="0"/>
              <w:marRight w:val="0"/>
              <w:marTop w:val="0"/>
              <w:marBottom w:val="0"/>
              <w:divBdr>
                <w:top w:val="none" w:sz="0" w:space="0" w:color="auto"/>
                <w:left w:val="none" w:sz="0" w:space="0" w:color="auto"/>
                <w:bottom w:val="none" w:sz="0" w:space="0" w:color="auto"/>
                <w:right w:val="none" w:sz="0" w:space="0" w:color="auto"/>
              </w:divBdr>
            </w:div>
          </w:divsChild>
        </w:div>
        <w:div w:id="450520674">
          <w:marLeft w:val="0"/>
          <w:marRight w:val="0"/>
          <w:marTop w:val="0"/>
          <w:marBottom w:val="0"/>
          <w:divBdr>
            <w:top w:val="none" w:sz="0" w:space="0" w:color="auto"/>
            <w:left w:val="none" w:sz="0" w:space="0" w:color="auto"/>
            <w:bottom w:val="none" w:sz="0" w:space="0" w:color="auto"/>
            <w:right w:val="none" w:sz="0" w:space="0" w:color="auto"/>
          </w:divBdr>
          <w:divsChild>
            <w:div w:id="1080715676">
              <w:marLeft w:val="0"/>
              <w:marRight w:val="0"/>
              <w:marTop w:val="0"/>
              <w:marBottom w:val="0"/>
              <w:divBdr>
                <w:top w:val="none" w:sz="0" w:space="0" w:color="auto"/>
                <w:left w:val="none" w:sz="0" w:space="0" w:color="auto"/>
                <w:bottom w:val="none" w:sz="0" w:space="0" w:color="auto"/>
                <w:right w:val="none" w:sz="0" w:space="0" w:color="auto"/>
              </w:divBdr>
            </w:div>
          </w:divsChild>
        </w:div>
        <w:div w:id="443766128">
          <w:marLeft w:val="0"/>
          <w:marRight w:val="0"/>
          <w:marTop w:val="0"/>
          <w:marBottom w:val="0"/>
          <w:divBdr>
            <w:top w:val="none" w:sz="0" w:space="0" w:color="auto"/>
            <w:left w:val="none" w:sz="0" w:space="0" w:color="auto"/>
            <w:bottom w:val="none" w:sz="0" w:space="0" w:color="auto"/>
            <w:right w:val="none" w:sz="0" w:space="0" w:color="auto"/>
          </w:divBdr>
          <w:divsChild>
            <w:div w:id="1621187267">
              <w:marLeft w:val="0"/>
              <w:marRight w:val="0"/>
              <w:marTop w:val="0"/>
              <w:marBottom w:val="0"/>
              <w:divBdr>
                <w:top w:val="none" w:sz="0" w:space="0" w:color="auto"/>
                <w:left w:val="none" w:sz="0" w:space="0" w:color="auto"/>
                <w:bottom w:val="none" w:sz="0" w:space="0" w:color="auto"/>
                <w:right w:val="none" w:sz="0" w:space="0" w:color="auto"/>
              </w:divBdr>
            </w:div>
          </w:divsChild>
        </w:div>
        <w:div w:id="1342439657">
          <w:marLeft w:val="0"/>
          <w:marRight w:val="0"/>
          <w:marTop w:val="0"/>
          <w:marBottom w:val="0"/>
          <w:divBdr>
            <w:top w:val="none" w:sz="0" w:space="0" w:color="auto"/>
            <w:left w:val="none" w:sz="0" w:space="0" w:color="auto"/>
            <w:bottom w:val="none" w:sz="0" w:space="0" w:color="auto"/>
            <w:right w:val="none" w:sz="0" w:space="0" w:color="auto"/>
          </w:divBdr>
          <w:divsChild>
            <w:div w:id="1238251599">
              <w:marLeft w:val="0"/>
              <w:marRight w:val="0"/>
              <w:marTop w:val="0"/>
              <w:marBottom w:val="0"/>
              <w:divBdr>
                <w:top w:val="none" w:sz="0" w:space="0" w:color="auto"/>
                <w:left w:val="none" w:sz="0" w:space="0" w:color="auto"/>
                <w:bottom w:val="none" w:sz="0" w:space="0" w:color="auto"/>
                <w:right w:val="none" w:sz="0" w:space="0" w:color="auto"/>
              </w:divBdr>
            </w:div>
          </w:divsChild>
        </w:div>
        <w:div w:id="1884636156">
          <w:marLeft w:val="0"/>
          <w:marRight w:val="0"/>
          <w:marTop w:val="0"/>
          <w:marBottom w:val="0"/>
          <w:divBdr>
            <w:top w:val="none" w:sz="0" w:space="0" w:color="auto"/>
            <w:left w:val="none" w:sz="0" w:space="0" w:color="auto"/>
            <w:bottom w:val="none" w:sz="0" w:space="0" w:color="auto"/>
            <w:right w:val="none" w:sz="0" w:space="0" w:color="auto"/>
          </w:divBdr>
          <w:divsChild>
            <w:div w:id="30343655">
              <w:marLeft w:val="0"/>
              <w:marRight w:val="0"/>
              <w:marTop w:val="0"/>
              <w:marBottom w:val="0"/>
              <w:divBdr>
                <w:top w:val="none" w:sz="0" w:space="0" w:color="auto"/>
                <w:left w:val="none" w:sz="0" w:space="0" w:color="auto"/>
                <w:bottom w:val="none" w:sz="0" w:space="0" w:color="auto"/>
                <w:right w:val="none" w:sz="0" w:space="0" w:color="auto"/>
              </w:divBdr>
            </w:div>
          </w:divsChild>
        </w:div>
        <w:div w:id="302079439">
          <w:marLeft w:val="0"/>
          <w:marRight w:val="0"/>
          <w:marTop w:val="0"/>
          <w:marBottom w:val="0"/>
          <w:divBdr>
            <w:top w:val="none" w:sz="0" w:space="0" w:color="auto"/>
            <w:left w:val="none" w:sz="0" w:space="0" w:color="auto"/>
            <w:bottom w:val="none" w:sz="0" w:space="0" w:color="auto"/>
            <w:right w:val="none" w:sz="0" w:space="0" w:color="auto"/>
          </w:divBdr>
          <w:divsChild>
            <w:div w:id="962544328">
              <w:marLeft w:val="0"/>
              <w:marRight w:val="0"/>
              <w:marTop w:val="0"/>
              <w:marBottom w:val="0"/>
              <w:divBdr>
                <w:top w:val="none" w:sz="0" w:space="0" w:color="auto"/>
                <w:left w:val="none" w:sz="0" w:space="0" w:color="auto"/>
                <w:bottom w:val="none" w:sz="0" w:space="0" w:color="auto"/>
                <w:right w:val="none" w:sz="0" w:space="0" w:color="auto"/>
              </w:divBdr>
            </w:div>
          </w:divsChild>
        </w:div>
        <w:div w:id="1740010368">
          <w:marLeft w:val="0"/>
          <w:marRight w:val="0"/>
          <w:marTop w:val="0"/>
          <w:marBottom w:val="0"/>
          <w:divBdr>
            <w:top w:val="none" w:sz="0" w:space="0" w:color="auto"/>
            <w:left w:val="none" w:sz="0" w:space="0" w:color="auto"/>
            <w:bottom w:val="none" w:sz="0" w:space="0" w:color="auto"/>
            <w:right w:val="none" w:sz="0" w:space="0" w:color="auto"/>
          </w:divBdr>
          <w:divsChild>
            <w:div w:id="1888295477">
              <w:marLeft w:val="0"/>
              <w:marRight w:val="0"/>
              <w:marTop w:val="0"/>
              <w:marBottom w:val="0"/>
              <w:divBdr>
                <w:top w:val="none" w:sz="0" w:space="0" w:color="auto"/>
                <w:left w:val="none" w:sz="0" w:space="0" w:color="auto"/>
                <w:bottom w:val="none" w:sz="0" w:space="0" w:color="auto"/>
                <w:right w:val="none" w:sz="0" w:space="0" w:color="auto"/>
              </w:divBdr>
            </w:div>
          </w:divsChild>
        </w:div>
        <w:div w:id="261650358">
          <w:marLeft w:val="0"/>
          <w:marRight w:val="0"/>
          <w:marTop w:val="0"/>
          <w:marBottom w:val="0"/>
          <w:divBdr>
            <w:top w:val="none" w:sz="0" w:space="0" w:color="auto"/>
            <w:left w:val="none" w:sz="0" w:space="0" w:color="auto"/>
            <w:bottom w:val="none" w:sz="0" w:space="0" w:color="auto"/>
            <w:right w:val="none" w:sz="0" w:space="0" w:color="auto"/>
          </w:divBdr>
          <w:divsChild>
            <w:div w:id="599531035">
              <w:marLeft w:val="0"/>
              <w:marRight w:val="0"/>
              <w:marTop w:val="0"/>
              <w:marBottom w:val="0"/>
              <w:divBdr>
                <w:top w:val="none" w:sz="0" w:space="0" w:color="auto"/>
                <w:left w:val="none" w:sz="0" w:space="0" w:color="auto"/>
                <w:bottom w:val="none" w:sz="0" w:space="0" w:color="auto"/>
                <w:right w:val="none" w:sz="0" w:space="0" w:color="auto"/>
              </w:divBdr>
            </w:div>
          </w:divsChild>
        </w:div>
        <w:div w:id="910119460">
          <w:marLeft w:val="0"/>
          <w:marRight w:val="0"/>
          <w:marTop w:val="0"/>
          <w:marBottom w:val="0"/>
          <w:divBdr>
            <w:top w:val="none" w:sz="0" w:space="0" w:color="auto"/>
            <w:left w:val="none" w:sz="0" w:space="0" w:color="auto"/>
            <w:bottom w:val="none" w:sz="0" w:space="0" w:color="auto"/>
            <w:right w:val="none" w:sz="0" w:space="0" w:color="auto"/>
          </w:divBdr>
          <w:divsChild>
            <w:div w:id="628049206">
              <w:marLeft w:val="0"/>
              <w:marRight w:val="0"/>
              <w:marTop w:val="0"/>
              <w:marBottom w:val="0"/>
              <w:divBdr>
                <w:top w:val="none" w:sz="0" w:space="0" w:color="auto"/>
                <w:left w:val="none" w:sz="0" w:space="0" w:color="auto"/>
                <w:bottom w:val="none" w:sz="0" w:space="0" w:color="auto"/>
                <w:right w:val="none" w:sz="0" w:space="0" w:color="auto"/>
              </w:divBdr>
            </w:div>
          </w:divsChild>
        </w:div>
        <w:div w:id="1177424326">
          <w:marLeft w:val="0"/>
          <w:marRight w:val="0"/>
          <w:marTop w:val="0"/>
          <w:marBottom w:val="0"/>
          <w:divBdr>
            <w:top w:val="none" w:sz="0" w:space="0" w:color="auto"/>
            <w:left w:val="none" w:sz="0" w:space="0" w:color="auto"/>
            <w:bottom w:val="none" w:sz="0" w:space="0" w:color="auto"/>
            <w:right w:val="none" w:sz="0" w:space="0" w:color="auto"/>
          </w:divBdr>
          <w:divsChild>
            <w:div w:id="1210805884">
              <w:marLeft w:val="0"/>
              <w:marRight w:val="0"/>
              <w:marTop w:val="0"/>
              <w:marBottom w:val="0"/>
              <w:divBdr>
                <w:top w:val="none" w:sz="0" w:space="0" w:color="auto"/>
                <w:left w:val="none" w:sz="0" w:space="0" w:color="auto"/>
                <w:bottom w:val="none" w:sz="0" w:space="0" w:color="auto"/>
                <w:right w:val="none" w:sz="0" w:space="0" w:color="auto"/>
              </w:divBdr>
            </w:div>
          </w:divsChild>
        </w:div>
        <w:div w:id="1636063555">
          <w:marLeft w:val="0"/>
          <w:marRight w:val="0"/>
          <w:marTop w:val="0"/>
          <w:marBottom w:val="0"/>
          <w:divBdr>
            <w:top w:val="none" w:sz="0" w:space="0" w:color="auto"/>
            <w:left w:val="none" w:sz="0" w:space="0" w:color="auto"/>
            <w:bottom w:val="none" w:sz="0" w:space="0" w:color="auto"/>
            <w:right w:val="none" w:sz="0" w:space="0" w:color="auto"/>
          </w:divBdr>
        </w:div>
        <w:div w:id="190076274">
          <w:marLeft w:val="0"/>
          <w:marRight w:val="0"/>
          <w:marTop w:val="0"/>
          <w:marBottom w:val="0"/>
          <w:divBdr>
            <w:top w:val="none" w:sz="0" w:space="0" w:color="auto"/>
            <w:left w:val="none" w:sz="0" w:space="0" w:color="auto"/>
            <w:bottom w:val="none" w:sz="0" w:space="0" w:color="auto"/>
            <w:right w:val="none" w:sz="0" w:space="0" w:color="auto"/>
          </w:divBdr>
        </w:div>
        <w:div w:id="1535269568">
          <w:marLeft w:val="0"/>
          <w:marRight w:val="0"/>
          <w:marTop w:val="0"/>
          <w:marBottom w:val="0"/>
          <w:divBdr>
            <w:top w:val="none" w:sz="0" w:space="0" w:color="auto"/>
            <w:left w:val="none" w:sz="0" w:space="0" w:color="auto"/>
            <w:bottom w:val="none" w:sz="0" w:space="0" w:color="auto"/>
            <w:right w:val="none" w:sz="0" w:space="0" w:color="auto"/>
          </w:divBdr>
          <w:divsChild>
            <w:div w:id="558781201">
              <w:marLeft w:val="0"/>
              <w:marRight w:val="0"/>
              <w:marTop w:val="0"/>
              <w:marBottom w:val="0"/>
              <w:divBdr>
                <w:top w:val="none" w:sz="0" w:space="0" w:color="auto"/>
                <w:left w:val="none" w:sz="0" w:space="0" w:color="auto"/>
                <w:bottom w:val="none" w:sz="0" w:space="0" w:color="auto"/>
                <w:right w:val="none" w:sz="0" w:space="0" w:color="auto"/>
              </w:divBdr>
            </w:div>
          </w:divsChild>
        </w:div>
        <w:div w:id="2068450058">
          <w:marLeft w:val="0"/>
          <w:marRight w:val="0"/>
          <w:marTop w:val="0"/>
          <w:marBottom w:val="0"/>
          <w:divBdr>
            <w:top w:val="none" w:sz="0" w:space="0" w:color="auto"/>
            <w:left w:val="none" w:sz="0" w:space="0" w:color="auto"/>
            <w:bottom w:val="none" w:sz="0" w:space="0" w:color="auto"/>
            <w:right w:val="none" w:sz="0" w:space="0" w:color="auto"/>
          </w:divBdr>
          <w:divsChild>
            <w:div w:id="764544350">
              <w:marLeft w:val="0"/>
              <w:marRight w:val="0"/>
              <w:marTop w:val="0"/>
              <w:marBottom w:val="0"/>
              <w:divBdr>
                <w:top w:val="none" w:sz="0" w:space="0" w:color="auto"/>
                <w:left w:val="none" w:sz="0" w:space="0" w:color="auto"/>
                <w:bottom w:val="none" w:sz="0" w:space="0" w:color="auto"/>
                <w:right w:val="none" w:sz="0" w:space="0" w:color="auto"/>
              </w:divBdr>
            </w:div>
          </w:divsChild>
        </w:div>
        <w:div w:id="321391893">
          <w:marLeft w:val="0"/>
          <w:marRight w:val="0"/>
          <w:marTop w:val="0"/>
          <w:marBottom w:val="0"/>
          <w:divBdr>
            <w:top w:val="none" w:sz="0" w:space="0" w:color="auto"/>
            <w:left w:val="none" w:sz="0" w:space="0" w:color="auto"/>
            <w:bottom w:val="none" w:sz="0" w:space="0" w:color="auto"/>
            <w:right w:val="none" w:sz="0" w:space="0" w:color="auto"/>
          </w:divBdr>
          <w:divsChild>
            <w:div w:id="31423791">
              <w:marLeft w:val="0"/>
              <w:marRight w:val="0"/>
              <w:marTop w:val="0"/>
              <w:marBottom w:val="0"/>
              <w:divBdr>
                <w:top w:val="none" w:sz="0" w:space="0" w:color="auto"/>
                <w:left w:val="none" w:sz="0" w:space="0" w:color="auto"/>
                <w:bottom w:val="none" w:sz="0" w:space="0" w:color="auto"/>
                <w:right w:val="none" w:sz="0" w:space="0" w:color="auto"/>
              </w:divBdr>
            </w:div>
          </w:divsChild>
        </w:div>
        <w:div w:id="312296183">
          <w:marLeft w:val="0"/>
          <w:marRight w:val="0"/>
          <w:marTop w:val="0"/>
          <w:marBottom w:val="0"/>
          <w:divBdr>
            <w:top w:val="none" w:sz="0" w:space="0" w:color="auto"/>
            <w:left w:val="none" w:sz="0" w:space="0" w:color="auto"/>
            <w:bottom w:val="none" w:sz="0" w:space="0" w:color="auto"/>
            <w:right w:val="none" w:sz="0" w:space="0" w:color="auto"/>
          </w:divBdr>
          <w:divsChild>
            <w:div w:id="1824657469">
              <w:marLeft w:val="0"/>
              <w:marRight w:val="0"/>
              <w:marTop w:val="0"/>
              <w:marBottom w:val="0"/>
              <w:divBdr>
                <w:top w:val="none" w:sz="0" w:space="0" w:color="auto"/>
                <w:left w:val="none" w:sz="0" w:space="0" w:color="auto"/>
                <w:bottom w:val="none" w:sz="0" w:space="0" w:color="auto"/>
                <w:right w:val="none" w:sz="0" w:space="0" w:color="auto"/>
              </w:divBdr>
            </w:div>
          </w:divsChild>
        </w:div>
        <w:div w:id="602491559">
          <w:marLeft w:val="0"/>
          <w:marRight w:val="0"/>
          <w:marTop w:val="0"/>
          <w:marBottom w:val="0"/>
          <w:divBdr>
            <w:top w:val="none" w:sz="0" w:space="0" w:color="auto"/>
            <w:left w:val="none" w:sz="0" w:space="0" w:color="auto"/>
            <w:bottom w:val="none" w:sz="0" w:space="0" w:color="auto"/>
            <w:right w:val="none" w:sz="0" w:space="0" w:color="auto"/>
          </w:divBdr>
          <w:divsChild>
            <w:div w:id="732117470">
              <w:marLeft w:val="0"/>
              <w:marRight w:val="0"/>
              <w:marTop w:val="0"/>
              <w:marBottom w:val="0"/>
              <w:divBdr>
                <w:top w:val="none" w:sz="0" w:space="0" w:color="auto"/>
                <w:left w:val="none" w:sz="0" w:space="0" w:color="auto"/>
                <w:bottom w:val="none" w:sz="0" w:space="0" w:color="auto"/>
                <w:right w:val="none" w:sz="0" w:space="0" w:color="auto"/>
              </w:divBdr>
            </w:div>
          </w:divsChild>
        </w:div>
        <w:div w:id="733236554">
          <w:marLeft w:val="0"/>
          <w:marRight w:val="0"/>
          <w:marTop w:val="0"/>
          <w:marBottom w:val="0"/>
          <w:divBdr>
            <w:top w:val="none" w:sz="0" w:space="0" w:color="auto"/>
            <w:left w:val="none" w:sz="0" w:space="0" w:color="auto"/>
            <w:bottom w:val="none" w:sz="0" w:space="0" w:color="auto"/>
            <w:right w:val="none" w:sz="0" w:space="0" w:color="auto"/>
          </w:divBdr>
          <w:divsChild>
            <w:div w:id="2022660830">
              <w:marLeft w:val="0"/>
              <w:marRight w:val="0"/>
              <w:marTop w:val="0"/>
              <w:marBottom w:val="0"/>
              <w:divBdr>
                <w:top w:val="none" w:sz="0" w:space="0" w:color="auto"/>
                <w:left w:val="none" w:sz="0" w:space="0" w:color="auto"/>
                <w:bottom w:val="none" w:sz="0" w:space="0" w:color="auto"/>
                <w:right w:val="none" w:sz="0" w:space="0" w:color="auto"/>
              </w:divBdr>
            </w:div>
          </w:divsChild>
        </w:div>
        <w:div w:id="1854570358">
          <w:marLeft w:val="0"/>
          <w:marRight w:val="0"/>
          <w:marTop w:val="0"/>
          <w:marBottom w:val="0"/>
          <w:divBdr>
            <w:top w:val="none" w:sz="0" w:space="0" w:color="auto"/>
            <w:left w:val="none" w:sz="0" w:space="0" w:color="auto"/>
            <w:bottom w:val="none" w:sz="0" w:space="0" w:color="auto"/>
            <w:right w:val="none" w:sz="0" w:space="0" w:color="auto"/>
          </w:divBdr>
          <w:divsChild>
            <w:div w:id="1041445421">
              <w:marLeft w:val="0"/>
              <w:marRight w:val="0"/>
              <w:marTop w:val="0"/>
              <w:marBottom w:val="0"/>
              <w:divBdr>
                <w:top w:val="none" w:sz="0" w:space="0" w:color="auto"/>
                <w:left w:val="none" w:sz="0" w:space="0" w:color="auto"/>
                <w:bottom w:val="none" w:sz="0" w:space="0" w:color="auto"/>
                <w:right w:val="none" w:sz="0" w:space="0" w:color="auto"/>
              </w:divBdr>
            </w:div>
          </w:divsChild>
        </w:div>
        <w:div w:id="1144396688">
          <w:marLeft w:val="0"/>
          <w:marRight w:val="0"/>
          <w:marTop w:val="0"/>
          <w:marBottom w:val="0"/>
          <w:divBdr>
            <w:top w:val="none" w:sz="0" w:space="0" w:color="auto"/>
            <w:left w:val="none" w:sz="0" w:space="0" w:color="auto"/>
            <w:bottom w:val="none" w:sz="0" w:space="0" w:color="auto"/>
            <w:right w:val="none" w:sz="0" w:space="0" w:color="auto"/>
          </w:divBdr>
          <w:divsChild>
            <w:div w:id="1850410216">
              <w:marLeft w:val="0"/>
              <w:marRight w:val="0"/>
              <w:marTop w:val="0"/>
              <w:marBottom w:val="0"/>
              <w:divBdr>
                <w:top w:val="none" w:sz="0" w:space="0" w:color="auto"/>
                <w:left w:val="none" w:sz="0" w:space="0" w:color="auto"/>
                <w:bottom w:val="none" w:sz="0" w:space="0" w:color="auto"/>
                <w:right w:val="none" w:sz="0" w:space="0" w:color="auto"/>
              </w:divBdr>
            </w:div>
          </w:divsChild>
        </w:div>
        <w:div w:id="1571766800">
          <w:marLeft w:val="0"/>
          <w:marRight w:val="0"/>
          <w:marTop w:val="0"/>
          <w:marBottom w:val="0"/>
          <w:divBdr>
            <w:top w:val="none" w:sz="0" w:space="0" w:color="auto"/>
            <w:left w:val="none" w:sz="0" w:space="0" w:color="auto"/>
            <w:bottom w:val="none" w:sz="0" w:space="0" w:color="auto"/>
            <w:right w:val="none" w:sz="0" w:space="0" w:color="auto"/>
          </w:divBdr>
          <w:divsChild>
            <w:div w:id="1837454327">
              <w:marLeft w:val="0"/>
              <w:marRight w:val="0"/>
              <w:marTop w:val="0"/>
              <w:marBottom w:val="0"/>
              <w:divBdr>
                <w:top w:val="none" w:sz="0" w:space="0" w:color="auto"/>
                <w:left w:val="none" w:sz="0" w:space="0" w:color="auto"/>
                <w:bottom w:val="none" w:sz="0" w:space="0" w:color="auto"/>
                <w:right w:val="none" w:sz="0" w:space="0" w:color="auto"/>
              </w:divBdr>
            </w:div>
          </w:divsChild>
        </w:div>
        <w:div w:id="1722829492">
          <w:marLeft w:val="0"/>
          <w:marRight w:val="0"/>
          <w:marTop w:val="0"/>
          <w:marBottom w:val="0"/>
          <w:divBdr>
            <w:top w:val="none" w:sz="0" w:space="0" w:color="auto"/>
            <w:left w:val="none" w:sz="0" w:space="0" w:color="auto"/>
            <w:bottom w:val="none" w:sz="0" w:space="0" w:color="auto"/>
            <w:right w:val="none" w:sz="0" w:space="0" w:color="auto"/>
          </w:divBdr>
          <w:divsChild>
            <w:div w:id="2130854669">
              <w:marLeft w:val="0"/>
              <w:marRight w:val="0"/>
              <w:marTop w:val="0"/>
              <w:marBottom w:val="0"/>
              <w:divBdr>
                <w:top w:val="none" w:sz="0" w:space="0" w:color="auto"/>
                <w:left w:val="none" w:sz="0" w:space="0" w:color="auto"/>
                <w:bottom w:val="none" w:sz="0" w:space="0" w:color="auto"/>
                <w:right w:val="none" w:sz="0" w:space="0" w:color="auto"/>
              </w:divBdr>
            </w:div>
          </w:divsChild>
        </w:div>
        <w:div w:id="1198543846">
          <w:marLeft w:val="0"/>
          <w:marRight w:val="0"/>
          <w:marTop w:val="0"/>
          <w:marBottom w:val="0"/>
          <w:divBdr>
            <w:top w:val="none" w:sz="0" w:space="0" w:color="auto"/>
            <w:left w:val="none" w:sz="0" w:space="0" w:color="auto"/>
            <w:bottom w:val="none" w:sz="0" w:space="0" w:color="auto"/>
            <w:right w:val="none" w:sz="0" w:space="0" w:color="auto"/>
          </w:divBdr>
          <w:divsChild>
            <w:div w:id="1934699078">
              <w:marLeft w:val="0"/>
              <w:marRight w:val="0"/>
              <w:marTop w:val="0"/>
              <w:marBottom w:val="0"/>
              <w:divBdr>
                <w:top w:val="none" w:sz="0" w:space="0" w:color="auto"/>
                <w:left w:val="none" w:sz="0" w:space="0" w:color="auto"/>
                <w:bottom w:val="none" w:sz="0" w:space="0" w:color="auto"/>
                <w:right w:val="none" w:sz="0" w:space="0" w:color="auto"/>
              </w:divBdr>
            </w:div>
          </w:divsChild>
        </w:div>
        <w:div w:id="533884824">
          <w:marLeft w:val="0"/>
          <w:marRight w:val="0"/>
          <w:marTop w:val="0"/>
          <w:marBottom w:val="0"/>
          <w:divBdr>
            <w:top w:val="none" w:sz="0" w:space="0" w:color="auto"/>
            <w:left w:val="none" w:sz="0" w:space="0" w:color="auto"/>
            <w:bottom w:val="none" w:sz="0" w:space="0" w:color="auto"/>
            <w:right w:val="none" w:sz="0" w:space="0" w:color="auto"/>
          </w:divBdr>
          <w:divsChild>
            <w:div w:id="752896923">
              <w:marLeft w:val="0"/>
              <w:marRight w:val="0"/>
              <w:marTop w:val="0"/>
              <w:marBottom w:val="0"/>
              <w:divBdr>
                <w:top w:val="none" w:sz="0" w:space="0" w:color="auto"/>
                <w:left w:val="none" w:sz="0" w:space="0" w:color="auto"/>
                <w:bottom w:val="none" w:sz="0" w:space="0" w:color="auto"/>
                <w:right w:val="none" w:sz="0" w:space="0" w:color="auto"/>
              </w:divBdr>
            </w:div>
          </w:divsChild>
        </w:div>
        <w:div w:id="754782933">
          <w:marLeft w:val="0"/>
          <w:marRight w:val="0"/>
          <w:marTop w:val="0"/>
          <w:marBottom w:val="0"/>
          <w:divBdr>
            <w:top w:val="none" w:sz="0" w:space="0" w:color="auto"/>
            <w:left w:val="none" w:sz="0" w:space="0" w:color="auto"/>
            <w:bottom w:val="none" w:sz="0" w:space="0" w:color="auto"/>
            <w:right w:val="none" w:sz="0" w:space="0" w:color="auto"/>
          </w:divBdr>
          <w:divsChild>
            <w:div w:id="1155221013">
              <w:marLeft w:val="0"/>
              <w:marRight w:val="0"/>
              <w:marTop w:val="0"/>
              <w:marBottom w:val="0"/>
              <w:divBdr>
                <w:top w:val="none" w:sz="0" w:space="0" w:color="auto"/>
                <w:left w:val="none" w:sz="0" w:space="0" w:color="auto"/>
                <w:bottom w:val="none" w:sz="0" w:space="0" w:color="auto"/>
                <w:right w:val="none" w:sz="0" w:space="0" w:color="auto"/>
              </w:divBdr>
            </w:div>
          </w:divsChild>
        </w:div>
        <w:div w:id="1948535987">
          <w:marLeft w:val="0"/>
          <w:marRight w:val="0"/>
          <w:marTop w:val="0"/>
          <w:marBottom w:val="0"/>
          <w:divBdr>
            <w:top w:val="none" w:sz="0" w:space="0" w:color="auto"/>
            <w:left w:val="none" w:sz="0" w:space="0" w:color="auto"/>
            <w:bottom w:val="none" w:sz="0" w:space="0" w:color="auto"/>
            <w:right w:val="none" w:sz="0" w:space="0" w:color="auto"/>
          </w:divBdr>
          <w:divsChild>
            <w:div w:id="301204350">
              <w:marLeft w:val="0"/>
              <w:marRight w:val="0"/>
              <w:marTop w:val="0"/>
              <w:marBottom w:val="0"/>
              <w:divBdr>
                <w:top w:val="none" w:sz="0" w:space="0" w:color="auto"/>
                <w:left w:val="none" w:sz="0" w:space="0" w:color="auto"/>
                <w:bottom w:val="none" w:sz="0" w:space="0" w:color="auto"/>
                <w:right w:val="none" w:sz="0" w:space="0" w:color="auto"/>
              </w:divBdr>
            </w:div>
          </w:divsChild>
        </w:div>
        <w:div w:id="1948999447">
          <w:marLeft w:val="0"/>
          <w:marRight w:val="0"/>
          <w:marTop w:val="0"/>
          <w:marBottom w:val="0"/>
          <w:divBdr>
            <w:top w:val="none" w:sz="0" w:space="0" w:color="auto"/>
            <w:left w:val="none" w:sz="0" w:space="0" w:color="auto"/>
            <w:bottom w:val="none" w:sz="0" w:space="0" w:color="auto"/>
            <w:right w:val="none" w:sz="0" w:space="0" w:color="auto"/>
          </w:divBdr>
          <w:divsChild>
            <w:div w:id="2130274351">
              <w:marLeft w:val="0"/>
              <w:marRight w:val="0"/>
              <w:marTop w:val="0"/>
              <w:marBottom w:val="0"/>
              <w:divBdr>
                <w:top w:val="none" w:sz="0" w:space="0" w:color="auto"/>
                <w:left w:val="none" w:sz="0" w:space="0" w:color="auto"/>
                <w:bottom w:val="none" w:sz="0" w:space="0" w:color="auto"/>
                <w:right w:val="none" w:sz="0" w:space="0" w:color="auto"/>
              </w:divBdr>
            </w:div>
          </w:divsChild>
        </w:div>
        <w:div w:id="204366612">
          <w:marLeft w:val="0"/>
          <w:marRight w:val="0"/>
          <w:marTop w:val="0"/>
          <w:marBottom w:val="0"/>
          <w:divBdr>
            <w:top w:val="none" w:sz="0" w:space="0" w:color="auto"/>
            <w:left w:val="none" w:sz="0" w:space="0" w:color="auto"/>
            <w:bottom w:val="none" w:sz="0" w:space="0" w:color="auto"/>
            <w:right w:val="none" w:sz="0" w:space="0" w:color="auto"/>
          </w:divBdr>
          <w:divsChild>
            <w:div w:id="217134801">
              <w:marLeft w:val="0"/>
              <w:marRight w:val="0"/>
              <w:marTop w:val="0"/>
              <w:marBottom w:val="0"/>
              <w:divBdr>
                <w:top w:val="none" w:sz="0" w:space="0" w:color="auto"/>
                <w:left w:val="none" w:sz="0" w:space="0" w:color="auto"/>
                <w:bottom w:val="none" w:sz="0" w:space="0" w:color="auto"/>
                <w:right w:val="none" w:sz="0" w:space="0" w:color="auto"/>
              </w:divBdr>
            </w:div>
          </w:divsChild>
        </w:div>
        <w:div w:id="848563412">
          <w:marLeft w:val="0"/>
          <w:marRight w:val="0"/>
          <w:marTop w:val="0"/>
          <w:marBottom w:val="0"/>
          <w:divBdr>
            <w:top w:val="none" w:sz="0" w:space="0" w:color="auto"/>
            <w:left w:val="none" w:sz="0" w:space="0" w:color="auto"/>
            <w:bottom w:val="none" w:sz="0" w:space="0" w:color="auto"/>
            <w:right w:val="none" w:sz="0" w:space="0" w:color="auto"/>
          </w:divBdr>
          <w:divsChild>
            <w:div w:id="565411016">
              <w:marLeft w:val="0"/>
              <w:marRight w:val="0"/>
              <w:marTop w:val="0"/>
              <w:marBottom w:val="0"/>
              <w:divBdr>
                <w:top w:val="none" w:sz="0" w:space="0" w:color="auto"/>
                <w:left w:val="none" w:sz="0" w:space="0" w:color="auto"/>
                <w:bottom w:val="none" w:sz="0" w:space="0" w:color="auto"/>
                <w:right w:val="none" w:sz="0" w:space="0" w:color="auto"/>
              </w:divBdr>
            </w:div>
          </w:divsChild>
        </w:div>
        <w:div w:id="1798136204">
          <w:marLeft w:val="0"/>
          <w:marRight w:val="0"/>
          <w:marTop w:val="0"/>
          <w:marBottom w:val="0"/>
          <w:divBdr>
            <w:top w:val="none" w:sz="0" w:space="0" w:color="auto"/>
            <w:left w:val="none" w:sz="0" w:space="0" w:color="auto"/>
            <w:bottom w:val="none" w:sz="0" w:space="0" w:color="auto"/>
            <w:right w:val="none" w:sz="0" w:space="0" w:color="auto"/>
          </w:divBdr>
          <w:divsChild>
            <w:div w:id="627708959">
              <w:marLeft w:val="0"/>
              <w:marRight w:val="0"/>
              <w:marTop w:val="0"/>
              <w:marBottom w:val="0"/>
              <w:divBdr>
                <w:top w:val="none" w:sz="0" w:space="0" w:color="auto"/>
                <w:left w:val="none" w:sz="0" w:space="0" w:color="auto"/>
                <w:bottom w:val="none" w:sz="0" w:space="0" w:color="auto"/>
                <w:right w:val="none" w:sz="0" w:space="0" w:color="auto"/>
              </w:divBdr>
            </w:div>
          </w:divsChild>
        </w:div>
        <w:div w:id="1284312859">
          <w:marLeft w:val="0"/>
          <w:marRight w:val="0"/>
          <w:marTop w:val="0"/>
          <w:marBottom w:val="0"/>
          <w:divBdr>
            <w:top w:val="none" w:sz="0" w:space="0" w:color="auto"/>
            <w:left w:val="none" w:sz="0" w:space="0" w:color="auto"/>
            <w:bottom w:val="none" w:sz="0" w:space="0" w:color="auto"/>
            <w:right w:val="none" w:sz="0" w:space="0" w:color="auto"/>
          </w:divBdr>
          <w:divsChild>
            <w:div w:id="1819835396">
              <w:marLeft w:val="0"/>
              <w:marRight w:val="0"/>
              <w:marTop w:val="0"/>
              <w:marBottom w:val="0"/>
              <w:divBdr>
                <w:top w:val="none" w:sz="0" w:space="0" w:color="auto"/>
                <w:left w:val="none" w:sz="0" w:space="0" w:color="auto"/>
                <w:bottom w:val="none" w:sz="0" w:space="0" w:color="auto"/>
                <w:right w:val="none" w:sz="0" w:space="0" w:color="auto"/>
              </w:divBdr>
            </w:div>
          </w:divsChild>
        </w:div>
        <w:div w:id="315695118">
          <w:marLeft w:val="0"/>
          <w:marRight w:val="0"/>
          <w:marTop w:val="0"/>
          <w:marBottom w:val="0"/>
          <w:divBdr>
            <w:top w:val="none" w:sz="0" w:space="0" w:color="auto"/>
            <w:left w:val="none" w:sz="0" w:space="0" w:color="auto"/>
            <w:bottom w:val="none" w:sz="0" w:space="0" w:color="auto"/>
            <w:right w:val="none" w:sz="0" w:space="0" w:color="auto"/>
          </w:divBdr>
          <w:divsChild>
            <w:div w:id="225798892">
              <w:marLeft w:val="0"/>
              <w:marRight w:val="0"/>
              <w:marTop w:val="0"/>
              <w:marBottom w:val="0"/>
              <w:divBdr>
                <w:top w:val="none" w:sz="0" w:space="0" w:color="auto"/>
                <w:left w:val="none" w:sz="0" w:space="0" w:color="auto"/>
                <w:bottom w:val="none" w:sz="0" w:space="0" w:color="auto"/>
                <w:right w:val="none" w:sz="0" w:space="0" w:color="auto"/>
              </w:divBdr>
            </w:div>
          </w:divsChild>
        </w:div>
        <w:div w:id="50541502">
          <w:marLeft w:val="0"/>
          <w:marRight w:val="0"/>
          <w:marTop w:val="0"/>
          <w:marBottom w:val="0"/>
          <w:divBdr>
            <w:top w:val="none" w:sz="0" w:space="0" w:color="auto"/>
            <w:left w:val="none" w:sz="0" w:space="0" w:color="auto"/>
            <w:bottom w:val="none" w:sz="0" w:space="0" w:color="auto"/>
            <w:right w:val="none" w:sz="0" w:space="0" w:color="auto"/>
          </w:divBdr>
          <w:divsChild>
            <w:div w:id="1293513786">
              <w:marLeft w:val="0"/>
              <w:marRight w:val="0"/>
              <w:marTop w:val="0"/>
              <w:marBottom w:val="0"/>
              <w:divBdr>
                <w:top w:val="none" w:sz="0" w:space="0" w:color="auto"/>
                <w:left w:val="none" w:sz="0" w:space="0" w:color="auto"/>
                <w:bottom w:val="none" w:sz="0" w:space="0" w:color="auto"/>
                <w:right w:val="none" w:sz="0" w:space="0" w:color="auto"/>
              </w:divBdr>
            </w:div>
          </w:divsChild>
        </w:div>
        <w:div w:id="948587928">
          <w:marLeft w:val="0"/>
          <w:marRight w:val="0"/>
          <w:marTop w:val="0"/>
          <w:marBottom w:val="0"/>
          <w:divBdr>
            <w:top w:val="none" w:sz="0" w:space="0" w:color="auto"/>
            <w:left w:val="none" w:sz="0" w:space="0" w:color="auto"/>
            <w:bottom w:val="none" w:sz="0" w:space="0" w:color="auto"/>
            <w:right w:val="none" w:sz="0" w:space="0" w:color="auto"/>
          </w:divBdr>
          <w:divsChild>
            <w:div w:id="401147512">
              <w:marLeft w:val="0"/>
              <w:marRight w:val="0"/>
              <w:marTop w:val="0"/>
              <w:marBottom w:val="0"/>
              <w:divBdr>
                <w:top w:val="none" w:sz="0" w:space="0" w:color="auto"/>
                <w:left w:val="none" w:sz="0" w:space="0" w:color="auto"/>
                <w:bottom w:val="none" w:sz="0" w:space="0" w:color="auto"/>
                <w:right w:val="none" w:sz="0" w:space="0" w:color="auto"/>
              </w:divBdr>
            </w:div>
          </w:divsChild>
        </w:div>
        <w:div w:id="1995328776">
          <w:marLeft w:val="0"/>
          <w:marRight w:val="0"/>
          <w:marTop w:val="0"/>
          <w:marBottom w:val="0"/>
          <w:divBdr>
            <w:top w:val="none" w:sz="0" w:space="0" w:color="auto"/>
            <w:left w:val="none" w:sz="0" w:space="0" w:color="auto"/>
            <w:bottom w:val="none" w:sz="0" w:space="0" w:color="auto"/>
            <w:right w:val="none" w:sz="0" w:space="0" w:color="auto"/>
          </w:divBdr>
          <w:divsChild>
            <w:div w:id="1514683219">
              <w:marLeft w:val="0"/>
              <w:marRight w:val="0"/>
              <w:marTop w:val="0"/>
              <w:marBottom w:val="0"/>
              <w:divBdr>
                <w:top w:val="none" w:sz="0" w:space="0" w:color="auto"/>
                <w:left w:val="none" w:sz="0" w:space="0" w:color="auto"/>
                <w:bottom w:val="none" w:sz="0" w:space="0" w:color="auto"/>
                <w:right w:val="none" w:sz="0" w:space="0" w:color="auto"/>
              </w:divBdr>
            </w:div>
          </w:divsChild>
        </w:div>
        <w:div w:id="1780024274">
          <w:marLeft w:val="0"/>
          <w:marRight w:val="0"/>
          <w:marTop w:val="0"/>
          <w:marBottom w:val="0"/>
          <w:divBdr>
            <w:top w:val="none" w:sz="0" w:space="0" w:color="auto"/>
            <w:left w:val="none" w:sz="0" w:space="0" w:color="auto"/>
            <w:bottom w:val="none" w:sz="0" w:space="0" w:color="auto"/>
            <w:right w:val="none" w:sz="0" w:space="0" w:color="auto"/>
          </w:divBdr>
          <w:divsChild>
            <w:div w:id="1273366468">
              <w:marLeft w:val="0"/>
              <w:marRight w:val="0"/>
              <w:marTop w:val="0"/>
              <w:marBottom w:val="0"/>
              <w:divBdr>
                <w:top w:val="none" w:sz="0" w:space="0" w:color="auto"/>
                <w:left w:val="none" w:sz="0" w:space="0" w:color="auto"/>
                <w:bottom w:val="none" w:sz="0" w:space="0" w:color="auto"/>
                <w:right w:val="none" w:sz="0" w:space="0" w:color="auto"/>
              </w:divBdr>
            </w:div>
          </w:divsChild>
        </w:div>
        <w:div w:id="2829938">
          <w:marLeft w:val="0"/>
          <w:marRight w:val="0"/>
          <w:marTop w:val="0"/>
          <w:marBottom w:val="0"/>
          <w:divBdr>
            <w:top w:val="none" w:sz="0" w:space="0" w:color="auto"/>
            <w:left w:val="none" w:sz="0" w:space="0" w:color="auto"/>
            <w:bottom w:val="none" w:sz="0" w:space="0" w:color="auto"/>
            <w:right w:val="none" w:sz="0" w:space="0" w:color="auto"/>
          </w:divBdr>
          <w:divsChild>
            <w:div w:id="193426000">
              <w:marLeft w:val="0"/>
              <w:marRight w:val="0"/>
              <w:marTop w:val="0"/>
              <w:marBottom w:val="0"/>
              <w:divBdr>
                <w:top w:val="none" w:sz="0" w:space="0" w:color="auto"/>
                <w:left w:val="none" w:sz="0" w:space="0" w:color="auto"/>
                <w:bottom w:val="none" w:sz="0" w:space="0" w:color="auto"/>
                <w:right w:val="none" w:sz="0" w:space="0" w:color="auto"/>
              </w:divBdr>
            </w:div>
          </w:divsChild>
        </w:div>
        <w:div w:id="1722679349">
          <w:marLeft w:val="0"/>
          <w:marRight w:val="0"/>
          <w:marTop w:val="0"/>
          <w:marBottom w:val="0"/>
          <w:divBdr>
            <w:top w:val="none" w:sz="0" w:space="0" w:color="auto"/>
            <w:left w:val="none" w:sz="0" w:space="0" w:color="auto"/>
            <w:bottom w:val="none" w:sz="0" w:space="0" w:color="auto"/>
            <w:right w:val="none" w:sz="0" w:space="0" w:color="auto"/>
          </w:divBdr>
          <w:divsChild>
            <w:div w:id="1326084750">
              <w:marLeft w:val="0"/>
              <w:marRight w:val="0"/>
              <w:marTop w:val="0"/>
              <w:marBottom w:val="0"/>
              <w:divBdr>
                <w:top w:val="none" w:sz="0" w:space="0" w:color="auto"/>
                <w:left w:val="none" w:sz="0" w:space="0" w:color="auto"/>
                <w:bottom w:val="none" w:sz="0" w:space="0" w:color="auto"/>
                <w:right w:val="none" w:sz="0" w:space="0" w:color="auto"/>
              </w:divBdr>
            </w:div>
          </w:divsChild>
        </w:div>
        <w:div w:id="1384980615">
          <w:marLeft w:val="0"/>
          <w:marRight w:val="0"/>
          <w:marTop w:val="0"/>
          <w:marBottom w:val="0"/>
          <w:divBdr>
            <w:top w:val="none" w:sz="0" w:space="0" w:color="auto"/>
            <w:left w:val="none" w:sz="0" w:space="0" w:color="auto"/>
            <w:bottom w:val="none" w:sz="0" w:space="0" w:color="auto"/>
            <w:right w:val="none" w:sz="0" w:space="0" w:color="auto"/>
          </w:divBdr>
          <w:divsChild>
            <w:div w:id="187641044">
              <w:marLeft w:val="0"/>
              <w:marRight w:val="0"/>
              <w:marTop w:val="0"/>
              <w:marBottom w:val="0"/>
              <w:divBdr>
                <w:top w:val="none" w:sz="0" w:space="0" w:color="auto"/>
                <w:left w:val="none" w:sz="0" w:space="0" w:color="auto"/>
                <w:bottom w:val="none" w:sz="0" w:space="0" w:color="auto"/>
                <w:right w:val="none" w:sz="0" w:space="0" w:color="auto"/>
              </w:divBdr>
            </w:div>
          </w:divsChild>
        </w:div>
        <w:div w:id="108084176">
          <w:marLeft w:val="0"/>
          <w:marRight w:val="0"/>
          <w:marTop w:val="0"/>
          <w:marBottom w:val="0"/>
          <w:divBdr>
            <w:top w:val="none" w:sz="0" w:space="0" w:color="auto"/>
            <w:left w:val="none" w:sz="0" w:space="0" w:color="auto"/>
            <w:bottom w:val="none" w:sz="0" w:space="0" w:color="auto"/>
            <w:right w:val="none" w:sz="0" w:space="0" w:color="auto"/>
          </w:divBdr>
          <w:divsChild>
            <w:div w:id="1641419254">
              <w:marLeft w:val="0"/>
              <w:marRight w:val="0"/>
              <w:marTop w:val="0"/>
              <w:marBottom w:val="0"/>
              <w:divBdr>
                <w:top w:val="none" w:sz="0" w:space="0" w:color="auto"/>
                <w:left w:val="none" w:sz="0" w:space="0" w:color="auto"/>
                <w:bottom w:val="none" w:sz="0" w:space="0" w:color="auto"/>
                <w:right w:val="none" w:sz="0" w:space="0" w:color="auto"/>
              </w:divBdr>
            </w:div>
          </w:divsChild>
        </w:div>
        <w:div w:id="531769637">
          <w:marLeft w:val="0"/>
          <w:marRight w:val="0"/>
          <w:marTop w:val="0"/>
          <w:marBottom w:val="0"/>
          <w:divBdr>
            <w:top w:val="none" w:sz="0" w:space="0" w:color="auto"/>
            <w:left w:val="none" w:sz="0" w:space="0" w:color="auto"/>
            <w:bottom w:val="none" w:sz="0" w:space="0" w:color="auto"/>
            <w:right w:val="none" w:sz="0" w:space="0" w:color="auto"/>
          </w:divBdr>
          <w:divsChild>
            <w:div w:id="715275589">
              <w:marLeft w:val="0"/>
              <w:marRight w:val="0"/>
              <w:marTop w:val="0"/>
              <w:marBottom w:val="0"/>
              <w:divBdr>
                <w:top w:val="none" w:sz="0" w:space="0" w:color="auto"/>
                <w:left w:val="none" w:sz="0" w:space="0" w:color="auto"/>
                <w:bottom w:val="none" w:sz="0" w:space="0" w:color="auto"/>
                <w:right w:val="none" w:sz="0" w:space="0" w:color="auto"/>
              </w:divBdr>
            </w:div>
          </w:divsChild>
        </w:div>
        <w:div w:id="406656692">
          <w:marLeft w:val="0"/>
          <w:marRight w:val="0"/>
          <w:marTop w:val="0"/>
          <w:marBottom w:val="0"/>
          <w:divBdr>
            <w:top w:val="none" w:sz="0" w:space="0" w:color="auto"/>
            <w:left w:val="none" w:sz="0" w:space="0" w:color="auto"/>
            <w:bottom w:val="none" w:sz="0" w:space="0" w:color="auto"/>
            <w:right w:val="none" w:sz="0" w:space="0" w:color="auto"/>
          </w:divBdr>
          <w:divsChild>
            <w:div w:id="194275489">
              <w:marLeft w:val="0"/>
              <w:marRight w:val="0"/>
              <w:marTop w:val="0"/>
              <w:marBottom w:val="0"/>
              <w:divBdr>
                <w:top w:val="none" w:sz="0" w:space="0" w:color="auto"/>
                <w:left w:val="none" w:sz="0" w:space="0" w:color="auto"/>
                <w:bottom w:val="none" w:sz="0" w:space="0" w:color="auto"/>
                <w:right w:val="none" w:sz="0" w:space="0" w:color="auto"/>
              </w:divBdr>
            </w:div>
          </w:divsChild>
        </w:div>
        <w:div w:id="1453670317">
          <w:marLeft w:val="0"/>
          <w:marRight w:val="0"/>
          <w:marTop w:val="0"/>
          <w:marBottom w:val="0"/>
          <w:divBdr>
            <w:top w:val="none" w:sz="0" w:space="0" w:color="auto"/>
            <w:left w:val="none" w:sz="0" w:space="0" w:color="auto"/>
            <w:bottom w:val="none" w:sz="0" w:space="0" w:color="auto"/>
            <w:right w:val="none" w:sz="0" w:space="0" w:color="auto"/>
          </w:divBdr>
          <w:divsChild>
            <w:div w:id="1988239414">
              <w:marLeft w:val="0"/>
              <w:marRight w:val="0"/>
              <w:marTop w:val="0"/>
              <w:marBottom w:val="0"/>
              <w:divBdr>
                <w:top w:val="none" w:sz="0" w:space="0" w:color="auto"/>
                <w:left w:val="none" w:sz="0" w:space="0" w:color="auto"/>
                <w:bottom w:val="none" w:sz="0" w:space="0" w:color="auto"/>
                <w:right w:val="none" w:sz="0" w:space="0" w:color="auto"/>
              </w:divBdr>
            </w:div>
          </w:divsChild>
        </w:div>
        <w:div w:id="1954551553">
          <w:marLeft w:val="0"/>
          <w:marRight w:val="0"/>
          <w:marTop w:val="0"/>
          <w:marBottom w:val="0"/>
          <w:divBdr>
            <w:top w:val="none" w:sz="0" w:space="0" w:color="auto"/>
            <w:left w:val="none" w:sz="0" w:space="0" w:color="auto"/>
            <w:bottom w:val="none" w:sz="0" w:space="0" w:color="auto"/>
            <w:right w:val="none" w:sz="0" w:space="0" w:color="auto"/>
          </w:divBdr>
          <w:divsChild>
            <w:div w:id="1879970230">
              <w:marLeft w:val="0"/>
              <w:marRight w:val="0"/>
              <w:marTop w:val="0"/>
              <w:marBottom w:val="0"/>
              <w:divBdr>
                <w:top w:val="none" w:sz="0" w:space="0" w:color="auto"/>
                <w:left w:val="none" w:sz="0" w:space="0" w:color="auto"/>
                <w:bottom w:val="none" w:sz="0" w:space="0" w:color="auto"/>
                <w:right w:val="none" w:sz="0" w:space="0" w:color="auto"/>
              </w:divBdr>
            </w:div>
          </w:divsChild>
        </w:div>
        <w:div w:id="2512477">
          <w:marLeft w:val="0"/>
          <w:marRight w:val="0"/>
          <w:marTop w:val="0"/>
          <w:marBottom w:val="0"/>
          <w:divBdr>
            <w:top w:val="none" w:sz="0" w:space="0" w:color="auto"/>
            <w:left w:val="none" w:sz="0" w:space="0" w:color="auto"/>
            <w:bottom w:val="none" w:sz="0" w:space="0" w:color="auto"/>
            <w:right w:val="none" w:sz="0" w:space="0" w:color="auto"/>
          </w:divBdr>
        </w:div>
        <w:div w:id="1213730148">
          <w:marLeft w:val="0"/>
          <w:marRight w:val="0"/>
          <w:marTop w:val="0"/>
          <w:marBottom w:val="0"/>
          <w:divBdr>
            <w:top w:val="none" w:sz="0" w:space="0" w:color="auto"/>
            <w:left w:val="none" w:sz="0" w:space="0" w:color="auto"/>
            <w:bottom w:val="none" w:sz="0" w:space="0" w:color="auto"/>
            <w:right w:val="none" w:sz="0" w:space="0" w:color="auto"/>
          </w:divBdr>
        </w:div>
        <w:div w:id="949625109">
          <w:marLeft w:val="0"/>
          <w:marRight w:val="0"/>
          <w:marTop w:val="0"/>
          <w:marBottom w:val="0"/>
          <w:divBdr>
            <w:top w:val="none" w:sz="0" w:space="0" w:color="auto"/>
            <w:left w:val="none" w:sz="0" w:space="0" w:color="auto"/>
            <w:bottom w:val="none" w:sz="0" w:space="0" w:color="auto"/>
            <w:right w:val="none" w:sz="0" w:space="0" w:color="auto"/>
          </w:divBdr>
          <w:divsChild>
            <w:div w:id="838884960">
              <w:marLeft w:val="0"/>
              <w:marRight w:val="0"/>
              <w:marTop w:val="0"/>
              <w:marBottom w:val="0"/>
              <w:divBdr>
                <w:top w:val="none" w:sz="0" w:space="0" w:color="auto"/>
                <w:left w:val="none" w:sz="0" w:space="0" w:color="auto"/>
                <w:bottom w:val="none" w:sz="0" w:space="0" w:color="auto"/>
                <w:right w:val="none" w:sz="0" w:space="0" w:color="auto"/>
              </w:divBdr>
            </w:div>
          </w:divsChild>
        </w:div>
        <w:div w:id="1617250888">
          <w:marLeft w:val="0"/>
          <w:marRight w:val="0"/>
          <w:marTop w:val="0"/>
          <w:marBottom w:val="0"/>
          <w:divBdr>
            <w:top w:val="none" w:sz="0" w:space="0" w:color="auto"/>
            <w:left w:val="none" w:sz="0" w:space="0" w:color="auto"/>
            <w:bottom w:val="none" w:sz="0" w:space="0" w:color="auto"/>
            <w:right w:val="none" w:sz="0" w:space="0" w:color="auto"/>
          </w:divBdr>
          <w:divsChild>
            <w:div w:id="710495420">
              <w:marLeft w:val="0"/>
              <w:marRight w:val="0"/>
              <w:marTop w:val="0"/>
              <w:marBottom w:val="0"/>
              <w:divBdr>
                <w:top w:val="none" w:sz="0" w:space="0" w:color="auto"/>
                <w:left w:val="none" w:sz="0" w:space="0" w:color="auto"/>
                <w:bottom w:val="none" w:sz="0" w:space="0" w:color="auto"/>
                <w:right w:val="none" w:sz="0" w:space="0" w:color="auto"/>
              </w:divBdr>
            </w:div>
          </w:divsChild>
        </w:div>
        <w:div w:id="437453977">
          <w:marLeft w:val="0"/>
          <w:marRight w:val="0"/>
          <w:marTop w:val="0"/>
          <w:marBottom w:val="0"/>
          <w:divBdr>
            <w:top w:val="none" w:sz="0" w:space="0" w:color="auto"/>
            <w:left w:val="none" w:sz="0" w:space="0" w:color="auto"/>
            <w:bottom w:val="none" w:sz="0" w:space="0" w:color="auto"/>
            <w:right w:val="none" w:sz="0" w:space="0" w:color="auto"/>
          </w:divBdr>
          <w:divsChild>
            <w:div w:id="1008948047">
              <w:marLeft w:val="0"/>
              <w:marRight w:val="0"/>
              <w:marTop w:val="0"/>
              <w:marBottom w:val="0"/>
              <w:divBdr>
                <w:top w:val="none" w:sz="0" w:space="0" w:color="auto"/>
                <w:left w:val="none" w:sz="0" w:space="0" w:color="auto"/>
                <w:bottom w:val="none" w:sz="0" w:space="0" w:color="auto"/>
                <w:right w:val="none" w:sz="0" w:space="0" w:color="auto"/>
              </w:divBdr>
            </w:div>
          </w:divsChild>
        </w:div>
        <w:div w:id="891189111">
          <w:marLeft w:val="0"/>
          <w:marRight w:val="0"/>
          <w:marTop w:val="0"/>
          <w:marBottom w:val="0"/>
          <w:divBdr>
            <w:top w:val="none" w:sz="0" w:space="0" w:color="auto"/>
            <w:left w:val="none" w:sz="0" w:space="0" w:color="auto"/>
            <w:bottom w:val="none" w:sz="0" w:space="0" w:color="auto"/>
            <w:right w:val="none" w:sz="0" w:space="0" w:color="auto"/>
          </w:divBdr>
          <w:divsChild>
            <w:div w:id="2008365552">
              <w:marLeft w:val="0"/>
              <w:marRight w:val="0"/>
              <w:marTop w:val="0"/>
              <w:marBottom w:val="0"/>
              <w:divBdr>
                <w:top w:val="none" w:sz="0" w:space="0" w:color="auto"/>
                <w:left w:val="none" w:sz="0" w:space="0" w:color="auto"/>
                <w:bottom w:val="none" w:sz="0" w:space="0" w:color="auto"/>
                <w:right w:val="none" w:sz="0" w:space="0" w:color="auto"/>
              </w:divBdr>
            </w:div>
          </w:divsChild>
        </w:div>
        <w:div w:id="49765477">
          <w:marLeft w:val="0"/>
          <w:marRight w:val="0"/>
          <w:marTop w:val="0"/>
          <w:marBottom w:val="0"/>
          <w:divBdr>
            <w:top w:val="none" w:sz="0" w:space="0" w:color="auto"/>
            <w:left w:val="none" w:sz="0" w:space="0" w:color="auto"/>
            <w:bottom w:val="none" w:sz="0" w:space="0" w:color="auto"/>
            <w:right w:val="none" w:sz="0" w:space="0" w:color="auto"/>
          </w:divBdr>
          <w:divsChild>
            <w:div w:id="869073994">
              <w:marLeft w:val="0"/>
              <w:marRight w:val="0"/>
              <w:marTop w:val="0"/>
              <w:marBottom w:val="0"/>
              <w:divBdr>
                <w:top w:val="none" w:sz="0" w:space="0" w:color="auto"/>
                <w:left w:val="none" w:sz="0" w:space="0" w:color="auto"/>
                <w:bottom w:val="none" w:sz="0" w:space="0" w:color="auto"/>
                <w:right w:val="none" w:sz="0" w:space="0" w:color="auto"/>
              </w:divBdr>
            </w:div>
          </w:divsChild>
        </w:div>
        <w:div w:id="222256971">
          <w:marLeft w:val="0"/>
          <w:marRight w:val="0"/>
          <w:marTop w:val="0"/>
          <w:marBottom w:val="0"/>
          <w:divBdr>
            <w:top w:val="none" w:sz="0" w:space="0" w:color="auto"/>
            <w:left w:val="none" w:sz="0" w:space="0" w:color="auto"/>
            <w:bottom w:val="none" w:sz="0" w:space="0" w:color="auto"/>
            <w:right w:val="none" w:sz="0" w:space="0" w:color="auto"/>
          </w:divBdr>
          <w:divsChild>
            <w:div w:id="980428856">
              <w:marLeft w:val="0"/>
              <w:marRight w:val="0"/>
              <w:marTop w:val="0"/>
              <w:marBottom w:val="0"/>
              <w:divBdr>
                <w:top w:val="none" w:sz="0" w:space="0" w:color="auto"/>
                <w:left w:val="none" w:sz="0" w:space="0" w:color="auto"/>
                <w:bottom w:val="none" w:sz="0" w:space="0" w:color="auto"/>
                <w:right w:val="none" w:sz="0" w:space="0" w:color="auto"/>
              </w:divBdr>
            </w:div>
          </w:divsChild>
        </w:div>
        <w:div w:id="837576960">
          <w:marLeft w:val="0"/>
          <w:marRight w:val="0"/>
          <w:marTop w:val="0"/>
          <w:marBottom w:val="0"/>
          <w:divBdr>
            <w:top w:val="none" w:sz="0" w:space="0" w:color="auto"/>
            <w:left w:val="none" w:sz="0" w:space="0" w:color="auto"/>
            <w:bottom w:val="none" w:sz="0" w:space="0" w:color="auto"/>
            <w:right w:val="none" w:sz="0" w:space="0" w:color="auto"/>
          </w:divBdr>
          <w:divsChild>
            <w:div w:id="1780106963">
              <w:marLeft w:val="0"/>
              <w:marRight w:val="0"/>
              <w:marTop w:val="0"/>
              <w:marBottom w:val="0"/>
              <w:divBdr>
                <w:top w:val="none" w:sz="0" w:space="0" w:color="auto"/>
                <w:left w:val="none" w:sz="0" w:space="0" w:color="auto"/>
                <w:bottom w:val="none" w:sz="0" w:space="0" w:color="auto"/>
                <w:right w:val="none" w:sz="0" w:space="0" w:color="auto"/>
              </w:divBdr>
            </w:div>
          </w:divsChild>
        </w:div>
        <w:div w:id="21396523">
          <w:marLeft w:val="0"/>
          <w:marRight w:val="0"/>
          <w:marTop w:val="0"/>
          <w:marBottom w:val="0"/>
          <w:divBdr>
            <w:top w:val="none" w:sz="0" w:space="0" w:color="auto"/>
            <w:left w:val="none" w:sz="0" w:space="0" w:color="auto"/>
            <w:bottom w:val="none" w:sz="0" w:space="0" w:color="auto"/>
            <w:right w:val="none" w:sz="0" w:space="0" w:color="auto"/>
          </w:divBdr>
          <w:divsChild>
            <w:div w:id="961806626">
              <w:marLeft w:val="0"/>
              <w:marRight w:val="0"/>
              <w:marTop w:val="0"/>
              <w:marBottom w:val="0"/>
              <w:divBdr>
                <w:top w:val="none" w:sz="0" w:space="0" w:color="auto"/>
                <w:left w:val="none" w:sz="0" w:space="0" w:color="auto"/>
                <w:bottom w:val="none" w:sz="0" w:space="0" w:color="auto"/>
                <w:right w:val="none" w:sz="0" w:space="0" w:color="auto"/>
              </w:divBdr>
            </w:div>
          </w:divsChild>
        </w:div>
        <w:div w:id="481165674">
          <w:marLeft w:val="0"/>
          <w:marRight w:val="0"/>
          <w:marTop w:val="0"/>
          <w:marBottom w:val="0"/>
          <w:divBdr>
            <w:top w:val="none" w:sz="0" w:space="0" w:color="auto"/>
            <w:left w:val="none" w:sz="0" w:space="0" w:color="auto"/>
            <w:bottom w:val="none" w:sz="0" w:space="0" w:color="auto"/>
            <w:right w:val="none" w:sz="0" w:space="0" w:color="auto"/>
          </w:divBdr>
          <w:divsChild>
            <w:div w:id="794758005">
              <w:marLeft w:val="0"/>
              <w:marRight w:val="0"/>
              <w:marTop w:val="0"/>
              <w:marBottom w:val="0"/>
              <w:divBdr>
                <w:top w:val="none" w:sz="0" w:space="0" w:color="auto"/>
                <w:left w:val="none" w:sz="0" w:space="0" w:color="auto"/>
                <w:bottom w:val="none" w:sz="0" w:space="0" w:color="auto"/>
                <w:right w:val="none" w:sz="0" w:space="0" w:color="auto"/>
              </w:divBdr>
            </w:div>
          </w:divsChild>
        </w:div>
        <w:div w:id="951136239">
          <w:marLeft w:val="0"/>
          <w:marRight w:val="0"/>
          <w:marTop w:val="0"/>
          <w:marBottom w:val="0"/>
          <w:divBdr>
            <w:top w:val="none" w:sz="0" w:space="0" w:color="auto"/>
            <w:left w:val="none" w:sz="0" w:space="0" w:color="auto"/>
            <w:bottom w:val="none" w:sz="0" w:space="0" w:color="auto"/>
            <w:right w:val="none" w:sz="0" w:space="0" w:color="auto"/>
          </w:divBdr>
          <w:divsChild>
            <w:div w:id="955138791">
              <w:marLeft w:val="0"/>
              <w:marRight w:val="0"/>
              <w:marTop w:val="0"/>
              <w:marBottom w:val="0"/>
              <w:divBdr>
                <w:top w:val="none" w:sz="0" w:space="0" w:color="auto"/>
                <w:left w:val="none" w:sz="0" w:space="0" w:color="auto"/>
                <w:bottom w:val="none" w:sz="0" w:space="0" w:color="auto"/>
                <w:right w:val="none" w:sz="0" w:space="0" w:color="auto"/>
              </w:divBdr>
            </w:div>
          </w:divsChild>
        </w:div>
        <w:div w:id="1131242033">
          <w:marLeft w:val="0"/>
          <w:marRight w:val="0"/>
          <w:marTop w:val="0"/>
          <w:marBottom w:val="0"/>
          <w:divBdr>
            <w:top w:val="none" w:sz="0" w:space="0" w:color="auto"/>
            <w:left w:val="none" w:sz="0" w:space="0" w:color="auto"/>
            <w:bottom w:val="none" w:sz="0" w:space="0" w:color="auto"/>
            <w:right w:val="none" w:sz="0" w:space="0" w:color="auto"/>
          </w:divBdr>
          <w:divsChild>
            <w:div w:id="189681171">
              <w:marLeft w:val="0"/>
              <w:marRight w:val="0"/>
              <w:marTop w:val="0"/>
              <w:marBottom w:val="0"/>
              <w:divBdr>
                <w:top w:val="none" w:sz="0" w:space="0" w:color="auto"/>
                <w:left w:val="none" w:sz="0" w:space="0" w:color="auto"/>
                <w:bottom w:val="none" w:sz="0" w:space="0" w:color="auto"/>
                <w:right w:val="none" w:sz="0" w:space="0" w:color="auto"/>
              </w:divBdr>
            </w:div>
          </w:divsChild>
        </w:div>
        <w:div w:id="1054426949">
          <w:marLeft w:val="0"/>
          <w:marRight w:val="0"/>
          <w:marTop w:val="0"/>
          <w:marBottom w:val="0"/>
          <w:divBdr>
            <w:top w:val="none" w:sz="0" w:space="0" w:color="auto"/>
            <w:left w:val="none" w:sz="0" w:space="0" w:color="auto"/>
            <w:bottom w:val="none" w:sz="0" w:space="0" w:color="auto"/>
            <w:right w:val="none" w:sz="0" w:space="0" w:color="auto"/>
          </w:divBdr>
          <w:divsChild>
            <w:div w:id="91321677">
              <w:marLeft w:val="0"/>
              <w:marRight w:val="0"/>
              <w:marTop w:val="0"/>
              <w:marBottom w:val="0"/>
              <w:divBdr>
                <w:top w:val="none" w:sz="0" w:space="0" w:color="auto"/>
                <w:left w:val="none" w:sz="0" w:space="0" w:color="auto"/>
                <w:bottom w:val="none" w:sz="0" w:space="0" w:color="auto"/>
                <w:right w:val="none" w:sz="0" w:space="0" w:color="auto"/>
              </w:divBdr>
            </w:div>
          </w:divsChild>
        </w:div>
        <w:div w:id="1581064342">
          <w:marLeft w:val="0"/>
          <w:marRight w:val="0"/>
          <w:marTop w:val="0"/>
          <w:marBottom w:val="0"/>
          <w:divBdr>
            <w:top w:val="none" w:sz="0" w:space="0" w:color="auto"/>
            <w:left w:val="none" w:sz="0" w:space="0" w:color="auto"/>
            <w:bottom w:val="none" w:sz="0" w:space="0" w:color="auto"/>
            <w:right w:val="none" w:sz="0" w:space="0" w:color="auto"/>
          </w:divBdr>
          <w:divsChild>
            <w:div w:id="1128822241">
              <w:marLeft w:val="0"/>
              <w:marRight w:val="0"/>
              <w:marTop w:val="0"/>
              <w:marBottom w:val="0"/>
              <w:divBdr>
                <w:top w:val="none" w:sz="0" w:space="0" w:color="auto"/>
                <w:left w:val="none" w:sz="0" w:space="0" w:color="auto"/>
                <w:bottom w:val="none" w:sz="0" w:space="0" w:color="auto"/>
                <w:right w:val="none" w:sz="0" w:space="0" w:color="auto"/>
              </w:divBdr>
            </w:div>
          </w:divsChild>
        </w:div>
        <w:div w:id="1396195291">
          <w:marLeft w:val="0"/>
          <w:marRight w:val="0"/>
          <w:marTop w:val="0"/>
          <w:marBottom w:val="0"/>
          <w:divBdr>
            <w:top w:val="none" w:sz="0" w:space="0" w:color="auto"/>
            <w:left w:val="none" w:sz="0" w:space="0" w:color="auto"/>
            <w:bottom w:val="none" w:sz="0" w:space="0" w:color="auto"/>
            <w:right w:val="none" w:sz="0" w:space="0" w:color="auto"/>
          </w:divBdr>
          <w:divsChild>
            <w:div w:id="595599124">
              <w:marLeft w:val="0"/>
              <w:marRight w:val="0"/>
              <w:marTop w:val="0"/>
              <w:marBottom w:val="0"/>
              <w:divBdr>
                <w:top w:val="none" w:sz="0" w:space="0" w:color="auto"/>
                <w:left w:val="none" w:sz="0" w:space="0" w:color="auto"/>
                <w:bottom w:val="none" w:sz="0" w:space="0" w:color="auto"/>
                <w:right w:val="none" w:sz="0" w:space="0" w:color="auto"/>
              </w:divBdr>
            </w:div>
          </w:divsChild>
        </w:div>
        <w:div w:id="1930311700">
          <w:marLeft w:val="0"/>
          <w:marRight w:val="0"/>
          <w:marTop w:val="0"/>
          <w:marBottom w:val="0"/>
          <w:divBdr>
            <w:top w:val="none" w:sz="0" w:space="0" w:color="auto"/>
            <w:left w:val="none" w:sz="0" w:space="0" w:color="auto"/>
            <w:bottom w:val="none" w:sz="0" w:space="0" w:color="auto"/>
            <w:right w:val="none" w:sz="0" w:space="0" w:color="auto"/>
          </w:divBdr>
          <w:divsChild>
            <w:div w:id="1361474464">
              <w:marLeft w:val="0"/>
              <w:marRight w:val="0"/>
              <w:marTop w:val="0"/>
              <w:marBottom w:val="0"/>
              <w:divBdr>
                <w:top w:val="none" w:sz="0" w:space="0" w:color="auto"/>
                <w:left w:val="none" w:sz="0" w:space="0" w:color="auto"/>
                <w:bottom w:val="none" w:sz="0" w:space="0" w:color="auto"/>
                <w:right w:val="none" w:sz="0" w:space="0" w:color="auto"/>
              </w:divBdr>
            </w:div>
          </w:divsChild>
        </w:div>
        <w:div w:id="1199857241">
          <w:marLeft w:val="0"/>
          <w:marRight w:val="0"/>
          <w:marTop w:val="0"/>
          <w:marBottom w:val="0"/>
          <w:divBdr>
            <w:top w:val="none" w:sz="0" w:space="0" w:color="auto"/>
            <w:left w:val="none" w:sz="0" w:space="0" w:color="auto"/>
            <w:bottom w:val="none" w:sz="0" w:space="0" w:color="auto"/>
            <w:right w:val="none" w:sz="0" w:space="0" w:color="auto"/>
          </w:divBdr>
          <w:divsChild>
            <w:div w:id="1976718757">
              <w:marLeft w:val="0"/>
              <w:marRight w:val="0"/>
              <w:marTop w:val="0"/>
              <w:marBottom w:val="0"/>
              <w:divBdr>
                <w:top w:val="none" w:sz="0" w:space="0" w:color="auto"/>
                <w:left w:val="none" w:sz="0" w:space="0" w:color="auto"/>
                <w:bottom w:val="none" w:sz="0" w:space="0" w:color="auto"/>
                <w:right w:val="none" w:sz="0" w:space="0" w:color="auto"/>
              </w:divBdr>
            </w:div>
          </w:divsChild>
        </w:div>
        <w:div w:id="471365398">
          <w:marLeft w:val="0"/>
          <w:marRight w:val="0"/>
          <w:marTop w:val="0"/>
          <w:marBottom w:val="0"/>
          <w:divBdr>
            <w:top w:val="none" w:sz="0" w:space="0" w:color="auto"/>
            <w:left w:val="none" w:sz="0" w:space="0" w:color="auto"/>
            <w:bottom w:val="none" w:sz="0" w:space="0" w:color="auto"/>
            <w:right w:val="none" w:sz="0" w:space="0" w:color="auto"/>
          </w:divBdr>
        </w:div>
        <w:div w:id="740712092">
          <w:marLeft w:val="0"/>
          <w:marRight w:val="0"/>
          <w:marTop w:val="0"/>
          <w:marBottom w:val="0"/>
          <w:divBdr>
            <w:top w:val="none" w:sz="0" w:space="0" w:color="auto"/>
            <w:left w:val="none" w:sz="0" w:space="0" w:color="auto"/>
            <w:bottom w:val="none" w:sz="0" w:space="0" w:color="auto"/>
            <w:right w:val="none" w:sz="0" w:space="0" w:color="auto"/>
          </w:divBdr>
        </w:div>
        <w:div w:id="2047635367">
          <w:marLeft w:val="0"/>
          <w:marRight w:val="0"/>
          <w:marTop w:val="0"/>
          <w:marBottom w:val="0"/>
          <w:divBdr>
            <w:top w:val="none" w:sz="0" w:space="0" w:color="auto"/>
            <w:left w:val="none" w:sz="0" w:space="0" w:color="auto"/>
            <w:bottom w:val="none" w:sz="0" w:space="0" w:color="auto"/>
            <w:right w:val="none" w:sz="0" w:space="0" w:color="auto"/>
          </w:divBdr>
          <w:divsChild>
            <w:div w:id="877551042">
              <w:marLeft w:val="0"/>
              <w:marRight w:val="0"/>
              <w:marTop w:val="0"/>
              <w:marBottom w:val="0"/>
              <w:divBdr>
                <w:top w:val="none" w:sz="0" w:space="0" w:color="auto"/>
                <w:left w:val="none" w:sz="0" w:space="0" w:color="auto"/>
                <w:bottom w:val="none" w:sz="0" w:space="0" w:color="auto"/>
                <w:right w:val="none" w:sz="0" w:space="0" w:color="auto"/>
              </w:divBdr>
            </w:div>
          </w:divsChild>
        </w:div>
        <w:div w:id="758595993">
          <w:marLeft w:val="0"/>
          <w:marRight w:val="0"/>
          <w:marTop w:val="0"/>
          <w:marBottom w:val="0"/>
          <w:divBdr>
            <w:top w:val="none" w:sz="0" w:space="0" w:color="auto"/>
            <w:left w:val="none" w:sz="0" w:space="0" w:color="auto"/>
            <w:bottom w:val="none" w:sz="0" w:space="0" w:color="auto"/>
            <w:right w:val="none" w:sz="0" w:space="0" w:color="auto"/>
          </w:divBdr>
          <w:divsChild>
            <w:div w:id="1910309526">
              <w:marLeft w:val="0"/>
              <w:marRight w:val="0"/>
              <w:marTop w:val="0"/>
              <w:marBottom w:val="0"/>
              <w:divBdr>
                <w:top w:val="none" w:sz="0" w:space="0" w:color="auto"/>
                <w:left w:val="none" w:sz="0" w:space="0" w:color="auto"/>
                <w:bottom w:val="none" w:sz="0" w:space="0" w:color="auto"/>
                <w:right w:val="none" w:sz="0" w:space="0" w:color="auto"/>
              </w:divBdr>
            </w:div>
          </w:divsChild>
        </w:div>
        <w:div w:id="1314405773">
          <w:marLeft w:val="0"/>
          <w:marRight w:val="0"/>
          <w:marTop w:val="0"/>
          <w:marBottom w:val="0"/>
          <w:divBdr>
            <w:top w:val="none" w:sz="0" w:space="0" w:color="auto"/>
            <w:left w:val="none" w:sz="0" w:space="0" w:color="auto"/>
            <w:bottom w:val="none" w:sz="0" w:space="0" w:color="auto"/>
            <w:right w:val="none" w:sz="0" w:space="0" w:color="auto"/>
          </w:divBdr>
          <w:divsChild>
            <w:div w:id="926962048">
              <w:marLeft w:val="0"/>
              <w:marRight w:val="0"/>
              <w:marTop w:val="0"/>
              <w:marBottom w:val="0"/>
              <w:divBdr>
                <w:top w:val="none" w:sz="0" w:space="0" w:color="auto"/>
                <w:left w:val="none" w:sz="0" w:space="0" w:color="auto"/>
                <w:bottom w:val="none" w:sz="0" w:space="0" w:color="auto"/>
                <w:right w:val="none" w:sz="0" w:space="0" w:color="auto"/>
              </w:divBdr>
            </w:div>
          </w:divsChild>
        </w:div>
        <w:div w:id="288634285">
          <w:marLeft w:val="0"/>
          <w:marRight w:val="0"/>
          <w:marTop w:val="0"/>
          <w:marBottom w:val="0"/>
          <w:divBdr>
            <w:top w:val="none" w:sz="0" w:space="0" w:color="auto"/>
            <w:left w:val="none" w:sz="0" w:space="0" w:color="auto"/>
            <w:bottom w:val="none" w:sz="0" w:space="0" w:color="auto"/>
            <w:right w:val="none" w:sz="0" w:space="0" w:color="auto"/>
          </w:divBdr>
          <w:divsChild>
            <w:div w:id="1645499498">
              <w:marLeft w:val="0"/>
              <w:marRight w:val="0"/>
              <w:marTop w:val="0"/>
              <w:marBottom w:val="0"/>
              <w:divBdr>
                <w:top w:val="none" w:sz="0" w:space="0" w:color="auto"/>
                <w:left w:val="none" w:sz="0" w:space="0" w:color="auto"/>
                <w:bottom w:val="none" w:sz="0" w:space="0" w:color="auto"/>
                <w:right w:val="none" w:sz="0" w:space="0" w:color="auto"/>
              </w:divBdr>
            </w:div>
          </w:divsChild>
        </w:div>
        <w:div w:id="953168831">
          <w:marLeft w:val="0"/>
          <w:marRight w:val="0"/>
          <w:marTop w:val="0"/>
          <w:marBottom w:val="0"/>
          <w:divBdr>
            <w:top w:val="none" w:sz="0" w:space="0" w:color="auto"/>
            <w:left w:val="none" w:sz="0" w:space="0" w:color="auto"/>
            <w:bottom w:val="none" w:sz="0" w:space="0" w:color="auto"/>
            <w:right w:val="none" w:sz="0" w:space="0" w:color="auto"/>
          </w:divBdr>
          <w:divsChild>
            <w:div w:id="942345608">
              <w:marLeft w:val="0"/>
              <w:marRight w:val="0"/>
              <w:marTop w:val="0"/>
              <w:marBottom w:val="0"/>
              <w:divBdr>
                <w:top w:val="none" w:sz="0" w:space="0" w:color="auto"/>
                <w:left w:val="none" w:sz="0" w:space="0" w:color="auto"/>
                <w:bottom w:val="none" w:sz="0" w:space="0" w:color="auto"/>
                <w:right w:val="none" w:sz="0" w:space="0" w:color="auto"/>
              </w:divBdr>
            </w:div>
          </w:divsChild>
        </w:div>
        <w:div w:id="590899011">
          <w:marLeft w:val="0"/>
          <w:marRight w:val="0"/>
          <w:marTop w:val="0"/>
          <w:marBottom w:val="0"/>
          <w:divBdr>
            <w:top w:val="none" w:sz="0" w:space="0" w:color="auto"/>
            <w:left w:val="none" w:sz="0" w:space="0" w:color="auto"/>
            <w:bottom w:val="none" w:sz="0" w:space="0" w:color="auto"/>
            <w:right w:val="none" w:sz="0" w:space="0" w:color="auto"/>
          </w:divBdr>
          <w:divsChild>
            <w:div w:id="877165527">
              <w:marLeft w:val="0"/>
              <w:marRight w:val="0"/>
              <w:marTop w:val="0"/>
              <w:marBottom w:val="0"/>
              <w:divBdr>
                <w:top w:val="none" w:sz="0" w:space="0" w:color="auto"/>
                <w:left w:val="none" w:sz="0" w:space="0" w:color="auto"/>
                <w:bottom w:val="none" w:sz="0" w:space="0" w:color="auto"/>
                <w:right w:val="none" w:sz="0" w:space="0" w:color="auto"/>
              </w:divBdr>
            </w:div>
          </w:divsChild>
        </w:div>
        <w:div w:id="1233731345">
          <w:marLeft w:val="0"/>
          <w:marRight w:val="0"/>
          <w:marTop w:val="0"/>
          <w:marBottom w:val="0"/>
          <w:divBdr>
            <w:top w:val="none" w:sz="0" w:space="0" w:color="auto"/>
            <w:left w:val="none" w:sz="0" w:space="0" w:color="auto"/>
            <w:bottom w:val="none" w:sz="0" w:space="0" w:color="auto"/>
            <w:right w:val="none" w:sz="0" w:space="0" w:color="auto"/>
          </w:divBdr>
          <w:divsChild>
            <w:div w:id="735400594">
              <w:marLeft w:val="0"/>
              <w:marRight w:val="0"/>
              <w:marTop w:val="0"/>
              <w:marBottom w:val="0"/>
              <w:divBdr>
                <w:top w:val="none" w:sz="0" w:space="0" w:color="auto"/>
                <w:left w:val="none" w:sz="0" w:space="0" w:color="auto"/>
                <w:bottom w:val="none" w:sz="0" w:space="0" w:color="auto"/>
                <w:right w:val="none" w:sz="0" w:space="0" w:color="auto"/>
              </w:divBdr>
            </w:div>
          </w:divsChild>
        </w:div>
        <w:div w:id="1670790807">
          <w:marLeft w:val="0"/>
          <w:marRight w:val="0"/>
          <w:marTop w:val="0"/>
          <w:marBottom w:val="0"/>
          <w:divBdr>
            <w:top w:val="none" w:sz="0" w:space="0" w:color="auto"/>
            <w:left w:val="none" w:sz="0" w:space="0" w:color="auto"/>
            <w:bottom w:val="none" w:sz="0" w:space="0" w:color="auto"/>
            <w:right w:val="none" w:sz="0" w:space="0" w:color="auto"/>
          </w:divBdr>
          <w:divsChild>
            <w:div w:id="2070687296">
              <w:marLeft w:val="0"/>
              <w:marRight w:val="0"/>
              <w:marTop w:val="0"/>
              <w:marBottom w:val="0"/>
              <w:divBdr>
                <w:top w:val="none" w:sz="0" w:space="0" w:color="auto"/>
                <w:left w:val="none" w:sz="0" w:space="0" w:color="auto"/>
                <w:bottom w:val="none" w:sz="0" w:space="0" w:color="auto"/>
                <w:right w:val="none" w:sz="0" w:space="0" w:color="auto"/>
              </w:divBdr>
            </w:div>
          </w:divsChild>
        </w:div>
        <w:div w:id="1201557081">
          <w:marLeft w:val="0"/>
          <w:marRight w:val="0"/>
          <w:marTop w:val="0"/>
          <w:marBottom w:val="0"/>
          <w:divBdr>
            <w:top w:val="none" w:sz="0" w:space="0" w:color="auto"/>
            <w:left w:val="none" w:sz="0" w:space="0" w:color="auto"/>
            <w:bottom w:val="none" w:sz="0" w:space="0" w:color="auto"/>
            <w:right w:val="none" w:sz="0" w:space="0" w:color="auto"/>
          </w:divBdr>
          <w:divsChild>
            <w:div w:id="1355108833">
              <w:marLeft w:val="0"/>
              <w:marRight w:val="0"/>
              <w:marTop w:val="0"/>
              <w:marBottom w:val="0"/>
              <w:divBdr>
                <w:top w:val="none" w:sz="0" w:space="0" w:color="auto"/>
                <w:left w:val="none" w:sz="0" w:space="0" w:color="auto"/>
                <w:bottom w:val="none" w:sz="0" w:space="0" w:color="auto"/>
                <w:right w:val="none" w:sz="0" w:space="0" w:color="auto"/>
              </w:divBdr>
            </w:div>
          </w:divsChild>
        </w:div>
        <w:div w:id="225802197">
          <w:marLeft w:val="0"/>
          <w:marRight w:val="0"/>
          <w:marTop w:val="0"/>
          <w:marBottom w:val="0"/>
          <w:divBdr>
            <w:top w:val="none" w:sz="0" w:space="0" w:color="auto"/>
            <w:left w:val="none" w:sz="0" w:space="0" w:color="auto"/>
            <w:bottom w:val="none" w:sz="0" w:space="0" w:color="auto"/>
            <w:right w:val="none" w:sz="0" w:space="0" w:color="auto"/>
          </w:divBdr>
          <w:divsChild>
            <w:div w:id="1402410980">
              <w:marLeft w:val="0"/>
              <w:marRight w:val="0"/>
              <w:marTop w:val="0"/>
              <w:marBottom w:val="0"/>
              <w:divBdr>
                <w:top w:val="none" w:sz="0" w:space="0" w:color="auto"/>
                <w:left w:val="none" w:sz="0" w:space="0" w:color="auto"/>
                <w:bottom w:val="none" w:sz="0" w:space="0" w:color="auto"/>
                <w:right w:val="none" w:sz="0" w:space="0" w:color="auto"/>
              </w:divBdr>
            </w:div>
          </w:divsChild>
        </w:div>
        <w:div w:id="299655747">
          <w:marLeft w:val="0"/>
          <w:marRight w:val="0"/>
          <w:marTop w:val="0"/>
          <w:marBottom w:val="0"/>
          <w:divBdr>
            <w:top w:val="none" w:sz="0" w:space="0" w:color="auto"/>
            <w:left w:val="none" w:sz="0" w:space="0" w:color="auto"/>
            <w:bottom w:val="none" w:sz="0" w:space="0" w:color="auto"/>
            <w:right w:val="none" w:sz="0" w:space="0" w:color="auto"/>
          </w:divBdr>
          <w:divsChild>
            <w:div w:id="1602446937">
              <w:marLeft w:val="0"/>
              <w:marRight w:val="0"/>
              <w:marTop w:val="0"/>
              <w:marBottom w:val="0"/>
              <w:divBdr>
                <w:top w:val="none" w:sz="0" w:space="0" w:color="auto"/>
                <w:left w:val="none" w:sz="0" w:space="0" w:color="auto"/>
                <w:bottom w:val="none" w:sz="0" w:space="0" w:color="auto"/>
                <w:right w:val="none" w:sz="0" w:space="0" w:color="auto"/>
              </w:divBdr>
            </w:div>
          </w:divsChild>
        </w:div>
        <w:div w:id="363287801">
          <w:marLeft w:val="0"/>
          <w:marRight w:val="0"/>
          <w:marTop w:val="0"/>
          <w:marBottom w:val="0"/>
          <w:divBdr>
            <w:top w:val="none" w:sz="0" w:space="0" w:color="auto"/>
            <w:left w:val="none" w:sz="0" w:space="0" w:color="auto"/>
            <w:bottom w:val="none" w:sz="0" w:space="0" w:color="auto"/>
            <w:right w:val="none" w:sz="0" w:space="0" w:color="auto"/>
          </w:divBdr>
          <w:divsChild>
            <w:div w:id="1537965102">
              <w:marLeft w:val="0"/>
              <w:marRight w:val="0"/>
              <w:marTop w:val="0"/>
              <w:marBottom w:val="0"/>
              <w:divBdr>
                <w:top w:val="none" w:sz="0" w:space="0" w:color="auto"/>
                <w:left w:val="none" w:sz="0" w:space="0" w:color="auto"/>
                <w:bottom w:val="none" w:sz="0" w:space="0" w:color="auto"/>
                <w:right w:val="none" w:sz="0" w:space="0" w:color="auto"/>
              </w:divBdr>
            </w:div>
          </w:divsChild>
        </w:div>
        <w:div w:id="1533180304">
          <w:marLeft w:val="0"/>
          <w:marRight w:val="0"/>
          <w:marTop w:val="0"/>
          <w:marBottom w:val="0"/>
          <w:divBdr>
            <w:top w:val="none" w:sz="0" w:space="0" w:color="auto"/>
            <w:left w:val="none" w:sz="0" w:space="0" w:color="auto"/>
            <w:bottom w:val="none" w:sz="0" w:space="0" w:color="auto"/>
            <w:right w:val="none" w:sz="0" w:space="0" w:color="auto"/>
          </w:divBdr>
          <w:divsChild>
            <w:div w:id="1675766779">
              <w:marLeft w:val="0"/>
              <w:marRight w:val="0"/>
              <w:marTop w:val="0"/>
              <w:marBottom w:val="0"/>
              <w:divBdr>
                <w:top w:val="none" w:sz="0" w:space="0" w:color="auto"/>
                <w:left w:val="none" w:sz="0" w:space="0" w:color="auto"/>
                <w:bottom w:val="none" w:sz="0" w:space="0" w:color="auto"/>
                <w:right w:val="none" w:sz="0" w:space="0" w:color="auto"/>
              </w:divBdr>
            </w:div>
          </w:divsChild>
        </w:div>
        <w:div w:id="1600092389">
          <w:marLeft w:val="0"/>
          <w:marRight w:val="0"/>
          <w:marTop w:val="0"/>
          <w:marBottom w:val="0"/>
          <w:divBdr>
            <w:top w:val="none" w:sz="0" w:space="0" w:color="auto"/>
            <w:left w:val="none" w:sz="0" w:space="0" w:color="auto"/>
            <w:bottom w:val="none" w:sz="0" w:space="0" w:color="auto"/>
            <w:right w:val="none" w:sz="0" w:space="0" w:color="auto"/>
          </w:divBdr>
          <w:divsChild>
            <w:div w:id="960913737">
              <w:marLeft w:val="0"/>
              <w:marRight w:val="0"/>
              <w:marTop w:val="0"/>
              <w:marBottom w:val="0"/>
              <w:divBdr>
                <w:top w:val="none" w:sz="0" w:space="0" w:color="auto"/>
                <w:left w:val="none" w:sz="0" w:space="0" w:color="auto"/>
                <w:bottom w:val="none" w:sz="0" w:space="0" w:color="auto"/>
                <w:right w:val="none" w:sz="0" w:space="0" w:color="auto"/>
              </w:divBdr>
            </w:div>
          </w:divsChild>
        </w:div>
        <w:div w:id="703557584">
          <w:marLeft w:val="0"/>
          <w:marRight w:val="0"/>
          <w:marTop w:val="0"/>
          <w:marBottom w:val="0"/>
          <w:divBdr>
            <w:top w:val="none" w:sz="0" w:space="0" w:color="auto"/>
            <w:left w:val="none" w:sz="0" w:space="0" w:color="auto"/>
            <w:bottom w:val="none" w:sz="0" w:space="0" w:color="auto"/>
            <w:right w:val="none" w:sz="0" w:space="0" w:color="auto"/>
          </w:divBdr>
          <w:divsChild>
            <w:div w:id="224683853">
              <w:marLeft w:val="0"/>
              <w:marRight w:val="0"/>
              <w:marTop w:val="0"/>
              <w:marBottom w:val="0"/>
              <w:divBdr>
                <w:top w:val="none" w:sz="0" w:space="0" w:color="auto"/>
                <w:left w:val="none" w:sz="0" w:space="0" w:color="auto"/>
                <w:bottom w:val="none" w:sz="0" w:space="0" w:color="auto"/>
                <w:right w:val="none" w:sz="0" w:space="0" w:color="auto"/>
              </w:divBdr>
            </w:div>
          </w:divsChild>
        </w:div>
        <w:div w:id="498278519">
          <w:marLeft w:val="0"/>
          <w:marRight w:val="0"/>
          <w:marTop w:val="0"/>
          <w:marBottom w:val="0"/>
          <w:divBdr>
            <w:top w:val="none" w:sz="0" w:space="0" w:color="auto"/>
            <w:left w:val="none" w:sz="0" w:space="0" w:color="auto"/>
            <w:bottom w:val="none" w:sz="0" w:space="0" w:color="auto"/>
            <w:right w:val="none" w:sz="0" w:space="0" w:color="auto"/>
          </w:divBdr>
          <w:divsChild>
            <w:div w:id="956789332">
              <w:marLeft w:val="0"/>
              <w:marRight w:val="0"/>
              <w:marTop w:val="0"/>
              <w:marBottom w:val="0"/>
              <w:divBdr>
                <w:top w:val="none" w:sz="0" w:space="0" w:color="auto"/>
                <w:left w:val="none" w:sz="0" w:space="0" w:color="auto"/>
                <w:bottom w:val="none" w:sz="0" w:space="0" w:color="auto"/>
                <w:right w:val="none" w:sz="0" w:space="0" w:color="auto"/>
              </w:divBdr>
            </w:div>
          </w:divsChild>
        </w:div>
        <w:div w:id="2034725334">
          <w:marLeft w:val="0"/>
          <w:marRight w:val="0"/>
          <w:marTop w:val="0"/>
          <w:marBottom w:val="0"/>
          <w:divBdr>
            <w:top w:val="none" w:sz="0" w:space="0" w:color="auto"/>
            <w:left w:val="none" w:sz="0" w:space="0" w:color="auto"/>
            <w:bottom w:val="none" w:sz="0" w:space="0" w:color="auto"/>
            <w:right w:val="none" w:sz="0" w:space="0" w:color="auto"/>
          </w:divBdr>
          <w:divsChild>
            <w:div w:id="262223629">
              <w:marLeft w:val="0"/>
              <w:marRight w:val="0"/>
              <w:marTop w:val="0"/>
              <w:marBottom w:val="0"/>
              <w:divBdr>
                <w:top w:val="none" w:sz="0" w:space="0" w:color="auto"/>
                <w:left w:val="none" w:sz="0" w:space="0" w:color="auto"/>
                <w:bottom w:val="none" w:sz="0" w:space="0" w:color="auto"/>
                <w:right w:val="none" w:sz="0" w:space="0" w:color="auto"/>
              </w:divBdr>
            </w:div>
          </w:divsChild>
        </w:div>
        <w:div w:id="228813119">
          <w:marLeft w:val="0"/>
          <w:marRight w:val="0"/>
          <w:marTop w:val="0"/>
          <w:marBottom w:val="0"/>
          <w:divBdr>
            <w:top w:val="none" w:sz="0" w:space="0" w:color="auto"/>
            <w:left w:val="none" w:sz="0" w:space="0" w:color="auto"/>
            <w:bottom w:val="none" w:sz="0" w:space="0" w:color="auto"/>
            <w:right w:val="none" w:sz="0" w:space="0" w:color="auto"/>
          </w:divBdr>
          <w:divsChild>
            <w:div w:id="1434352979">
              <w:marLeft w:val="0"/>
              <w:marRight w:val="0"/>
              <w:marTop w:val="0"/>
              <w:marBottom w:val="0"/>
              <w:divBdr>
                <w:top w:val="none" w:sz="0" w:space="0" w:color="auto"/>
                <w:left w:val="none" w:sz="0" w:space="0" w:color="auto"/>
                <w:bottom w:val="none" w:sz="0" w:space="0" w:color="auto"/>
                <w:right w:val="none" w:sz="0" w:space="0" w:color="auto"/>
              </w:divBdr>
            </w:div>
          </w:divsChild>
        </w:div>
        <w:div w:id="1949461918">
          <w:marLeft w:val="0"/>
          <w:marRight w:val="0"/>
          <w:marTop w:val="0"/>
          <w:marBottom w:val="0"/>
          <w:divBdr>
            <w:top w:val="none" w:sz="0" w:space="0" w:color="auto"/>
            <w:left w:val="none" w:sz="0" w:space="0" w:color="auto"/>
            <w:bottom w:val="none" w:sz="0" w:space="0" w:color="auto"/>
            <w:right w:val="none" w:sz="0" w:space="0" w:color="auto"/>
          </w:divBdr>
          <w:divsChild>
            <w:div w:id="1132595384">
              <w:marLeft w:val="0"/>
              <w:marRight w:val="0"/>
              <w:marTop w:val="0"/>
              <w:marBottom w:val="0"/>
              <w:divBdr>
                <w:top w:val="none" w:sz="0" w:space="0" w:color="auto"/>
                <w:left w:val="none" w:sz="0" w:space="0" w:color="auto"/>
                <w:bottom w:val="none" w:sz="0" w:space="0" w:color="auto"/>
                <w:right w:val="none" w:sz="0" w:space="0" w:color="auto"/>
              </w:divBdr>
            </w:div>
          </w:divsChild>
        </w:div>
        <w:div w:id="840318782">
          <w:marLeft w:val="0"/>
          <w:marRight w:val="0"/>
          <w:marTop w:val="0"/>
          <w:marBottom w:val="0"/>
          <w:divBdr>
            <w:top w:val="none" w:sz="0" w:space="0" w:color="auto"/>
            <w:left w:val="none" w:sz="0" w:space="0" w:color="auto"/>
            <w:bottom w:val="none" w:sz="0" w:space="0" w:color="auto"/>
            <w:right w:val="none" w:sz="0" w:space="0" w:color="auto"/>
          </w:divBdr>
          <w:divsChild>
            <w:div w:id="1938513040">
              <w:marLeft w:val="0"/>
              <w:marRight w:val="0"/>
              <w:marTop w:val="0"/>
              <w:marBottom w:val="0"/>
              <w:divBdr>
                <w:top w:val="none" w:sz="0" w:space="0" w:color="auto"/>
                <w:left w:val="none" w:sz="0" w:space="0" w:color="auto"/>
                <w:bottom w:val="none" w:sz="0" w:space="0" w:color="auto"/>
                <w:right w:val="none" w:sz="0" w:space="0" w:color="auto"/>
              </w:divBdr>
            </w:div>
          </w:divsChild>
        </w:div>
        <w:div w:id="1214269028">
          <w:marLeft w:val="0"/>
          <w:marRight w:val="0"/>
          <w:marTop w:val="0"/>
          <w:marBottom w:val="0"/>
          <w:divBdr>
            <w:top w:val="none" w:sz="0" w:space="0" w:color="auto"/>
            <w:left w:val="none" w:sz="0" w:space="0" w:color="auto"/>
            <w:bottom w:val="none" w:sz="0" w:space="0" w:color="auto"/>
            <w:right w:val="none" w:sz="0" w:space="0" w:color="auto"/>
          </w:divBdr>
          <w:divsChild>
            <w:div w:id="1165786059">
              <w:marLeft w:val="0"/>
              <w:marRight w:val="0"/>
              <w:marTop w:val="0"/>
              <w:marBottom w:val="0"/>
              <w:divBdr>
                <w:top w:val="none" w:sz="0" w:space="0" w:color="auto"/>
                <w:left w:val="none" w:sz="0" w:space="0" w:color="auto"/>
                <w:bottom w:val="none" w:sz="0" w:space="0" w:color="auto"/>
                <w:right w:val="none" w:sz="0" w:space="0" w:color="auto"/>
              </w:divBdr>
            </w:div>
          </w:divsChild>
        </w:div>
        <w:div w:id="1996494672">
          <w:marLeft w:val="0"/>
          <w:marRight w:val="0"/>
          <w:marTop w:val="0"/>
          <w:marBottom w:val="0"/>
          <w:divBdr>
            <w:top w:val="none" w:sz="0" w:space="0" w:color="auto"/>
            <w:left w:val="none" w:sz="0" w:space="0" w:color="auto"/>
            <w:bottom w:val="none" w:sz="0" w:space="0" w:color="auto"/>
            <w:right w:val="none" w:sz="0" w:space="0" w:color="auto"/>
          </w:divBdr>
          <w:divsChild>
            <w:div w:id="295379366">
              <w:marLeft w:val="0"/>
              <w:marRight w:val="0"/>
              <w:marTop w:val="0"/>
              <w:marBottom w:val="0"/>
              <w:divBdr>
                <w:top w:val="none" w:sz="0" w:space="0" w:color="auto"/>
                <w:left w:val="none" w:sz="0" w:space="0" w:color="auto"/>
                <w:bottom w:val="none" w:sz="0" w:space="0" w:color="auto"/>
                <w:right w:val="none" w:sz="0" w:space="0" w:color="auto"/>
              </w:divBdr>
            </w:div>
          </w:divsChild>
        </w:div>
        <w:div w:id="522134256">
          <w:marLeft w:val="0"/>
          <w:marRight w:val="0"/>
          <w:marTop w:val="0"/>
          <w:marBottom w:val="0"/>
          <w:divBdr>
            <w:top w:val="none" w:sz="0" w:space="0" w:color="auto"/>
            <w:left w:val="none" w:sz="0" w:space="0" w:color="auto"/>
            <w:bottom w:val="none" w:sz="0" w:space="0" w:color="auto"/>
            <w:right w:val="none" w:sz="0" w:space="0" w:color="auto"/>
          </w:divBdr>
          <w:divsChild>
            <w:div w:id="1591503777">
              <w:marLeft w:val="0"/>
              <w:marRight w:val="0"/>
              <w:marTop w:val="0"/>
              <w:marBottom w:val="0"/>
              <w:divBdr>
                <w:top w:val="none" w:sz="0" w:space="0" w:color="auto"/>
                <w:left w:val="none" w:sz="0" w:space="0" w:color="auto"/>
                <w:bottom w:val="none" w:sz="0" w:space="0" w:color="auto"/>
                <w:right w:val="none" w:sz="0" w:space="0" w:color="auto"/>
              </w:divBdr>
            </w:div>
          </w:divsChild>
        </w:div>
        <w:div w:id="1311325083">
          <w:marLeft w:val="0"/>
          <w:marRight w:val="0"/>
          <w:marTop w:val="0"/>
          <w:marBottom w:val="0"/>
          <w:divBdr>
            <w:top w:val="none" w:sz="0" w:space="0" w:color="auto"/>
            <w:left w:val="none" w:sz="0" w:space="0" w:color="auto"/>
            <w:bottom w:val="none" w:sz="0" w:space="0" w:color="auto"/>
            <w:right w:val="none" w:sz="0" w:space="0" w:color="auto"/>
          </w:divBdr>
          <w:divsChild>
            <w:div w:id="1717966648">
              <w:marLeft w:val="0"/>
              <w:marRight w:val="0"/>
              <w:marTop w:val="0"/>
              <w:marBottom w:val="0"/>
              <w:divBdr>
                <w:top w:val="none" w:sz="0" w:space="0" w:color="auto"/>
                <w:left w:val="none" w:sz="0" w:space="0" w:color="auto"/>
                <w:bottom w:val="none" w:sz="0" w:space="0" w:color="auto"/>
                <w:right w:val="none" w:sz="0" w:space="0" w:color="auto"/>
              </w:divBdr>
            </w:div>
          </w:divsChild>
        </w:div>
        <w:div w:id="722413970">
          <w:marLeft w:val="0"/>
          <w:marRight w:val="0"/>
          <w:marTop w:val="0"/>
          <w:marBottom w:val="0"/>
          <w:divBdr>
            <w:top w:val="none" w:sz="0" w:space="0" w:color="auto"/>
            <w:left w:val="none" w:sz="0" w:space="0" w:color="auto"/>
            <w:bottom w:val="none" w:sz="0" w:space="0" w:color="auto"/>
            <w:right w:val="none" w:sz="0" w:space="0" w:color="auto"/>
          </w:divBdr>
          <w:divsChild>
            <w:div w:id="1057315807">
              <w:marLeft w:val="0"/>
              <w:marRight w:val="0"/>
              <w:marTop w:val="0"/>
              <w:marBottom w:val="0"/>
              <w:divBdr>
                <w:top w:val="none" w:sz="0" w:space="0" w:color="auto"/>
                <w:left w:val="none" w:sz="0" w:space="0" w:color="auto"/>
                <w:bottom w:val="none" w:sz="0" w:space="0" w:color="auto"/>
                <w:right w:val="none" w:sz="0" w:space="0" w:color="auto"/>
              </w:divBdr>
            </w:div>
          </w:divsChild>
        </w:div>
        <w:div w:id="386729163">
          <w:marLeft w:val="0"/>
          <w:marRight w:val="0"/>
          <w:marTop w:val="0"/>
          <w:marBottom w:val="0"/>
          <w:divBdr>
            <w:top w:val="none" w:sz="0" w:space="0" w:color="auto"/>
            <w:left w:val="none" w:sz="0" w:space="0" w:color="auto"/>
            <w:bottom w:val="none" w:sz="0" w:space="0" w:color="auto"/>
            <w:right w:val="none" w:sz="0" w:space="0" w:color="auto"/>
          </w:divBdr>
          <w:divsChild>
            <w:div w:id="1625963741">
              <w:marLeft w:val="0"/>
              <w:marRight w:val="0"/>
              <w:marTop w:val="0"/>
              <w:marBottom w:val="0"/>
              <w:divBdr>
                <w:top w:val="none" w:sz="0" w:space="0" w:color="auto"/>
                <w:left w:val="none" w:sz="0" w:space="0" w:color="auto"/>
                <w:bottom w:val="none" w:sz="0" w:space="0" w:color="auto"/>
                <w:right w:val="none" w:sz="0" w:space="0" w:color="auto"/>
              </w:divBdr>
            </w:div>
          </w:divsChild>
        </w:div>
        <w:div w:id="454374039">
          <w:marLeft w:val="0"/>
          <w:marRight w:val="0"/>
          <w:marTop w:val="0"/>
          <w:marBottom w:val="0"/>
          <w:divBdr>
            <w:top w:val="none" w:sz="0" w:space="0" w:color="auto"/>
            <w:left w:val="none" w:sz="0" w:space="0" w:color="auto"/>
            <w:bottom w:val="none" w:sz="0" w:space="0" w:color="auto"/>
            <w:right w:val="none" w:sz="0" w:space="0" w:color="auto"/>
          </w:divBdr>
          <w:divsChild>
            <w:div w:id="1473594076">
              <w:marLeft w:val="0"/>
              <w:marRight w:val="0"/>
              <w:marTop w:val="0"/>
              <w:marBottom w:val="0"/>
              <w:divBdr>
                <w:top w:val="none" w:sz="0" w:space="0" w:color="auto"/>
                <w:left w:val="none" w:sz="0" w:space="0" w:color="auto"/>
                <w:bottom w:val="none" w:sz="0" w:space="0" w:color="auto"/>
                <w:right w:val="none" w:sz="0" w:space="0" w:color="auto"/>
              </w:divBdr>
            </w:div>
          </w:divsChild>
        </w:div>
        <w:div w:id="593058018">
          <w:marLeft w:val="0"/>
          <w:marRight w:val="0"/>
          <w:marTop w:val="0"/>
          <w:marBottom w:val="0"/>
          <w:divBdr>
            <w:top w:val="none" w:sz="0" w:space="0" w:color="auto"/>
            <w:left w:val="none" w:sz="0" w:space="0" w:color="auto"/>
            <w:bottom w:val="none" w:sz="0" w:space="0" w:color="auto"/>
            <w:right w:val="none" w:sz="0" w:space="0" w:color="auto"/>
          </w:divBdr>
          <w:divsChild>
            <w:div w:id="1949120246">
              <w:marLeft w:val="0"/>
              <w:marRight w:val="0"/>
              <w:marTop w:val="0"/>
              <w:marBottom w:val="0"/>
              <w:divBdr>
                <w:top w:val="none" w:sz="0" w:space="0" w:color="auto"/>
                <w:left w:val="none" w:sz="0" w:space="0" w:color="auto"/>
                <w:bottom w:val="none" w:sz="0" w:space="0" w:color="auto"/>
                <w:right w:val="none" w:sz="0" w:space="0" w:color="auto"/>
              </w:divBdr>
            </w:div>
          </w:divsChild>
        </w:div>
        <w:div w:id="464852064">
          <w:marLeft w:val="0"/>
          <w:marRight w:val="0"/>
          <w:marTop w:val="0"/>
          <w:marBottom w:val="0"/>
          <w:divBdr>
            <w:top w:val="none" w:sz="0" w:space="0" w:color="auto"/>
            <w:left w:val="none" w:sz="0" w:space="0" w:color="auto"/>
            <w:bottom w:val="none" w:sz="0" w:space="0" w:color="auto"/>
            <w:right w:val="none" w:sz="0" w:space="0" w:color="auto"/>
          </w:divBdr>
          <w:divsChild>
            <w:div w:id="2146926508">
              <w:marLeft w:val="0"/>
              <w:marRight w:val="0"/>
              <w:marTop w:val="0"/>
              <w:marBottom w:val="0"/>
              <w:divBdr>
                <w:top w:val="none" w:sz="0" w:space="0" w:color="auto"/>
                <w:left w:val="none" w:sz="0" w:space="0" w:color="auto"/>
                <w:bottom w:val="none" w:sz="0" w:space="0" w:color="auto"/>
                <w:right w:val="none" w:sz="0" w:space="0" w:color="auto"/>
              </w:divBdr>
            </w:div>
          </w:divsChild>
        </w:div>
        <w:div w:id="1314872852">
          <w:marLeft w:val="0"/>
          <w:marRight w:val="0"/>
          <w:marTop w:val="0"/>
          <w:marBottom w:val="0"/>
          <w:divBdr>
            <w:top w:val="none" w:sz="0" w:space="0" w:color="auto"/>
            <w:left w:val="none" w:sz="0" w:space="0" w:color="auto"/>
            <w:bottom w:val="none" w:sz="0" w:space="0" w:color="auto"/>
            <w:right w:val="none" w:sz="0" w:space="0" w:color="auto"/>
          </w:divBdr>
          <w:divsChild>
            <w:div w:id="1127506883">
              <w:marLeft w:val="0"/>
              <w:marRight w:val="0"/>
              <w:marTop w:val="0"/>
              <w:marBottom w:val="0"/>
              <w:divBdr>
                <w:top w:val="none" w:sz="0" w:space="0" w:color="auto"/>
                <w:left w:val="none" w:sz="0" w:space="0" w:color="auto"/>
                <w:bottom w:val="none" w:sz="0" w:space="0" w:color="auto"/>
                <w:right w:val="none" w:sz="0" w:space="0" w:color="auto"/>
              </w:divBdr>
            </w:div>
          </w:divsChild>
        </w:div>
        <w:div w:id="1432703761">
          <w:marLeft w:val="0"/>
          <w:marRight w:val="0"/>
          <w:marTop w:val="0"/>
          <w:marBottom w:val="0"/>
          <w:divBdr>
            <w:top w:val="none" w:sz="0" w:space="0" w:color="auto"/>
            <w:left w:val="none" w:sz="0" w:space="0" w:color="auto"/>
            <w:bottom w:val="none" w:sz="0" w:space="0" w:color="auto"/>
            <w:right w:val="none" w:sz="0" w:space="0" w:color="auto"/>
          </w:divBdr>
          <w:divsChild>
            <w:div w:id="929462910">
              <w:marLeft w:val="0"/>
              <w:marRight w:val="0"/>
              <w:marTop w:val="0"/>
              <w:marBottom w:val="0"/>
              <w:divBdr>
                <w:top w:val="none" w:sz="0" w:space="0" w:color="auto"/>
                <w:left w:val="none" w:sz="0" w:space="0" w:color="auto"/>
                <w:bottom w:val="none" w:sz="0" w:space="0" w:color="auto"/>
                <w:right w:val="none" w:sz="0" w:space="0" w:color="auto"/>
              </w:divBdr>
            </w:div>
          </w:divsChild>
        </w:div>
        <w:div w:id="1158109191">
          <w:marLeft w:val="0"/>
          <w:marRight w:val="0"/>
          <w:marTop w:val="0"/>
          <w:marBottom w:val="0"/>
          <w:divBdr>
            <w:top w:val="none" w:sz="0" w:space="0" w:color="auto"/>
            <w:left w:val="none" w:sz="0" w:space="0" w:color="auto"/>
            <w:bottom w:val="none" w:sz="0" w:space="0" w:color="auto"/>
            <w:right w:val="none" w:sz="0" w:space="0" w:color="auto"/>
          </w:divBdr>
        </w:div>
        <w:div w:id="557474859">
          <w:marLeft w:val="0"/>
          <w:marRight w:val="0"/>
          <w:marTop w:val="0"/>
          <w:marBottom w:val="0"/>
          <w:divBdr>
            <w:top w:val="none" w:sz="0" w:space="0" w:color="auto"/>
            <w:left w:val="none" w:sz="0" w:space="0" w:color="auto"/>
            <w:bottom w:val="none" w:sz="0" w:space="0" w:color="auto"/>
            <w:right w:val="none" w:sz="0" w:space="0" w:color="auto"/>
          </w:divBdr>
        </w:div>
        <w:div w:id="1640501198">
          <w:marLeft w:val="0"/>
          <w:marRight w:val="0"/>
          <w:marTop w:val="0"/>
          <w:marBottom w:val="0"/>
          <w:divBdr>
            <w:top w:val="none" w:sz="0" w:space="0" w:color="auto"/>
            <w:left w:val="none" w:sz="0" w:space="0" w:color="auto"/>
            <w:bottom w:val="none" w:sz="0" w:space="0" w:color="auto"/>
            <w:right w:val="none" w:sz="0" w:space="0" w:color="auto"/>
          </w:divBdr>
          <w:divsChild>
            <w:div w:id="1496337896">
              <w:marLeft w:val="0"/>
              <w:marRight w:val="0"/>
              <w:marTop w:val="0"/>
              <w:marBottom w:val="0"/>
              <w:divBdr>
                <w:top w:val="none" w:sz="0" w:space="0" w:color="auto"/>
                <w:left w:val="none" w:sz="0" w:space="0" w:color="auto"/>
                <w:bottom w:val="none" w:sz="0" w:space="0" w:color="auto"/>
                <w:right w:val="none" w:sz="0" w:space="0" w:color="auto"/>
              </w:divBdr>
            </w:div>
          </w:divsChild>
        </w:div>
        <w:div w:id="1360741789">
          <w:marLeft w:val="0"/>
          <w:marRight w:val="0"/>
          <w:marTop w:val="0"/>
          <w:marBottom w:val="0"/>
          <w:divBdr>
            <w:top w:val="none" w:sz="0" w:space="0" w:color="auto"/>
            <w:left w:val="none" w:sz="0" w:space="0" w:color="auto"/>
            <w:bottom w:val="none" w:sz="0" w:space="0" w:color="auto"/>
            <w:right w:val="none" w:sz="0" w:space="0" w:color="auto"/>
          </w:divBdr>
          <w:divsChild>
            <w:div w:id="1805151769">
              <w:marLeft w:val="0"/>
              <w:marRight w:val="0"/>
              <w:marTop w:val="0"/>
              <w:marBottom w:val="0"/>
              <w:divBdr>
                <w:top w:val="none" w:sz="0" w:space="0" w:color="auto"/>
                <w:left w:val="none" w:sz="0" w:space="0" w:color="auto"/>
                <w:bottom w:val="none" w:sz="0" w:space="0" w:color="auto"/>
                <w:right w:val="none" w:sz="0" w:space="0" w:color="auto"/>
              </w:divBdr>
            </w:div>
          </w:divsChild>
        </w:div>
        <w:div w:id="1619137693">
          <w:marLeft w:val="0"/>
          <w:marRight w:val="0"/>
          <w:marTop w:val="0"/>
          <w:marBottom w:val="0"/>
          <w:divBdr>
            <w:top w:val="none" w:sz="0" w:space="0" w:color="auto"/>
            <w:left w:val="none" w:sz="0" w:space="0" w:color="auto"/>
            <w:bottom w:val="none" w:sz="0" w:space="0" w:color="auto"/>
            <w:right w:val="none" w:sz="0" w:space="0" w:color="auto"/>
          </w:divBdr>
          <w:divsChild>
            <w:div w:id="1083455718">
              <w:marLeft w:val="0"/>
              <w:marRight w:val="0"/>
              <w:marTop w:val="0"/>
              <w:marBottom w:val="0"/>
              <w:divBdr>
                <w:top w:val="none" w:sz="0" w:space="0" w:color="auto"/>
                <w:left w:val="none" w:sz="0" w:space="0" w:color="auto"/>
                <w:bottom w:val="none" w:sz="0" w:space="0" w:color="auto"/>
                <w:right w:val="none" w:sz="0" w:space="0" w:color="auto"/>
              </w:divBdr>
            </w:div>
          </w:divsChild>
        </w:div>
        <w:div w:id="1327897332">
          <w:marLeft w:val="0"/>
          <w:marRight w:val="0"/>
          <w:marTop w:val="0"/>
          <w:marBottom w:val="0"/>
          <w:divBdr>
            <w:top w:val="none" w:sz="0" w:space="0" w:color="auto"/>
            <w:left w:val="none" w:sz="0" w:space="0" w:color="auto"/>
            <w:bottom w:val="none" w:sz="0" w:space="0" w:color="auto"/>
            <w:right w:val="none" w:sz="0" w:space="0" w:color="auto"/>
          </w:divBdr>
          <w:divsChild>
            <w:div w:id="1436556659">
              <w:marLeft w:val="0"/>
              <w:marRight w:val="0"/>
              <w:marTop w:val="0"/>
              <w:marBottom w:val="0"/>
              <w:divBdr>
                <w:top w:val="none" w:sz="0" w:space="0" w:color="auto"/>
                <w:left w:val="none" w:sz="0" w:space="0" w:color="auto"/>
                <w:bottom w:val="none" w:sz="0" w:space="0" w:color="auto"/>
                <w:right w:val="none" w:sz="0" w:space="0" w:color="auto"/>
              </w:divBdr>
            </w:div>
          </w:divsChild>
        </w:div>
        <w:div w:id="1917129418">
          <w:marLeft w:val="0"/>
          <w:marRight w:val="0"/>
          <w:marTop w:val="0"/>
          <w:marBottom w:val="0"/>
          <w:divBdr>
            <w:top w:val="none" w:sz="0" w:space="0" w:color="auto"/>
            <w:left w:val="none" w:sz="0" w:space="0" w:color="auto"/>
            <w:bottom w:val="none" w:sz="0" w:space="0" w:color="auto"/>
            <w:right w:val="none" w:sz="0" w:space="0" w:color="auto"/>
          </w:divBdr>
          <w:divsChild>
            <w:div w:id="188416840">
              <w:marLeft w:val="0"/>
              <w:marRight w:val="0"/>
              <w:marTop w:val="0"/>
              <w:marBottom w:val="0"/>
              <w:divBdr>
                <w:top w:val="none" w:sz="0" w:space="0" w:color="auto"/>
                <w:left w:val="none" w:sz="0" w:space="0" w:color="auto"/>
                <w:bottom w:val="none" w:sz="0" w:space="0" w:color="auto"/>
                <w:right w:val="none" w:sz="0" w:space="0" w:color="auto"/>
              </w:divBdr>
            </w:div>
          </w:divsChild>
        </w:div>
        <w:div w:id="1858545971">
          <w:marLeft w:val="0"/>
          <w:marRight w:val="0"/>
          <w:marTop w:val="0"/>
          <w:marBottom w:val="0"/>
          <w:divBdr>
            <w:top w:val="none" w:sz="0" w:space="0" w:color="auto"/>
            <w:left w:val="none" w:sz="0" w:space="0" w:color="auto"/>
            <w:bottom w:val="none" w:sz="0" w:space="0" w:color="auto"/>
            <w:right w:val="none" w:sz="0" w:space="0" w:color="auto"/>
          </w:divBdr>
          <w:divsChild>
            <w:div w:id="1599169756">
              <w:marLeft w:val="0"/>
              <w:marRight w:val="0"/>
              <w:marTop w:val="0"/>
              <w:marBottom w:val="0"/>
              <w:divBdr>
                <w:top w:val="none" w:sz="0" w:space="0" w:color="auto"/>
                <w:left w:val="none" w:sz="0" w:space="0" w:color="auto"/>
                <w:bottom w:val="none" w:sz="0" w:space="0" w:color="auto"/>
                <w:right w:val="none" w:sz="0" w:space="0" w:color="auto"/>
              </w:divBdr>
            </w:div>
          </w:divsChild>
        </w:div>
        <w:div w:id="1898589010">
          <w:marLeft w:val="0"/>
          <w:marRight w:val="0"/>
          <w:marTop w:val="0"/>
          <w:marBottom w:val="0"/>
          <w:divBdr>
            <w:top w:val="none" w:sz="0" w:space="0" w:color="auto"/>
            <w:left w:val="none" w:sz="0" w:space="0" w:color="auto"/>
            <w:bottom w:val="none" w:sz="0" w:space="0" w:color="auto"/>
            <w:right w:val="none" w:sz="0" w:space="0" w:color="auto"/>
          </w:divBdr>
          <w:divsChild>
            <w:div w:id="408619962">
              <w:marLeft w:val="0"/>
              <w:marRight w:val="0"/>
              <w:marTop w:val="0"/>
              <w:marBottom w:val="0"/>
              <w:divBdr>
                <w:top w:val="none" w:sz="0" w:space="0" w:color="auto"/>
                <w:left w:val="none" w:sz="0" w:space="0" w:color="auto"/>
                <w:bottom w:val="none" w:sz="0" w:space="0" w:color="auto"/>
                <w:right w:val="none" w:sz="0" w:space="0" w:color="auto"/>
              </w:divBdr>
            </w:div>
          </w:divsChild>
        </w:div>
        <w:div w:id="1367488218">
          <w:marLeft w:val="0"/>
          <w:marRight w:val="0"/>
          <w:marTop w:val="0"/>
          <w:marBottom w:val="0"/>
          <w:divBdr>
            <w:top w:val="none" w:sz="0" w:space="0" w:color="auto"/>
            <w:left w:val="none" w:sz="0" w:space="0" w:color="auto"/>
            <w:bottom w:val="none" w:sz="0" w:space="0" w:color="auto"/>
            <w:right w:val="none" w:sz="0" w:space="0" w:color="auto"/>
          </w:divBdr>
          <w:divsChild>
            <w:div w:id="143394485">
              <w:marLeft w:val="0"/>
              <w:marRight w:val="0"/>
              <w:marTop w:val="0"/>
              <w:marBottom w:val="0"/>
              <w:divBdr>
                <w:top w:val="none" w:sz="0" w:space="0" w:color="auto"/>
                <w:left w:val="none" w:sz="0" w:space="0" w:color="auto"/>
                <w:bottom w:val="none" w:sz="0" w:space="0" w:color="auto"/>
                <w:right w:val="none" w:sz="0" w:space="0" w:color="auto"/>
              </w:divBdr>
            </w:div>
          </w:divsChild>
        </w:div>
        <w:div w:id="510027575">
          <w:marLeft w:val="0"/>
          <w:marRight w:val="0"/>
          <w:marTop w:val="0"/>
          <w:marBottom w:val="0"/>
          <w:divBdr>
            <w:top w:val="none" w:sz="0" w:space="0" w:color="auto"/>
            <w:left w:val="none" w:sz="0" w:space="0" w:color="auto"/>
            <w:bottom w:val="none" w:sz="0" w:space="0" w:color="auto"/>
            <w:right w:val="none" w:sz="0" w:space="0" w:color="auto"/>
          </w:divBdr>
          <w:divsChild>
            <w:div w:id="1603680858">
              <w:marLeft w:val="0"/>
              <w:marRight w:val="0"/>
              <w:marTop w:val="0"/>
              <w:marBottom w:val="0"/>
              <w:divBdr>
                <w:top w:val="none" w:sz="0" w:space="0" w:color="auto"/>
                <w:left w:val="none" w:sz="0" w:space="0" w:color="auto"/>
                <w:bottom w:val="none" w:sz="0" w:space="0" w:color="auto"/>
                <w:right w:val="none" w:sz="0" w:space="0" w:color="auto"/>
              </w:divBdr>
            </w:div>
          </w:divsChild>
        </w:div>
        <w:div w:id="1143156496">
          <w:marLeft w:val="0"/>
          <w:marRight w:val="0"/>
          <w:marTop w:val="0"/>
          <w:marBottom w:val="0"/>
          <w:divBdr>
            <w:top w:val="none" w:sz="0" w:space="0" w:color="auto"/>
            <w:left w:val="none" w:sz="0" w:space="0" w:color="auto"/>
            <w:bottom w:val="none" w:sz="0" w:space="0" w:color="auto"/>
            <w:right w:val="none" w:sz="0" w:space="0" w:color="auto"/>
          </w:divBdr>
          <w:divsChild>
            <w:div w:id="1507866283">
              <w:marLeft w:val="0"/>
              <w:marRight w:val="0"/>
              <w:marTop w:val="0"/>
              <w:marBottom w:val="0"/>
              <w:divBdr>
                <w:top w:val="none" w:sz="0" w:space="0" w:color="auto"/>
                <w:left w:val="none" w:sz="0" w:space="0" w:color="auto"/>
                <w:bottom w:val="none" w:sz="0" w:space="0" w:color="auto"/>
                <w:right w:val="none" w:sz="0" w:space="0" w:color="auto"/>
              </w:divBdr>
            </w:div>
          </w:divsChild>
        </w:div>
        <w:div w:id="1639608664">
          <w:marLeft w:val="0"/>
          <w:marRight w:val="0"/>
          <w:marTop w:val="0"/>
          <w:marBottom w:val="0"/>
          <w:divBdr>
            <w:top w:val="none" w:sz="0" w:space="0" w:color="auto"/>
            <w:left w:val="none" w:sz="0" w:space="0" w:color="auto"/>
            <w:bottom w:val="none" w:sz="0" w:space="0" w:color="auto"/>
            <w:right w:val="none" w:sz="0" w:space="0" w:color="auto"/>
          </w:divBdr>
          <w:divsChild>
            <w:div w:id="558175616">
              <w:marLeft w:val="0"/>
              <w:marRight w:val="0"/>
              <w:marTop w:val="0"/>
              <w:marBottom w:val="0"/>
              <w:divBdr>
                <w:top w:val="none" w:sz="0" w:space="0" w:color="auto"/>
                <w:left w:val="none" w:sz="0" w:space="0" w:color="auto"/>
                <w:bottom w:val="none" w:sz="0" w:space="0" w:color="auto"/>
                <w:right w:val="none" w:sz="0" w:space="0" w:color="auto"/>
              </w:divBdr>
            </w:div>
          </w:divsChild>
        </w:div>
        <w:div w:id="1357386782">
          <w:marLeft w:val="0"/>
          <w:marRight w:val="0"/>
          <w:marTop w:val="0"/>
          <w:marBottom w:val="0"/>
          <w:divBdr>
            <w:top w:val="none" w:sz="0" w:space="0" w:color="auto"/>
            <w:left w:val="none" w:sz="0" w:space="0" w:color="auto"/>
            <w:bottom w:val="none" w:sz="0" w:space="0" w:color="auto"/>
            <w:right w:val="none" w:sz="0" w:space="0" w:color="auto"/>
          </w:divBdr>
          <w:divsChild>
            <w:div w:id="1662848834">
              <w:marLeft w:val="0"/>
              <w:marRight w:val="0"/>
              <w:marTop w:val="0"/>
              <w:marBottom w:val="0"/>
              <w:divBdr>
                <w:top w:val="none" w:sz="0" w:space="0" w:color="auto"/>
                <w:left w:val="none" w:sz="0" w:space="0" w:color="auto"/>
                <w:bottom w:val="none" w:sz="0" w:space="0" w:color="auto"/>
                <w:right w:val="none" w:sz="0" w:space="0" w:color="auto"/>
              </w:divBdr>
            </w:div>
          </w:divsChild>
        </w:div>
        <w:div w:id="883058851">
          <w:marLeft w:val="0"/>
          <w:marRight w:val="0"/>
          <w:marTop w:val="0"/>
          <w:marBottom w:val="0"/>
          <w:divBdr>
            <w:top w:val="none" w:sz="0" w:space="0" w:color="auto"/>
            <w:left w:val="none" w:sz="0" w:space="0" w:color="auto"/>
            <w:bottom w:val="none" w:sz="0" w:space="0" w:color="auto"/>
            <w:right w:val="none" w:sz="0" w:space="0" w:color="auto"/>
          </w:divBdr>
          <w:divsChild>
            <w:div w:id="1445617262">
              <w:marLeft w:val="0"/>
              <w:marRight w:val="0"/>
              <w:marTop w:val="0"/>
              <w:marBottom w:val="0"/>
              <w:divBdr>
                <w:top w:val="none" w:sz="0" w:space="0" w:color="auto"/>
                <w:left w:val="none" w:sz="0" w:space="0" w:color="auto"/>
                <w:bottom w:val="none" w:sz="0" w:space="0" w:color="auto"/>
                <w:right w:val="none" w:sz="0" w:space="0" w:color="auto"/>
              </w:divBdr>
            </w:div>
          </w:divsChild>
        </w:div>
        <w:div w:id="1033575744">
          <w:marLeft w:val="0"/>
          <w:marRight w:val="0"/>
          <w:marTop w:val="0"/>
          <w:marBottom w:val="0"/>
          <w:divBdr>
            <w:top w:val="none" w:sz="0" w:space="0" w:color="auto"/>
            <w:left w:val="none" w:sz="0" w:space="0" w:color="auto"/>
            <w:bottom w:val="none" w:sz="0" w:space="0" w:color="auto"/>
            <w:right w:val="none" w:sz="0" w:space="0" w:color="auto"/>
          </w:divBdr>
          <w:divsChild>
            <w:div w:id="1304847218">
              <w:marLeft w:val="0"/>
              <w:marRight w:val="0"/>
              <w:marTop w:val="0"/>
              <w:marBottom w:val="0"/>
              <w:divBdr>
                <w:top w:val="none" w:sz="0" w:space="0" w:color="auto"/>
                <w:left w:val="none" w:sz="0" w:space="0" w:color="auto"/>
                <w:bottom w:val="none" w:sz="0" w:space="0" w:color="auto"/>
                <w:right w:val="none" w:sz="0" w:space="0" w:color="auto"/>
              </w:divBdr>
            </w:div>
          </w:divsChild>
        </w:div>
        <w:div w:id="84619292">
          <w:marLeft w:val="0"/>
          <w:marRight w:val="0"/>
          <w:marTop w:val="0"/>
          <w:marBottom w:val="0"/>
          <w:divBdr>
            <w:top w:val="none" w:sz="0" w:space="0" w:color="auto"/>
            <w:left w:val="none" w:sz="0" w:space="0" w:color="auto"/>
            <w:bottom w:val="none" w:sz="0" w:space="0" w:color="auto"/>
            <w:right w:val="none" w:sz="0" w:space="0" w:color="auto"/>
          </w:divBdr>
          <w:divsChild>
            <w:div w:id="613054629">
              <w:marLeft w:val="0"/>
              <w:marRight w:val="0"/>
              <w:marTop w:val="0"/>
              <w:marBottom w:val="0"/>
              <w:divBdr>
                <w:top w:val="none" w:sz="0" w:space="0" w:color="auto"/>
                <w:left w:val="none" w:sz="0" w:space="0" w:color="auto"/>
                <w:bottom w:val="none" w:sz="0" w:space="0" w:color="auto"/>
                <w:right w:val="none" w:sz="0" w:space="0" w:color="auto"/>
              </w:divBdr>
            </w:div>
          </w:divsChild>
        </w:div>
        <w:div w:id="42678309">
          <w:marLeft w:val="0"/>
          <w:marRight w:val="0"/>
          <w:marTop w:val="0"/>
          <w:marBottom w:val="0"/>
          <w:divBdr>
            <w:top w:val="none" w:sz="0" w:space="0" w:color="auto"/>
            <w:left w:val="none" w:sz="0" w:space="0" w:color="auto"/>
            <w:bottom w:val="none" w:sz="0" w:space="0" w:color="auto"/>
            <w:right w:val="none" w:sz="0" w:space="0" w:color="auto"/>
          </w:divBdr>
          <w:divsChild>
            <w:div w:id="983852493">
              <w:marLeft w:val="0"/>
              <w:marRight w:val="0"/>
              <w:marTop w:val="0"/>
              <w:marBottom w:val="0"/>
              <w:divBdr>
                <w:top w:val="none" w:sz="0" w:space="0" w:color="auto"/>
                <w:left w:val="none" w:sz="0" w:space="0" w:color="auto"/>
                <w:bottom w:val="none" w:sz="0" w:space="0" w:color="auto"/>
                <w:right w:val="none" w:sz="0" w:space="0" w:color="auto"/>
              </w:divBdr>
            </w:div>
          </w:divsChild>
        </w:div>
        <w:div w:id="1025256754">
          <w:marLeft w:val="0"/>
          <w:marRight w:val="0"/>
          <w:marTop w:val="0"/>
          <w:marBottom w:val="0"/>
          <w:divBdr>
            <w:top w:val="none" w:sz="0" w:space="0" w:color="auto"/>
            <w:left w:val="none" w:sz="0" w:space="0" w:color="auto"/>
            <w:bottom w:val="none" w:sz="0" w:space="0" w:color="auto"/>
            <w:right w:val="none" w:sz="0" w:space="0" w:color="auto"/>
          </w:divBdr>
          <w:divsChild>
            <w:div w:id="2064675312">
              <w:marLeft w:val="0"/>
              <w:marRight w:val="0"/>
              <w:marTop w:val="0"/>
              <w:marBottom w:val="0"/>
              <w:divBdr>
                <w:top w:val="none" w:sz="0" w:space="0" w:color="auto"/>
                <w:left w:val="none" w:sz="0" w:space="0" w:color="auto"/>
                <w:bottom w:val="none" w:sz="0" w:space="0" w:color="auto"/>
                <w:right w:val="none" w:sz="0" w:space="0" w:color="auto"/>
              </w:divBdr>
            </w:div>
          </w:divsChild>
        </w:div>
        <w:div w:id="1886335211">
          <w:marLeft w:val="0"/>
          <w:marRight w:val="0"/>
          <w:marTop w:val="0"/>
          <w:marBottom w:val="0"/>
          <w:divBdr>
            <w:top w:val="none" w:sz="0" w:space="0" w:color="auto"/>
            <w:left w:val="none" w:sz="0" w:space="0" w:color="auto"/>
            <w:bottom w:val="none" w:sz="0" w:space="0" w:color="auto"/>
            <w:right w:val="none" w:sz="0" w:space="0" w:color="auto"/>
          </w:divBdr>
        </w:div>
        <w:div w:id="1277130947">
          <w:marLeft w:val="0"/>
          <w:marRight w:val="0"/>
          <w:marTop w:val="0"/>
          <w:marBottom w:val="0"/>
          <w:divBdr>
            <w:top w:val="none" w:sz="0" w:space="0" w:color="auto"/>
            <w:left w:val="none" w:sz="0" w:space="0" w:color="auto"/>
            <w:bottom w:val="none" w:sz="0" w:space="0" w:color="auto"/>
            <w:right w:val="none" w:sz="0" w:space="0" w:color="auto"/>
          </w:divBdr>
        </w:div>
        <w:div w:id="1492597048">
          <w:marLeft w:val="0"/>
          <w:marRight w:val="0"/>
          <w:marTop w:val="0"/>
          <w:marBottom w:val="0"/>
          <w:divBdr>
            <w:top w:val="none" w:sz="0" w:space="0" w:color="auto"/>
            <w:left w:val="none" w:sz="0" w:space="0" w:color="auto"/>
            <w:bottom w:val="none" w:sz="0" w:space="0" w:color="auto"/>
            <w:right w:val="none" w:sz="0" w:space="0" w:color="auto"/>
          </w:divBdr>
          <w:divsChild>
            <w:div w:id="265308875">
              <w:marLeft w:val="0"/>
              <w:marRight w:val="0"/>
              <w:marTop w:val="0"/>
              <w:marBottom w:val="0"/>
              <w:divBdr>
                <w:top w:val="none" w:sz="0" w:space="0" w:color="auto"/>
                <w:left w:val="none" w:sz="0" w:space="0" w:color="auto"/>
                <w:bottom w:val="none" w:sz="0" w:space="0" w:color="auto"/>
                <w:right w:val="none" w:sz="0" w:space="0" w:color="auto"/>
              </w:divBdr>
            </w:div>
          </w:divsChild>
        </w:div>
        <w:div w:id="743843045">
          <w:marLeft w:val="0"/>
          <w:marRight w:val="0"/>
          <w:marTop w:val="0"/>
          <w:marBottom w:val="0"/>
          <w:divBdr>
            <w:top w:val="none" w:sz="0" w:space="0" w:color="auto"/>
            <w:left w:val="none" w:sz="0" w:space="0" w:color="auto"/>
            <w:bottom w:val="none" w:sz="0" w:space="0" w:color="auto"/>
            <w:right w:val="none" w:sz="0" w:space="0" w:color="auto"/>
          </w:divBdr>
          <w:divsChild>
            <w:div w:id="652181024">
              <w:marLeft w:val="0"/>
              <w:marRight w:val="0"/>
              <w:marTop w:val="0"/>
              <w:marBottom w:val="0"/>
              <w:divBdr>
                <w:top w:val="none" w:sz="0" w:space="0" w:color="auto"/>
                <w:left w:val="none" w:sz="0" w:space="0" w:color="auto"/>
                <w:bottom w:val="none" w:sz="0" w:space="0" w:color="auto"/>
                <w:right w:val="none" w:sz="0" w:space="0" w:color="auto"/>
              </w:divBdr>
            </w:div>
          </w:divsChild>
        </w:div>
        <w:div w:id="1819031587">
          <w:marLeft w:val="0"/>
          <w:marRight w:val="0"/>
          <w:marTop w:val="0"/>
          <w:marBottom w:val="0"/>
          <w:divBdr>
            <w:top w:val="none" w:sz="0" w:space="0" w:color="auto"/>
            <w:left w:val="none" w:sz="0" w:space="0" w:color="auto"/>
            <w:bottom w:val="none" w:sz="0" w:space="0" w:color="auto"/>
            <w:right w:val="none" w:sz="0" w:space="0" w:color="auto"/>
          </w:divBdr>
        </w:div>
        <w:div w:id="960502787">
          <w:marLeft w:val="0"/>
          <w:marRight w:val="0"/>
          <w:marTop w:val="0"/>
          <w:marBottom w:val="0"/>
          <w:divBdr>
            <w:top w:val="none" w:sz="0" w:space="0" w:color="auto"/>
            <w:left w:val="none" w:sz="0" w:space="0" w:color="auto"/>
            <w:bottom w:val="none" w:sz="0" w:space="0" w:color="auto"/>
            <w:right w:val="none" w:sz="0" w:space="0" w:color="auto"/>
          </w:divBdr>
        </w:div>
        <w:div w:id="965283543">
          <w:marLeft w:val="0"/>
          <w:marRight w:val="0"/>
          <w:marTop w:val="0"/>
          <w:marBottom w:val="0"/>
          <w:divBdr>
            <w:top w:val="none" w:sz="0" w:space="0" w:color="auto"/>
            <w:left w:val="none" w:sz="0" w:space="0" w:color="auto"/>
            <w:bottom w:val="none" w:sz="0" w:space="0" w:color="auto"/>
            <w:right w:val="none" w:sz="0" w:space="0" w:color="auto"/>
          </w:divBdr>
        </w:div>
        <w:div w:id="1301423601">
          <w:marLeft w:val="0"/>
          <w:marRight w:val="0"/>
          <w:marTop w:val="0"/>
          <w:marBottom w:val="0"/>
          <w:divBdr>
            <w:top w:val="none" w:sz="0" w:space="0" w:color="auto"/>
            <w:left w:val="none" w:sz="0" w:space="0" w:color="auto"/>
            <w:bottom w:val="none" w:sz="0" w:space="0" w:color="auto"/>
            <w:right w:val="none" w:sz="0" w:space="0" w:color="auto"/>
          </w:divBdr>
          <w:divsChild>
            <w:div w:id="1227960989">
              <w:marLeft w:val="0"/>
              <w:marRight w:val="0"/>
              <w:marTop w:val="0"/>
              <w:marBottom w:val="0"/>
              <w:divBdr>
                <w:top w:val="none" w:sz="0" w:space="0" w:color="auto"/>
                <w:left w:val="none" w:sz="0" w:space="0" w:color="auto"/>
                <w:bottom w:val="none" w:sz="0" w:space="0" w:color="auto"/>
                <w:right w:val="none" w:sz="0" w:space="0" w:color="auto"/>
              </w:divBdr>
            </w:div>
          </w:divsChild>
        </w:div>
        <w:div w:id="566260253">
          <w:marLeft w:val="0"/>
          <w:marRight w:val="0"/>
          <w:marTop w:val="0"/>
          <w:marBottom w:val="0"/>
          <w:divBdr>
            <w:top w:val="none" w:sz="0" w:space="0" w:color="auto"/>
            <w:left w:val="none" w:sz="0" w:space="0" w:color="auto"/>
            <w:bottom w:val="none" w:sz="0" w:space="0" w:color="auto"/>
            <w:right w:val="none" w:sz="0" w:space="0" w:color="auto"/>
          </w:divBdr>
          <w:divsChild>
            <w:div w:id="399867343">
              <w:marLeft w:val="0"/>
              <w:marRight w:val="0"/>
              <w:marTop w:val="0"/>
              <w:marBottom w:val="0"/>
              <w:divBdr>
                <w:top w:val="none" w:sz="0" w:space="0" w:color="auto"/>
                <w:left w:val="none" w:sz="0" w:space="0" w:color="auto"/>
                <w:bottom w:val="none" w:sz="0" w:space="0" w:color="auto"/>
                <w:right w:val="none" w:sz="0" w:space="0" w:color="auto"/>
              </w:divBdr>
            </w:div>
          </w:divsChild>
        </w:div>
        <w:div w:id="1059091265">
          <w:marLeft w:val="0"/>
          <w:marRight w:val="0"/>
          <w:marTop w:val="0"/>
          <w:marBottom w:val="0"/>
          <w:divBdr>
            <w:top w:val="none" w:sz="0" w:space="0" w:color="auto"/>
            <w:left w:val="none" w:sz="0" w:space="0" w:color="auto"/>
            <w:bottom w:val="none" w:sz="0" w:space="0" w:color="auto"/>
            <w:right w:val="none" w:sz="0" w:space="0" w:color="auto"/>
          </w:divBdr>
          <w:divsChild>
            <w:div w:id="2056999620">
              <w:marLeft w:val="0"/>
              <w:marRight w:val="0"/>
              <w:marTop w:val="0"/>
              <w:marBottom w:val="0"/>
              <w:divBdr>
                <w:top w:val="none" w:sz="0" w:space="0" w:color="auto"/>
                <w:left w:val="none" w:sz="0" w:space="0" w:color="auto"/>
                <w:bottom w:val="none" w:sz="0" w:space="0" w:color="auto"/>
                <w:right w:val="none" w:sz="0" w:space="0" w:color="auto"/>
              </w:divBdr>
            </w:div>
          </w:divsChild>
        </w:div>
        <w:div w:id="200553591">
          <w:marLeft w:val="0"/>
          <w:marRight w:val="0"/>
          <w:marTop w:val="0"/>
          <w:marBottom w:val="0"/>
          <w:divBdr>
            <w:top w:val="none" w:sz="0" w:space="0" w:color="auto"/>
            <w:left w:val="none" w:sz="0" w:space="0" w:color="auto"/>
            <w:bottom w:val="none" w:sz="0" w:space="0" w:color="auto"/>
            <w:right w:val="none" w:sz="0" w:space="0" w:color="auto"/>
          </w:divBdr>
          <w:divsChild>
            <w:div w:id="514539371">
              <w:marLeft w:val="0"/>
              <w:marRight w:val="0"/>
              <w:marTop w:val="0"/>
              <w:marBottom w:val="0"/>
              <w:divBdr>
                <w:top w:val="none" w:sz="0" w:space="0" w:color="auto"/>
                <w:left w:val="none" w:sz="0" w:space="0" w:color="auto"/>
                <w:bottom w:val="none" w:sz="0" w:space="0" w:color="auto"/>
                <w:right w:val="none" w:sz="0" w:space="0" w:color="auto"/>
              </w:divBdr>
            </w:div>
          </w:divsChild>
        </w:div>
        <w:div w:id="2004776812">
          <w:marLeft w:val="0"/>
          <w:marRight w:val="0"/>
          <w:marTop w:val="0"/>
          <w:marBottom w:val="0"/>
          <w:divBdr>
            <w:top w:val="none" w:sz="0" w:space="0" w:color="auto"/>
            <w:left w:val="none" w:sz="0" w:space="0" w:color="auto"/>
            <w:bottom w:val="none" w:sz="0" w:space="0" w:color="auto"/>
            <w:right w:val="none" w:sz="0" w:space="0" w:color="auto"/>
          </w:divBdr>
          <w:divsChild>
            <w:div w:id="1804495145">
              <w:marLeft w:val="0"/>
              <w:marRight w:val="0"/>
              <w:marTop w:val="0"/>
              <w:marBottom w:val="0"/>
              <w:divBdr>
                <w:top w:val="none" w:sz="0" w:space="0" w:color="auto"/>
                <w:left w:val="none" w:sz="0" w:space="0" w:color="auto"/>
                <w:bottom w:val="none" w:sz="0" w:space="0" w:color="auto"/>
                <w:right w:val="none" w:sz="0" w:space="0" w:color="auto"/>
              </w:divBdr>
            </w:div>
          </w:divsChild>
        </w:div>
        <w:div w:id="555705813">
          <w:marLeft w:val="0"/>
          <w:marRight w:val="0"/>
          <w:marTop w:val="0"/>
          <w:marBottom w:val="0"/>
          <w:divBdr>
            <w:top w:val="none" w:sz="0" w:space="0" w:color="auto"/>
            <w:left w:val="none" w:sz="0" w:space="0" w:color="auto"/>
            <w:bottom w:val="none" w:sz="0" w:space="0" w:color="auto"/>
            <w:right w:val="none" w:sz="0" w:space="0" w:color="auto"/>
          </w:divBdr>
        </w:div>
        <w:div w:id="184053815">
          <w:marLeft w:val="0"/>
          <w:marRight w:val="0"/>
          <w:marTop w:val="0"/>
          <w:marBottom w:val="0"/>
          <w:divBdr>
            <w:top w:val="none" w:sz="0" w:space="0" w:color="auto"/>
            <w:left w:val="none" w:sz="0" w:space="0" w:color="auto"/>
            <w:bottom w:val="none" w:sz="0" w:space="0" w:color="auto"/>
            <w:right w:val="none" w:sz="0" w:space="0" w:color="auto"/>
          </w:divBdr>
          <w:divsChild>
            <w:div w:id="831799561">
              <w:marLeft w:val="0"/>
              <w:marRight w:val="0"/>
              <w:marTop w:val="0"/>
              <w:marBottom w:val="0"/>
              <w:divBdr>
                <w:top w:val="none" w:sz="0" w:space="0" w:color="auto"/>
                <w:left w:val="none" w:sz="0" w:space="0" w:color="auto"/>
                <w:bottom w:val="none" w:sz="0" w:space="0" w:color="auto"/>
                <w:right w:val="none" w:sz="0" w:space="0" w:color="auto"/>
              </w:divBdr>
            </w:div>
          </w:divsChild>
        </w:div>
        <w:div w:id="182550295">
          <w:marLeft w:val="0"/>
          <w:marRight w:val="0"/>
          <w:marTop w:val="0"/>
          <w:marBottom w:val="0"/>
          <w:divBdr>
            <w:top w:val="none" w:sz="0" w:space="0" w:color="auto"/>
            <w:left w:val="none" w:sz="0" w:space="0" w:color="auto"/>
            <w:bottom w:val="none" w:sz="0" w:space="0" w:color="auto"/>
            <w:right w:val="none" w:sz="0" w:space="0" w:color="auto"/>
          </w:divBdr>
        </w:div>
        <w:div w:id="1463380514">
          <w:marLeft w:val="0"/>
          <w:marRight w:val="0"/>
          <w:marTop w:val="0"/>
          <w:marBottom w:val="0"/>
          <w:divBdr>
            <w:top w:val="none" w:sz="0" w:space="0" w:color="auto"/>
            <w:left w:val="none" w:sz="0" w:space="0" w:color="auto"/>
            <w:bottom w:val="none" w:sz="0" w:space="0" w:color="auto"/>
            <w:right w:val="none" w:sz="0" w:space="0" w:color="auto"/>
          </w:divBdr>
          <w:divsChild>
            <w:div w:id="1377923025">
              <w:marLeft w:val="0"/>
              <w:marRight w:val="0"/>
              <w:marTop w:val="0"/>
              <w:marBottom w:val="0"/>
              <w:divBdr>
                <w:top w:val="none" w:sz="0" w:space="0" w:color="auto"/>
                <w:left w:val="none" w:sz="0" w:space="0" w:color="auto"/>
                <w:bottom w:val="none" w:sz="0" w:space="0" w:color="auto"/>
                <w:right w:val="none" w:sz="0" w:space="0" w:color="auto"/>
              </w:divBdr>
            </w:div>
          </w:divsChild>
        </w:div>
        <w:div w:id="522523463">
          <w:marLeft w:val="0"/>
          <w:marRight w:val="0"/>
          <w:marTop w:val="0"/>
          <w:marBottom w:val="0"/>
          <w:divBdr>
            <w:top w:val="none" w:sz="0" w:space="0" w:color="auto"/>
            <w:left w:val="none" w:sz="0" w:space="0" w:color="auto"/>
            <w:bottom w:val="none" w:sz="0" w:space="0" w:color="auto"/>
            <w:right w:val="none" w:sz="0" w:space="0" w:color="auto"/>
          </w:divBdr>
          <w:divsChild>
            <w:div w:id="1204055375">
              <w:marLeft w:val="0"/>
              <w:marRight w:val="0"/>
              <w:marTop w:val="0"/>
              <w:marBottom w:val="0"/>
              <w:divBdr>
                <w:top w:val="none" w:sz="0" w:space="0" w:color="auto"/>
                <w:left w:val="none" w:sz="0" w:space="0" w:color="auto"/>
                <w:bottom w:val="none" w:sz="0" w:space="0" w:color="auto"/>
                <w:right w:val="none" w:sz="0" w:space="0" w:color="auto"/>
              </w:divBdr>
            </w:div>
          </w:divsChild>
        </w:div>
        <w:div w:id="750280010">
          <w:marLeft w:val="0"/>
          <w:marRight w:val="0"/>
          <w:marTop w:val="0"/>
          <w:marBottom w:val="0"/>
          <w:divBdr>
            <w:top w:val="none" w:sz="0" w:space="0" w:color="auto"/>
            <w:left w:val="none" w:sz="0" w:space="0" w:color="auto"/>
            <w:bottom w:val="none" w:sz="0" w:space="0" w:color="auto"/>
            <w:right w:val="none" w:sz="0" w:space="0" w:color="auto"/>
          </w:divBdr>
          <w:divsChild>
            <w:div w:id="433092040">
              <w:marLeft w:val="0"/>
              <w:marRight w:val="0"/>
              <w:marTop w:val="0"/>
              <w:marBottom w:val="0"/>
              <w:divBdr>
                <w:top w:val="none" w:sz="0" w:space="0" w:color="auto"/>
                <w:left w:val="none" w:sz="0" w:space="0" w:color="auto"/>
                <w:bottom w:val="none" w:sz="0" w:space="0" w:color="auto"/>
                <w:right w:val="none" w:sz="0" w:space="0" w:color="auto"/>
              </w:divBdr>
            </w:div>
          </w:divsChild>
        </w:div>
        <w:div w:id="487598690">
          <w:marLeft w:val="0"/>
          <w:marRight w:val="0"/>
          <w:marTop w:val="0"/>
          <w:marBottom w:val="0"/>
          <w:divBdr>
            <w:top w:val="none" w:sz="0" w:space="0" w:color="auto"/>
            <w:left w:val="none" w:sz="0" w:space="0" w:color="auto"/>
            <w:bottom w:val="none" w:sz="0" w:space="0" w:color="auto"/>
            <w:right w:val="none" w:sz="0" w:space="0" w:color="auto"/>
          </w:divBdr>
          <w:divsChild>
            <w:div w:id="225384287">
              <w:marLeft w:val="0"/>
              <w:marRight w:val="0"/>
              <w:marTop w:val="0"/>
              <w:marBottom w:val="0"/>
              <w:divBdr>
                <w:top w:val="none" w:sz="0" w:space="0" w:color="auto"/>
                <w:left w:val="none" w:sz="0" w:space="0" w:color="auto"/>
                <w:bottom w:val="none" w:sz="0" w:space="0" w:color="auto"/>
                <w:right w:val="none" w:sz="0" w:space="0" w:color="auto"/>
              </w:divBdr>
            </w:div>
          </w:divsChild>
        </w:div>
        <w:div w:id="1491481899">
          <w:marLeft w:val="0"/>
          <w:marRight w:val="0"/>
          <w:marTop w:val="0"/>
          <w:marBottom w:val="0"/>
          <w:divBdr>
            <w:top w:val="none" w:sz="0" w:space="0" w:color="auto"/>
            <w:left w:val="none" w:sz="0" w:space="0" w:color="auto"/>
            <w:bottom w:val="none" w:sz="0" w:space="0" w:color="auto"/>
            <w:right w:val="none" w:sz="0" w:space="0" w:color="auto"/>
          </w:divBdr>
          <w:divsChild>
            <w:div w:id="1975521553">
              <w:marLeft w:val="0"/>
              <w:marRight w:val="0"/>
              <w:marTop w:val="0"/>
              <w:marBottom w:val="0"/>
              <w:divBdr>
                <w:top w:val="none" w:sz="0" w:space="0" w:color="auto"/>
                <w:left w:val="none" w:sz="0" w:space="0" w:color="auto"/>
                <w:bottom w:val="none" w:sz="0" w:space="0" w:color="auto"/>
                <w:right w:val="none" w:sz="0" w:space="0" w:color="auto"/>
              </w:divBdr>
            </w:div>
          </w:divsChild>
        </w:div>
        <w:div w:id="192815162">
          <w:marLeft w:val="0"/>
          <w:marRight w:val="0"/>
          <w:marTop w:val="0"/>
          <w:marBottom w:val="0"/>
          <w:divBdr>
            <w:top w:val="none" w:sz="0" w:space="0" w:color="auto"/>
            <w:left w:val="none" w:sz="0" w:space="0" w:color="auto"/>
            <w:bottom w:val="none" w:sz="0" w:space="0" w:color="auto"/>
            <w:right w:val="none" w:sz="0" w:space="0" w:color="auto"/>
          </w:divBdr>
          <w:divsChild>
            <w:div w:id="1404451054">
              <w:marLeft w:val="0"/>
              <w:marRight w:val="0"/>
              <w:marTop w:val="0"/>
              <w:marBottom w:val="0"/>
              <w:divBdr>
                <w:top w:val="none" w:sz="0" w:space="0" w:color="auto"/>
                <w:left w:val="none" w:sz="0" w:space="0" w:color="auto"/>
                <w:bottom w:val="none" w:sz="0" w:space="0" w:color="auto"/>
                <w:right w:val="none" w:sz="0" w:space="0" w:color="auto"/>
              </w:divBdr>
            </w:div>
          </w:divsChild>
        </w:div>
        <w:div w:id="1293244943">
          <w:marLeft w:val="0"/>
          <w:marRight w:val="0"/>
          <w:marTop w:val="0"/>
          <w:marBottom w:val="0"/>
          <w:divBdr>
            <w:top w:val="none" w:sz="0" w:space="0" w:color="auto"/>
            <w:left w:val="none" w:sz="0" w:space="0" w:color="auto"/>
            <w:bottom w:val="none" w:sz="0" w:space="0" w:color="auto"/>
            <w:right w:val="none" w:sz="0" w:space="0" w:color="auto"/>
          </w:divBdr>
          <w:divsChild>
            <w:div w:id="1969315745">
              <w:marLeft w:val="0"/>
              <w:marRight w:val="0"/>
              <w:marTop w:val="0"/>
              <w:marBottom w:val="0"/>
              <w:divBdr>
                <w:top w:val="none" w:sz="0" w:space="0" w:color="auto"/>
                <w:left w:val="none" w:sz="0" w:space="0" w:color="auto"/>
                <w:bottom w:val="none" w:sz="0" w:space="0" w:color="auto"/>
                <w:right w:val="none" w:sz="0" w:space="0" w:color="auto"/>
              </w:divBdr>
            </w:div>
          </w:divsChild>
        </w:div>
        <w:div w:id="1525098916">
          <w:marLeft w:val="0"/>
          <w:marRight w:val="0"/>
          <w:marTop w:val="0"/>
          <w:marBottom w:val="0"/>
          <w:divBdr>
            <w:top w:val="none" w:sz="0" w:space="0" w:color="auto"/>
            <w:left w:val="none" w:sz="0" w:space="0" w:color="auto"/>
            <w:bottom w:val="none" w:sz="0" w:space="0" w:color="auto"/>
            <w:right w:val="none" w:sz="0" w:space="0" w:color="auto"/>
          </w:divBdr>
          <w:divsChild>
            <w:div w:id="65301070">
              <w:marLeft w:val="0"/>
              <w:marRight w:val="0"/>
              <w:marTop w:val="0"/>
              <w:marBottom w:val="0"/>
              <w:divBdr>
                <w:top w:val="none" w:sz="0" w:space="0" w:color="auto"/>
                <w:left w:val="none" w:sz="0" w:space="0" w:color="auto"/>
                <w:bottom w:val="none" w:sz="0" w:space="0" w:color="auto"/>
                <w:right w:val="none" w:sz="0" w:space="0" w:color="auto"/>
              </w:divBdr>
            </w:div>
          </w:divsChild>
        </w:div>
        <w:div w:id="864059014">
          <w:marLeft w:val="0"/>
          <w:marRight w:val="0"/>
          <w:marTop w:val="0"/>
          <w:marBottom w:val="0"/>
          <w:divBdr>
            <w:top w:val="none" w:sz="0" w:space="0" w:color="auto"/>
            <w:left w:val="none" w:sz="0" w:space="0" w:color="auto"/>
            <w:bottom w:val="none" w:sz="0" w:space="0" w:color="auto"/>
            <w:right w:val="none" w:sz="0" w:space="0" w:color="auto"/>
          </w:divBdr>
          <w:divsChild>
            <w:div w:id="232396639">
              <w:marLeft w:val="0"/>
              <w:marRight w:val="0"/>
              <w:marTop w:val="0"/>
              <w:marBottom w:val="0"/>
              <w:divBdr>
                <w:top w:val="none" w:sz="0" w:space="0" w:color="auto"/>
                <w:left w:val="none" w:sz="0" w:space="0" w:color="auto"/>
                <w:bottom w:val="none" w:sz="0" w:space="0" w:color="auto"/>
                <w:right w:val="none" w:sz="0" w:space="0" w:color="auto"/>
              </w:divBdr>
            </w:div>
          </w:divsChild>
        </w:div>
        <w:div w:id="471757447">
          <w:marLeft w:val="0"/>
          <w:marRight w:val="0"/>
          <w:marTop w:val="0"/>
          <w:marBottom w:val="0"/>
          <w:divBdr>
            <w:top w:val="none" w:sz="0" w:space="0" w:color="auto"/>
            <w:left w:val="none" w:sz="0" w:space="0" w:color="auto"/>
            <w:bottom w:val="none" w:sz="0" w:space="0" w:color="auto"/>
            <w:right w:val="none" w:sz="0" w:space="0" w:color="auto"/>
          </w:divBdr>
          <w:divsChild>
            <w:div w:id="346106386">
              <w:marLeft w:val="0"/>
              <w:marRight w:val="0"/>
              <w:marTop w:val="0"/>
              <w:marBottom w:val="0"/>
              <w:divBdr>
                <w:top w:val="none" w:sz="0" w:space="0" w:color="auto"/>
                <w:left w:val="none" w:sz="0" w:space="0" w:color="auto"/>
                <w:bottom w:val="none" w:sz="0" w:space="0" w:color="auto"/>
                <w:right w:val="none" w:sz="0" w:space="0" w:color="auto"/>
              </w:divBdr>
            </w:div>
          </w:divsChild>
        </w:div>
        <w:div w:id="589852118">
          <w:marLeft w:val="0"/>
          <w:marRight w:val="0"/>
          <w:marTop w:val="0"/>
          <w:marBottom w:val="0"/>
          <w:divBdr>
            <w:top w:val="none" w:sz="0" w:space="0" w:color="auto"/>
            <w:left w:val="none" w:sz="0" w:space="0" w:color="auto"/>
            <w:bottom w:val="none" w:sz="0" w:space="0" w:color="auto"/>
            <w:right w:val="none" w:sz="0" w:space="0" w:color="auto"/>
          </w:divBdr>
          <w:divsChild>
            <w:div w:id="1535575181">
              <w:marLeft w:val="0"/>
              <w:marRight w:val="0"/>
              <w:marTop w:val="0"/>
              <w:marBottom w:val="0"/>
              <w:divBdr>
                <w:top w:val="none" w:sz="0" w:space="0" w:color="auto"/>
                <w:left w:val="none" w:sz="0" w:space="0" w:color="auto"/>
                <w:bottom w:val="none" w:sz="0" w:space="0" w:color="auto"/>
                <w:right w:val="none" w:sz="0" w:space="0" w:color="auto"/>
              </w:divBdr>
            </w:div>
          </w:divsChild>
        </w:div>
        <w:div w:id="340476279">
          <w:marLeft w:val="0"/>
          <w:marRight w:val="0"/>
          <w:marTop w:val="0"/>
          <w:marBottom w:val="0"/>
          <w:divBdr>
            <w:top w:val="none" w:sz="0" w:space="0" w:color="auto"/>
            <w:left w:val="none" w:sz="0" w:space="0" w:color="auto"/>
            <w:bottom w:val="none" w:sz="0" w:space="0" w:color="auto"/>
            <w:right w:val="none" w:sz="0" w:space="0" w:color="auto"/>
          </w:divBdr>
          <w:divsChild>
            <w:div w:id="1694721205">
              <w:marLeft w:val="0"/>
              <w:marRight w:val="0"/>
              <w:marTop w:val="0"/>
              <w:marBottom w:val="0"/>
              <w:divBdr>
                <w:top w:val="none" w:sz="0" w:space="0" w:color="auto"/>
                <w:left w:val="none" w:sz="0" w:space="0" w:color="auto"/>
                <w:bottom w:val="none" w:sz="0" w:space="0" w:color="auto"/>
                <w:right w:val="none" w:sz="0" w:space="0" w:color="auto"/>
              </w:divBdr>
            </w:div>
          </w:divsChild>
        </w:div>
        <w:div w:id="2055040095">
          <w:marLeft w:val="0"/>
          <w:marRight w:val="0"/>
          <w:marTop w:val="0"/>
          <w:marBottom w:val="0"/>
          <w:divBdr>
            <w:top w:val="none" w:sz="0" w:space="0" w:color="auto"/>
            <w:left w:val="none" w:sz="0" w:space="0" w:color="auto"/>
            <w:bottom w:val="none" w:sz="0" w:space="0" w:color="auto"/>
            <w:right w:val="none" w:sz="0" w:space="0" w:color="auto"/>
          </w:divBdr>
          <w:divsChild>
            <w:div w:id="249973975">
              <w:marLeft w:val="0"/>
              <w:marRight w:val="0"/>
              <w:marTop w:val="0"/>
              <w:marBottom w:val="0"/>
              <w:divBdr>
                <w:top w:val="none" w:sz="0" w:space="0" w:color="auto"/>
                <w:left w:val="none" w:sz="0" w:space="0" w:color="auto"/>
                <w:bottom w:val="none" w:sz="0" w:space="0" w:color="auto"/>
                <w:right w:val="none" w:sz="0" w:space="0" w:color="auto"/>
              </w:divBdr>
            </w:div>
          </w:divsChild>
        </w:div>
        <w:div w:id="1856310374">
          <w:marLeft w:val="0"/>
          <w:marRight w:val="0"/>
          <w:marTop w:val="0"/>
          <w:marBottom w:val="0"/>
          <w:divBdr>
            <w:top w:val="none" w:sz="0" w:space="0" w:color="auto"/>
            <w:left w:val="none" w:sz="0" w:space="0" w:color="auto"/>
            <w:bottom w:val="none" w:sz="0" w:space="0" w:color="auto"/>
            <w:right w:val="none" w:sz="0" w:space="0" w:color="auto"/>
          </w:divBdr>
          <w:divsChild>
            <w:div w:id="373313411">
              <w:marLeft w:val="0"/>
              <w:marRight w:val="0"/>
              <w:marTop w:val="0"/>
              <w:marBottom w:val="0"/>
              <w:divBdr>
                <w:top w:val="none" w:sz="0" w:space="0" w:color="auto"/>
                <w:left w:val="none" w:sz="0" w:space="0" w:color="auto"/>
                <w:bottom w:val="none" w:sz="0" w:space="0" w:color="auto"/>
                <w:right w:val="none" w:sz="0" w:space="0" w:color="auto"/>
              </w:divBdr>
            </w:div>
          </w:divsChild>
        </w:div>
        <w:div w:id="543980654">
          <w:marLeft w:val="0"/>
          <w:marRight w:val="0"/>
          <w:marTop w:val="0"/>
          <w:marBottom w:val="0"/>
          <w:divBdr>
            <w:top w:val="none" w:sz="0" w:space="0" w:color="auto"/>
            <w:left w:val="none" w:sz="0" w:space="0" w:color="auto"/>
            <w:bottom w:val="none" w:sz="0" w:space="0" w:color="auto"/>
            <w:right w:val="none" w:sz="0" w:space="0" w:color="auto"/>
          </w:divBdr>
        </w:div>
        <w:div w:id="1879007995">
          <w:marLeft w:val="0"/>
          <w:marRight w:val="0"/>
          <w:marTop w:val="0"/>
          <w:marBottom w:val="0"/>
          <w:divBdr>
            <w:top w:val="none" w:sz="0" w:space="0" w:color="auto"/>
            <w:left w:val="none" w:sz="0" w:space="0" w:color="auto"/>
            <w:bottom w:val="none" w:sz="0" w:space="0" w:color="auto"/>
            <w:right w:val="none" w:sz="0" w:space="0" w:color="auto"/>
          </w:divBdr>
          <w:divsChild>
            <w:div w:id="809126727">
              <w:marLeft w:val="0"/>
              <w:marRight w:val="0"/>
              <w:marTop w:val="0"/>
              <w:marBottom w:val="0"/>
              <w:divBdr>
                <w:top w:val="none" w:sz="0" w:space="0" w:color="auto"/>
                <w:left w:val="none" w:sz="0" w:space="0" w:color="auto"/>
                <w:bottom w:val="none" w:sz="0" w:space="0" w:color="auto"/>
                <w:right w:val="none" w:sz="0" w:space="0" w:color="auto"/>
              </w:divBdr>
            </w:div>
          </w:divsChild>
        </w:div>
        <w:div w:id="1787962511">
          <w:marLeft w:val="0"/>
          <w:marRight w:val="0"/>
          <w:marTop w:val="0"/>
          <w:marBottom w:val="0"/>
          <w:divBdr>
            <w:top w:val="none" w:sz="0" w:space="0" w:color="auto"/>
            <w:left w:val="none" w:sz="0" w:space="0" w:color="auto"/>
            <w:bottom w:val="none" w:sz="0" w:space="0" w:color="auto"/>
            <w:right w:val="none" w:sz="0" w:space="0" w:color="auto"/>
          </w:divBdr>
          <w:divsChild>
            <w:div w:id="1597521680">
              <w:marLeft w:val="0"/>
              <w:marRight w:val="0"/>
              <w:marTop w:val="0"/>
              <w:marBottom w:val="0"/>
              <w:divBdr>
                <w:top w:val="none" w:sz="0" w:space="0" w:color="auto"/>
                <w:left w:val="none" w:sz="0" w:space="0" w:color="auto"/>
                <w:bottom w:val="none" w:sz="0" w:space="0" w:color="auto"/>
                <w:right w:val="none" w:sz="0" w:space="0" w:color="auto"/>
              </w:divBdr>
            </w:div>
          </w:divsChild>
        </w:div>
        <w:div w:id="60255199">
          <w:marLeft w:val="0"/>
          <w:marRight w:val="0"/>
          <w:marTop w:val="0"/>
          <w:marBottom w:val="0"/>
          <w:divBdr>
            <w:top w:val="none" w:sz="0" w:space="0" w:color="auto"/>
            <w:left w:val="none" w:sz="0" w:space="0" w:color="auto"/>
            <w:bottom w:val="none" w:sz="0" w:space="0" w:color="auto"/>
            <w:right w:val="none" w:sz="0" w:space="0" w:color="auto"/>
          </w:divBdr>
          <w:divsChild>
            <w:div w:id="227960005">
              <w:marLeft w:val="0"/>
              <w:marRight w:val="0"/>
              <w:marTop w:val="0"/>
              <w:marBottom w:val="0"/>
              <w:divBdr>
                <w:top w:val="none" w:sz="0" w:space="0" w:color="auto"/>
                <w:left w:val="none" w:sz="0" w:space="0" w:color="auto"/>
                <w:bottom w:val="none" w:sz="0" w:space="0" w:color="auto"/>
                <w:right w:val="none" w:sz="0" w:space="0" w:color="auto"/>
              </w:divBdr>
            </w:div>
          </w:divsChild>
        </w:div>
        <w:div w:id="1088696232">
          <w:marLeft w:val="0"/>
          <w:marRight w:val="0"/>
          <w:marTop w:val="0"/>
          <w:marBottom w:val="0"/>
          <w:divBdr>
            <w:top w:val="none" w:sz="0" w:space="0" w:color="auto"/>
            <w:left w:val="none" w:sz="0" w:space="0" w:color="auto"/>
            <w:bottom w:val="none" w:sz="0" w:space="0" w:color="auto"/>
            <w:right w:val="none" w:sz="0" w:space="0" w:color="auto"/>
          </w:divBdr>
          <w:divsChild>
            <w:div w:id="2017029947">
              <w:marLeft w:val="0"/>
              <w:marRight w:val="0"/>
              <w:marTop w:val="0"/>
              <w:marBottom w:val="0"/>
              <w:divBdr>
                <w:top w:val="none" w:sz="0" w:space="0" w:color="auto"/>
                <w:left w:val="none" w:sz="0" w:space="0" w:color="auto"/>
                <w:bottom w:val="none" w:sz="0" w:space="0" w:color="auto"/>
                <w:right w:val="none" w:sz="0" w:space="0" w:color="auto"/>
              </w:divBdr>
            </w:div>
          </w:divsChild>
        </w:div>
        <w:div w:id="86969274">
          <w:marLeft w:val="0"/>
          <w:marRight w:val="0"/>
          <w:marTop w:val="0"/>
          <w:marBottom w:val="0"/>
          <w:divBdr>
            <w:top w:val="none" w:sz="0" w:space="0" w:color="auto"/>
            <w:left w:val="none" w:sz="0" w:space="0" w:color="auto"/>
            <w:bottom w:val="none" w:sz="0" w:space="0" w:color="auto"/>
            <w:right w:val="none" w:sz="0" w:space="0" w:color="auto"/>
          </w:divBdr>
          <w:divsChild>
            <w:div w:id="1530679682">
              <w:marLeft w:val="0"/>
              <w:marRight w:val="0"/>
              <w:marTop w:val="0"/>
              <w:marBottom w:val="0"/>
              <w:divBdr>
                <w:top w:val="none" w:sz="0" w:space="0" w:color="auto"/>
                <w:left w:val="none" w:sz="0" w:space="0" w:color="auto"/>
                <w:bottom w:val="none" w:sz="0" w:space="0" w:color="auto"/>
                <w:right w:val="none" w:sz="0" w:space="0" w:color="auto"/>
              </w:divBdr>
            </w:div>
          </w:divsChild>
        </w:div>
        <w:div w:id="574097104">
          <w:marLeft w:val="0"/>
          <w:marRight w:val="0"/>
          <w:marTop w:val="0"/>
          <w:marBottom w:val="0"/>
          <w:divBdr>
            <w:top w:val="none" w:sz="0" w:space="0" w:color="auto"/>
            <w:left w:val="none" w:sz="0" w:space="0" w:color="auto"/>
            <w:bottom w:val="none" w:sz="0" w:space="0" w:color="auto"/>
            <w:right w:val="none" w:sz="0" w:space="0" w:color="auto"/>
          </w:divBdr>
          <w:divsChild>
            <w:div w:id="1895776031">
              <w:marLeft w:val="0"/>
              <w:marRight w:val="0"/>
              <w:marTop w:val="0"/>
              <w:marBottom w:val="0"/>
              <w:divBdr>
                <w:top w:val="none" w:sz="0" w:space="0" w:color="auto"/>
                <w:left w:val="none" w:sz="0" w:space="0" w:color="auto"/>
                <w:bottom w:val="none" w:sz="0" w:space="0" w:color="auto"/>
                <w:right w:val="none" w:sz="0" w:space="0" w:color="auto"/>
              </w:divBdr>
            </w:div>
          </w:divsChild>
        </w:div>
        <w:div w:id="66340720">
          <w:marLeft w:val="0"/>
          <w:marRight w:val="0"/>
          <w:marTop w:val="0"/>
          <w:marBottom w:val="0"/>
          <w:divBdr>
            <w:top w:val="none" w:sz="0" w:space="0" w:color="auto"/>
            <w:left w:val="none" w:sz="0" w:space="0" w:color="auto"/>
            <w:bottom w:val="none" w:sz="0" w:space="0" w:color="auto"/>
            <w:right w:val="none" w:sz="0" w:space="0" w:color="auto"/>
          </w:divBdr>
          <w:divsChild>
            <w:div w:id="1697776910">
              <w:marLeft w:val="0"/>
              <w:marRight w:val="0"/>
              <w:marTop w:val="0"/>
              <w:marBottom w:val="0"/>
              <w:divBdr>
                <w:top w:val="none" w:sz="0" w:space="0" w:color="auto"/>
                <w:left w:val="none" w:sz="0" w:space="0" w:color="auto"/>
                <w:bottom w:val="none" w:sz="0" w:space="0" w:color="auto"/>
                <w:right w:val="none" w:sz="0" w:space="0" w:color="auto"/>
              </w:divBdr>
            </w:div>
          </w:divsChild>
        </w:div>
        <w:div w:id="1586570931">
          <w:marLeft w:val="0"/>
          <w:marRight w:val="0"/>
          <w:marTop w:val="0"/>
          <w:marBottom w:val="0"/>
          <w:divBdr>
            <w:top w:val="none" w:sz="0" w:space="0" w:color="auto"/>
            <w:left w:val="none" w:sz="0" w:space="0" w:color="auto"/>
            <w:bottom w:val="none" w:sz="0" w:space="0" w:color="auto"/>
            <w:right w:val="none" w:sz="0" w:space="0" w:color="auto"/>
          </w:divBdr>
          <w:divsChild>
            <w:div w:id="543373635">
              <w:marLeft w:val="0"/>
              <w:marRight w:val="0"/>
              <w:marTop w:val="0"/>
              <w:marBottom w:val="0"/>
              <w:divBdr>
                <w:top w:val="none" w:sz="0" w:space="0" w:color="auto"/>
                <w:left w:val="none" w:sz="0" w:space="0" w:color="auto"/>
                <w:bottom w:val="none" w:sz="0" w:space="0" w:color="auto"/>
                <w:right w:val="none" w:sz="0" w:space="0" w:color="auto"/>
              </w:divBdr>
            </w:div>
          </w:divsChild>
        </w:div>
        <w:div w:id="1173760843">
          <w:marLeft w:val="0"/>
          <w:marRight w:val="0"/>
          <w:marTop w:val="0"/>
          <w:marBottom w:val="0"/>
          <w:divBdr>
            <w:top w:val="none" w:sz="0" w:space="0" w:color="auto"/>
            <w:left w:val="none" w:sz="0" w:space="0" w:color="auto"/>
            <w:bottom w:val="none" w:sz="0" w:space="0" w:color="auto"/>
            <w:right w:val="none" w:sz="0" w:space="0" w:color="auto"/>
          </w:divBdr>
          <w:divsChild>
            <w:div w:id="583565062">
              <w:marLeft w:val="0"/>
              <w:marRight w:val="0"/>
              <w:marTop w:val="0"/>
              <w:marBottom w:val="0"/>
              <w:divBdr>
                <w:top w:val="none" w:sz="0" w:space="0" w:color="auto"/>
                <w:left w:val="none" w:sz="0" w:space="0" w:color="auto"/>
                <w:bottom w:val="none" w:sz="0" w:space="0" w:color="auto"/>
                <w:right w:val="none" w:sz="0" w:space="0" w:color="auto"/>
              </w:divBdr>
            </w:div>
          </w:divsChild>
        </w:div>
        <w:div w:id="481508744">
          <w:marLeft w:val="0"/>
          <w:marRight w:val="0"/>
          <w:marTop w:val="0"/>
          <w:marBottom w:val="0"/>
          <w:divBdr>
            <w:top w:val="none" w:sz="0" w:space="0" w:color="auto"/>
            <w:left w:val="none" w:sz="0" w:space="0" w:color="auto"/>
            <w:bottom w:val="none" w:sz="0" w:space="0" w:color="auto"/>
            <w:right w:val="none" w:sz="0" w:space="0" w:color="auto"/>
          </w:divBdr>
          <w:divsChild>
            <w:div w:id="1595674202">
              <w:marLeft w:val="0"/>
              <w:marRight w:val="0"/>
              <w:marTop w:val="0"/>
              <w:marBottom w:val="0"/>
              <w:divBdr>
                <w:top w:val="none" w:sz="0" w:space="0" w:color="auto"/>
                <w:left w:val="none" w:sz="0" w:space="0" w:color="auto"/>
                <w:bottom w:val="none" w:sz="0" w:space="0" w:color="auto"/>
                <w:right w:val="none" w:sz="0" w:space="0" w:color="auto"/>
              </w:divBdr>
            </w:div>
          </w:divsChild>
        </w:div>
        <w:div w:id="2066174075">
          <w:marLeft w:val="0"/>
          <w:marRight w:val="0"/>
          <w:marTop w:val="0"/>
          <w:marBottom w:val="0"/>
          <w:divBdr>
            <w:top w:val="none" w:sz="0" w:space="0" w:color="auto"/>
            <w:left w:val="none" w:sz="0" w:space="0" w:color="auto"/>
            <w:bottom w:val="none" w:sz="0" w:space="0" w:color="auto"/>
            <w:right w:val="none" w:sz="0" w:space="0" w:color="auto"/>
          </w:divBdr>
          <w:divsChild>
            <w:div w:id="877012287">
              <w:marLeft w:val="0"/>
              <w:marRight w:val="0"/>
              <w:marTop w:val="0"/>
              <w:marBottom w:val="0"/>
              <w:divBdr>
                <w:top w:val="none" w:sz="0" w:space="0" w:color="auto"/>
                <w:left w:val="none" w:sz="0" w:space="0" w:color="auto"/>
                <w:bottom w:val="none" w:sz="0" w:space="0" w:color="auto"/>
                <w:right w:val="none" w:sz="0" w:space="0" w:color="auto"/>
              </w:divBdr>
            </w:div>
          </w:divsChild>
        </w:div>
        <w:div w:id="912542243">
          <w:marLeft w:val="0"/>
          <w:marRight w:val="0"/>
          <w:marTop w:val="0"/>
          <w:marBottom w:val="0"/>
          <w:divBdr>
            <w:top w:val="none" w:sz="0" w:space="0" w:color="auto"/>
            <w:left w:val="none" w:sz="0" w:space="0" w:color="auto"/>
            <w:bottom w:val="none" w:sz="0" w:space="0" w:color="auto"/>
            <w:right w:val="none" w:sz="0" w:space="0" w:color="auto"/>
          </w:divBdr>
          <w:divsChild>
            <w:div w:id="390809313">
              <w:marLeft w:val="0"/>
              <w:marRight w:val="0"/>
              <w:marTop w:val="0"/>
              <w:marBottom w:val="0"/>
              <w:divBdr>
                <w:top w:val="none" w:sz="0" w:space="0" w:color="auto"/>
                <w:left w:val="none" w:sz="0" w:space="0" w:color="auto"/>
                <w:bottom w:val="none" w:sz="0" w:space="0" w:color="auto"/>
                <w:right w:val="none" w:sz="0" w:space="0" w:color="auto"/>
              </w:divBdr>
            </w:div>
          </w:divsChild>
        </w:div>
        <w:div w:id="1917549313">
          <w:marLeft w:val="0"/>
          <w:marRight w:val="0"/>
          <w:marTop w:val="0"/>
          <w:marBottom w:val="0"/>
          <w:divBdr>
            <w:top w:val="none" w:sz="0" w:space="0" w:color="auto"/>
            <w:left w:val="none" w:sz="0" w:space="0" w:color="auto"/>
            <w:bottom w:val="none" w:sz="0" w:space="0" w:color="auto"/>
            <w:right w:val="none" w:sz="0" w:space="0" w:color="auto"/>
          </w:divBdr>
          <w:divsChild>
            <w:div w:id="1181892058">
              <w:marLeft w:val="0"/>
              <w:marRight w:val="0"/>
              <w:marTop w:val="0"/>
              <w:marBottom w:val="0"/>
              <w:divBdr>
                <w:top w:val="none" w:sz="0" w:space="0" w:color="auto"/>
                <w:left w:val="none" w:sz="0" w:space="0" w:color="auto"/>
                <w:bottom w:val="none" w:sz="0" w:space="0" w:color="auto"/>
                <w:right w:val="none" w:sz="0" w:space="0" w:color="auto"/>
              </w:divBdr>
            </w:div>
          </w:divsChild>
        </w:div>
        <w:div w:id="45876076">
          <w:marLeft w:val="0"/>
          <w:marRight w:val="0"/>
          <w:marTop w:val="0"/>
          <w:marBottom w:val="0"/>
          <w:divBdr>
            <w:top w:val="none" w:sz="0" w:space="0" w:color="auto"/>
            <w:left w:val="none" w:sz="0" w:space="0" w:color="auto"/>
            <w:bottom w:val="none" w:sz="0" w:space="0" w:color="auto"/>
            <w:right w:val="none" w:sz="0" w:space="0" w:color="auto"/>
          </w:divBdr>
          <w:divsChild>
            <w:div w:id="2069523467">
              <w:marLeft w:val="0"/>
              <w:marRight w:val="0"/>
              <w:marTop w:val="0"/>
              <w:marBottom w:val="0"/>
              <w:divBdr>
                <w:top w:val="none" w:sz="0" w:space="0" w:color="auto"/>
                <w:left w:val="none" w:sz="0" w:space="0" w:color="auto"/>
                <w:bottom w:val="none" w:sz="0" w:space="0" w:color="auto"/>
                <w:right w:val="none" w:sz="0" w:space="0" w:color="auto"/>
              </w:divBdr>
            </w:div>
          </w:divsChild>
        </w:div>
        <w:div w:id="315885255">
          <w:marLeft w:val="0"/>
          <w:marRight w:val="0"/>
          <w:marTop w:val="0"/>
          <w:marBottom w:val="0"/>
          <w:divBdr>
            <w:top w:val="none" w:sz="0" w:space="0" w:color="auto"/>
            <w:left w:val="none" w:sz="0" w:space="0" w:color="auto"/>
            <w:bottom w:val="none" w:sz="0" w:space="0" w:color="auto"/>
            <w:right w:val="none" w:sz="0" w:space="0" w:color="auto"/>
          </w:divBdr>
          <w:divsChild>
            <w:div w:id="1291479114">
              <w:marLeft w:val="0"/>
              <w:marRight w:val="0"/>
              <w:marTop w:val="0"/>
              <w:marBottom w:val="0"/>
              <w:divBdr>
                <w:top w:val="none" w:sz="0" w:space="0" w:color="auto"/>
                <w:left w:val="none" w:sz="0" w:space="0" w:color="auto"/>
                <w:bottom w:val="none" w:sz="0" w:space="0" w:color="auto"/>
                <w:right w:val="none" w:sz="0" w:space="0" w:color="auto"/>
              </w:divBdr>
            </w:div>
          </w:divsChild>
        </w:div>
        <w:div w:id="539362402">
          <w:marLeft w:val="0"/>
          <w:marRight w:val="0"/>
          <w:marTop w:val="0"/>
          <w:marBottom w:val="0"/>
          <w:divBdr>
            <w:top w:val="none" w:sz="0" w:space="0" w:color="auto"/>
            <w:left w:val="none" w:sz="0" w:space="0" w:color="auto"/>
            <w:bottom w:val="none" w:sz="0" w:space="0" w:color="auto"/>
            <w:right w:val="none" w:sz="0" w:space="0" w:color="auto"/>
          </w:divBdr>
          <w:divsChild>
            <w:div w:id="1996759457">
              <w:marLeft w:val="0"/>
              <w:marRight w:val="0"/>
              <w:marTop w:val="0"/>
              <w:marBottom w:val="0"/>
              <w:divBdr>
                <w:top w:val="none" w:sz="0" w:space="0" w:color="auto"/>
                <w:left w:val="none" w:sz="0" w:space="0" w:color="auto"/>
                <w:bottom w:val="none" w:sz="0" w:space="0" w:color="auto"/>
                <w:right w:val="none" w:sz="0" w:space="0" w:color="auto"/>
              </w:divBdr>
            </w:div>
          </w:divsChild>
        </w:div>
        <w:div w:id="1688098131">
          <w:marLeft w:val="0"/>
          <w:marRight w:val="0"/>
          <w:marTop w:val="0"/>
          <w:marBottom w:val="0"/>
          <w:divBdr>
            <w:top w:val="none" w:sz="0" w:space="0" w:color="auto"/>
            <w:left w:val="none" w:sz="0" w:space="0" w:color="auto"/>
            <w:bottom w:val="none" w:sz="0" w:space="0" w:color="auto"/>
            <w:right w:val="none" w:sz="0" w:space="0" w:color="auto"/>
          </w:divBdr>
          <w:divsChild>
            <w:div w:id="838159041">
              <w:marLeft w:val="0"/>
              <w:marRight w:val="0"/>
              <w:marTop w:val="0"/>
              <w:marBottom w:val="0"/>
              <w:divBdr>
                <w:top w:val="none" w:sz="0" w:space="0" w:color="auto"/>
                <w:left w:val="none" w:sz="0" w:space="0" w:color="auto"/>
                <w:bottom w:val="none" w:sz="0" w:space="0" w:color="auto"/>
                <w:right w:val="none" w:sz="0" w:space="0" w:color="auto"/>
              </w:divBdr>
            </w:div>
          </w:divsChild>
        </w:div>
        <w:div w:id="18360282">
          <w:marLeft w:val="0"/>
          <w:marRight w:val="0"/>
          <w:marTop w:val="0"/>
          <w:marBottom w:val="0"/>
          <w:divBdr>
            <w:top w:val="none" w:sz="0" w:space="0" w:color="auto"/>
            <w:left w:val="none" w:sz="0" w:space="0" w:color="auto"/>
            <w:bottom w:val="none" w:sz="0" w:space="0" w:color="auto"/>
            <w:right w:val="none" w:sz="0" w:space="0" w:color="auto"/>
          </w:divBdr>
          <w:divsChild>
            <w:div w:id="62065748">
              <w:marLeft w:val="0"/>
              <w:marRight w:val="0"/>
              <w:marTop w:val="0"/>
              <w:marBottom w:val="0"/>
              <w:divBdr>
                <w:top w:val="none" w:sz="0" w:space="0" w:color="auto"/>
                <w:left w:val="none" w:sz="0" w:space="0" w:color="auto"/>
                <w:bottom w:val="none" w:sz="0" w:space="0" w:color="auto"/>
                <w:right w:val="none" w:sz="0" w:space="0" w:color="auto"/>
              </w:divBdr>
            </w:div>
          </w:divsChild>
        </w:div>
        <w:div w:id="1692367906">
          <w:marLeft w:val="0"/>
          <w:marRight w:val="0"/>
          <w:marTop w:val="0"/>
          <w:marBottom w:val="0"/>
          <w:divBdr>
            <w:top w:val="none" w:sz="0" w:space="0" w:color="auto"/>
            <w:left w:val="none" w:sz="0" w:space="0" w:color="auto"/>
            <w:bottom w:val="none" w:sz="0" w:space="0" w:color="auto"/>
            <w:right w:val="none" w:sz="0" w:space="0" w:color="auto"/>
          </w:divBdr>
        </w:div>
        <w:div w:id="1596523955">
          <w:marLeft w:val="0"/>
          <w:marRight w:val="0"/>
          <w:marTop w:val="0"/>
          <w:marBottom w:val="0"/>
          <w:divBdr>
            <w:top w:val="none" w:sz="0" w:space="0" w:color="auto"/>
            <w:left w:val="none" w:sz="0" w:space="0" w:color="auto"/>
            <w:bottom w:val="none" w:sz="0" w:space="0" w:color="auto"/>
            <w:right w:val="none" w:sz="0" w:space="0" w:color="auto"/>
          </w:divBdr>
        </w:div>
        <w:div w:id="667756985">
          <w:marLeft w:val="0"/>
          <w:marRight w:val="0"/>
          <w:marTop w:val="0"/>
          <w:marBottom w:val="0"/>
          <w:divBdr>
            <w:top w:val="none" w:sz="0" w:space="0" w:color="auto"/>
            <w:left w:val="none" w:sz="0" w:space="0" w:color="auto"/>
            <w:bottom w:val="none" w:sz="0" w:space="0" w:color="auto"/>
            <w:right w:val="none" w:sz="0" w:space="0" w:color="auto"/>
          </w:divBdr>
        </w:div>
        <w:div w:id="639111874">
          <w:marLeft w:val="0"/>
          <w:marRight w:val="0"/>
          <w:marTop w:val="0"/>
          <w:marBottom w:val="0"/>
          <w:divBdr>
            <w:top w:val="none" w:sz="0" w:space="0" w:color="auto"/>
            <w:left w:val="none" w:sz="0" w:space="0" w:color="auto"/>
            <w:bottom w:val="none" w:sz="0" w:space="0" w:color="auto"/>
            <w:right w:val="none" w:sz="0" w:space="0" w:color="auto"/>
          </w:divBdr>
        </w:div>
        <w:div w:id="1039206339">
          <w:marLeft w:val="0"/>
          <w:marRight w:val="0"/>
          <w:marTop w:val="0"/>
          <w:marBottom w:val="0"/>
          <w:divBdr>
            <w:top w:val="none" w:sz="0" w:space="0" w:color="auto"/>
            <w:left w:val="none" w:sz="0" w:space="0" w:color="auto"/>
            <w:bottom w:val="none" w:sz="0" w:space="0" w:color="auto"/>
            <w:right w:val="none" w:sz="0" w:space="0" w:color="auto"/>
          </w:divBdr>
          <w:divsChild>
            <w:div w:id="903640057">
              <w:marLeft w:val="0"/>
              <w:marRight w:val="0"/>
              <w:marTop w:val="0"/>
              <w:marBottom w:val="0"/>
              <w:divBdr>
                <w:top w:val="none" w:sz="0" w:space="0" w:color="auto"/>
                <w:left w:val="none" w:sz="0" w:space="0" w:color="auto"/>
                <w:bottom w:val="none" w:sz="0" w:space="0" w:color="auto"/>
                <w:right w:val="none" w:sz="0" w:space="0" w:color="auto"/>
              </w:divBdr>
            </w:div>
          </w:divsChild>
        </w:div>
        <w:div w:id="238829159">
          <w:marLeft w:val="0"/>
          <w:marRight w:val="0"/>
          <w:marTop w:val="0"/>
          <w:marBottom w:val="0"/>
          <w:divBdr>
            <w:top w:val="none" w:sz="0" w:space="0" w:color="auto"/>
            <w:left w:val="none" w:sz="0" w:space="0" w:color="auto"/>
            <w:bottom w:val="none" w:sz="0" w:space="0" w:color="auto"/>
            <w:right w:val="none" w:sz="0" w:space="0" w:color="auto"/>
          </w:divBdr>
          <w:divsChild>
            <w:div w:id="864441894">
              <w:marLeft w:val="0"/>
              <w:marRight w:val="0"/>
              <w:marTop w:val="0"/>
              <w:marBottom w:val="0"/>
              <w:divBdr>
                <w:top w:val="none" w:sz="0" w:space="0" w:color="auto"/>
                <w:left w:val="none" w:sz="0" w:space="0" w:color="auto"/>
                <w:bottom w:val="none" w:sz="0" w:space="0" w:color="auto"/>
                <w:right w:val="none" w:sz="0" w:space="0" w:color="auto"/>
              </w:divBdr>
            </w:div>
          </w:divsChild>
        </w:div>
        <w:div w:id="1104377987">
          <w:marLeft w:val="0"/>
          <w:marRight w:val="0"/>
          <w:marTop w:val="0"/>
          <w:marBottom w:val="0"/>
          <w:divBdr>
            <w:top w:val="none" w:sz="0" w:space="0" w:color="auto"/>
            <w:left w:val="none" w:sz="0" w:space="0" w:color="auto"/>
            <w:bottom w:val="none" w:sz="0" w:space="0" w:color="auto"/>
            <w:right w:val="none" w:sz="0" w:space="0" w:color="auto"/>
          </w:divBdr>
          <w:divsChild>
            <w:div w:id="905608626">
              <w:marLeft w:val="0"/>
              <w:marRight w:val="0"/>
              <w:marTop w:val="0"/>
              <w:marBottom w:val="0"/>
              <w:divBdr>
                <w:top w:val="none" w:sz="0" w:space="0" w:color="auto"/>
                <w:left w:val="none" w:sz="0" w:space="0" w:color="auto"/>
                <w:bottom w:val="none" w:sz="0" w:space="0" w:color="auto"/>
                <w:right w:val="none" w:sz="0" w:space="0" w:color="auto"/>
              </w:divBdr>
            </w:div>
          </w:divsChild>
        </w:div>
        <w:div w:id="53820205">
          <w:marLeft w:val="0"/>
          <w:marRight w:val="0"/>
          <w:marTop w:val="0"/>
          <w:marBottom w:val="0"/>
          <w:divBdr>
            <w:top w:val="none" w:sz="0" w:space="0" w:color="auto"/>
            <w:left w:val="none" w:sz="0" w:space="0" w:color="auto"/>
            <w:bottom w:val="none" w:sz="0" w:space="0" w:color="auto"/>
            <w:right w:val="none" w:sz="0" w:space="0" w:color="auto"/>
          </w:divBdr>
          <w:divsChild>
            <w:div w:id="1644851712">
              <w:marLeft w:val="0"/>
              <w:marRight w:val="0"/>
              <w:marTop w:val="0"/>
              <w:marBottom w:val="0"/>
              <w:divBdr>
                <w:top w:val="none" w:sz="0" w:space="0" w:color="auto"/>
                <w:left w:val="none" w:sz="0" w:space="0" w:color="auto"/>
                <w:bottom w:val="none" w:sz="0" w:space="0" w:color="auto"/>
                <w:right w:val="none" w:sz="0" w:space="0" w:color="auto"/>
              </w:divBdr>
            </w:div>
          </w:divsChild>
        </w:div>
        <w:div w:id="1349063945">
          <w:marLeft w:val="0"/>
          <w:marRight w:val="0"/>
          <w:marTop w:val="0"/>
          <w:marBottom w:val="0"/>
          <w:divBdr>
            <w:top w:val="none" w:sz="0" w:space="0" w:color="auto"/>
            <w:left w:val="none" w:sz="0" w:space="0" w:color="auto"/>
            <w:bottom w:val="none" w:sz="0" w:space="0" w:color="auto"/>
            <w:right w:val="none" w:sz="0" w:space="0" w:color="auto"/>
          </w:divBdr>
        </w:div>
        <w:div w:id="1658338202">
          <w:marLeft w:val="0"/>
          <w:marRight w:val="0"/>
          <w:marTop w:val="0"/>
          <w:marBottom w:val="0"/>
          <w:divBdr>
            <w:top w:val="none" w:sz="0" w:space="0" w:color="auto"/>
            <w:left w:val="none" w:sz="0" w:space="0" w:color="auto"/>
            <w:bottom w:val="none" w:sz="0" w:space="0" w:color="auto"/>
            <w:right w:val="none" w:sz="0" w:space="0" w:color="auto"/>
          </w:divBdr>
          <w:divsChild>
            <w:div w:id="196161125">
              <w:marLeft w:val="0"/>
              <w:marRight w:val="0"/>
              <w:marTop w:val="0"/>
              <w:marBottom w:val="0"/>
              <w:divBdr>
                <w:top w:val="none" w:sz="0" w:space="0" w:color="auto"/>
                <w:left w:val="none" w:sz="0" w:space="0" w:color="auto"/>
                <w:bottom w:val="none" w:sz="0" w:space="0" w:color="auto"/>
                <w:right w:val="none" w:sz="0" w:space="0" w:color="auto"/>
              </w:divBdr>
            </w:div>
          </w:divsChild>
        </w:div>
        <w:div w:id="661128193">
          <w:marLeft w:val="0"/>
          <w:marRight w:val="0"/>
          <w:marTop w:val="0"/>
          <w:marBottom w:val="0"/>
          <w:divBdr>
            <w:top w:val="none" w:sz="0" w:space="0" w:color="auto"/>
            <w:left w:val="none" w:sz="0" w:space="0" w:color="auto"/>
            <w:bottom w:val="none" w:sz="0" w:space="0" w:color="auto"/>
            <w:right w:val="none" w:sz="0" w:space="0" w:color="auto"/>
          </w:divBdr>
          <w:divsChild>
            <w:div w:id="1387216227">
              <w:marLeft w:val="0"/>
              <w:marRight w:val="0"/>
              <w:marTop w:val="0"/>
              <w:marBottom w:val="0"/>
              <w:divBdr>
                <w:top w:val="none" w:sz="0" w:space="0" w:color="auto"/>
                <w:left w:val="none" w:sz="0" w:space="0" w:color="auto"/>
                <w:bottom w:val="none" w:sz="0" w:space="0" w:color="auto"/>
                <w:right w:val="none" w:sz="0" w:space="0" w:color="auto"/>
              </w:divBdr>
            </w:div>
          </w:divsChild>
        </w:div>
        <w:div w:id="1720780427">
          <w:marLeft w:val="0"/>
          <w:marRight w:val="0"/>
          <w:marTop w:val="0"/>
          <w:marBottom w:val="0"/>
          <w:divBdr>
            <w:top w:val="none" w:sz="0" w:space="0" w:color="auto"/>
            <w:left w:val="none" w:sz="0" w:space="0" w:color="auto"/>
            <w:bottom w:val="none" w:sz="0" w:space="0" w:color="auto"/>
            <w:right w:val="none" w:sz="0" w:space="0" w:color="auto"/>
          </w:divBdr>
          <w:divsChild>
            <w:div w:id="1948610404">
              <w:marLeft w:val="0"/>
              <w:marRight w:val="0"/>
              <w:marTop w:val="0"/>
              <w:marBottom w:val="0"/>
              <w:divBdr>
                <w:top w:val="none" w:sz="0" w:space="0" w:color="auto"/>
                <w:left w:val="none" w:sz="0" w:space="0" w:color="auto"/>
                <w:bottom w:val="none" w:sz="0" w:space="0" w:color="auto"/>
                <w:right w:val="none" w:sz="0" w:space="0" w:color="auto"/>
              </w:divBdr>
            </w:div>
          </w:divsChild>
        </w:div>
        <w:div w:id="1907258346">
          <w:marLeft w:val="0"/>
          <w:marRight w:val="0"/>
          <w:marTop w:val="0"/>
          <w:marBottom w:val="0"/>
          <w:divBdr>
            <w:top w:val="none" w:sz="0" w:space="0" w:color="auto"/>
            <w:left w:val="none" w:sz="0" w:space="0" w:color="auto"/>
            <w:bottom w:val="none" w:sz="0" w:space="0" w:color="auto"/>
            <w:right w:val="none" w:sz="0" w:space="0" w:color="auto"/>
          </w:divBdr>
          <w:divsChild>
            <w:div w:id="1768232240">
              <w:marLeft w:val="0"/>
              <w:marRight w:val="0"/>
              <w:marTop w:val="0"/>
              <w:marBottom w:val="0"/>
              <w:divBdr>
                <w:top w:val="none" w:sz="0" w:space="0" w:color="auto"/>
                <w:left w:val="none" w:sz="0" w:space="0" w:color="auto"/>
                <w:bottom w:val="none" w:sz="0" w:space="0" w:color="auto"/>
                <w:right w:val="none" w:sz="0" w:space="0" w:color="auto"/>
              </w:divBdr>
            </w:div>
          </w:divsChild>
        </w:div>
        <w:div w:id="2056465082">
          <w:marLeft w:val="0"/>
          <w:marRight w:val="0"/>
          <w:marTop w:val="0"/>
          <w:marBottom w:val="0"/>
          <w:divBdr>
            <w:top w:val="none" w:sz="0" w:space="0" w:color="auto"/>
            <w:left w:val="none" w:sz="0" w:space="0" w:color="auto"/>
            <w:bottom w:val="none" w:sz="0" w:space="0" w:color="auto"/>
            <w:right w:val="none" w:sz="0" w:space="0" w:color="auto"/>
          </w:divBdr>
        </w:div>
        <w:div w:id="38281445">
          <w:marLeft w:val="0"/>
          <w:marRight w:val="0"/>
          <w:marTop w:val="0"/>
          <w:marBottom w:val="0"/>
          <w:divBdr>
            <w:top w:val="none" w:sz="0" w:space="0" w:color="auto"/>
            <w:left w:val="none" w:sz="0" w:space="0" w:color="auto"/>
            <w:bottom w:val="none" w:sz="0" w:space="0" w:color="auto"/>
            <w:right w:val="none" w:sz="0" w:space="0" w:color="auto"/>
          </w:divBdr>
          <w:divsChild>
            <w:div w:id="1085491445">
              <w:marLeft w:val="0"/>
              <w:marRight w:val="0"/>
              <w:marTop w:val="0"/>
              <w:marBottom w:val="0"/>
              <w:divBdr>
                <w:top w:val="none" w:sz="0" w:space="0" w:color="auto"/>
                <w:left w:val="none" w:sz="0" w:space="0" w:color="auto"/>
                <w:bottom w:val="none" w:sz="0" w:space="0" w:color="auto"/>
                <w:right w:val="none" w:sz="0" w:space="0" w:color="auto"/>
              </w:divBdr>
            </w:div>
          </w:divsChild>
        </w:div>
        <w:div w:id="2116711214">
          <w:marLeft w:val="0"/>
          <w:marRight w:val="0"/>
          <w:marTop w:val="0"/>
          <w:marBottom w:val="0"/>
          <w:divBdr>
            <w:top w:val="none" w:sz="0" w:space="0" w:color="auto"/>
            <w:left w:val="none" w:sz="0" w:space="0" w:color="auto"/>
            <w:bottom w:val="none" w:sz="0" w:space="0" w:color="auto"/>
            <w:right w:val="none" w:sz="0" w:space="0" w:color="auto"/>
          </w:divBdr>
          <w:divsChild>
            <w:div w:id="1944994584">
              <w:marLeft w:val="0"/>
              <w:marRight w:val="0"/>
              <w:marTop w:val="0"/>
              <w:marBottom w:val="0"/>
              <w:divBdr>
                <w:top w:val="none" w:sz="0" w:space="0" w:color="auto"/>
                <w:left w:val="none" w:sz="0" w:space="0" w:color="auto"/>
                <w:bottom w:val="none" w:sz="0" w:space="0" w:color="auto"/>
                <w:right w:val="none" w:sz="0" w:space="0" w:color="auto"/>
              </w:divBdr>
            </w:div>
          </w:divsChild>
        </w:div>
        <w:div w:id="170031671">
          <w:marLeft w:val="0"/>
          <w:marRight w:val="0"/>
          <w:marTop w:val="0"/>
          <w:marBottom w:val="0"/>
          <w:divBdr>
            <w:top w:val="none" w:sz="0" w:space="0" w:color="auto"/>
            <w:left w:val="none" w:sz="0" w:space="0" w:color="auto"/>
            <w:bottom w:val="none" w:sz="0" w:space="0" w:color="auto"/>
            <w:right w:val="none" w:sz="0" w:space="0" w:color="auto"/>
          </w:divBdr>
          <w:divsChild>
            <w:div w:id="106437387">
              <w:marLeft w:val="0"/>
              <w:marRight w:val="0"/>
              <w:marTop w:val="0"/>
              <w:marBottom w:val="0"/>
              <w:divBdr>
                <w:top w:val="none" w:sz="0" w:space="0" w:color="auto"/>
                <w:left w:val="none" w:sz="0" w:space="0" w:color="auto"/>
                <w:bottom w:val="none" w:sz="0" w:space="0" w:color="auto"/>
                <w:right w:val="none" w:sz="0" w:space="0" w:color="auto"/>
              </w:divBdr>
            </w:div>
          </w:divsChild>
        </w:div>
        <w:div w:id="1177843870">
          <w:marLeft w:val="0"/>
          <w:marRight w:val="0"/>
          <w:marTop w:val="0"/>
          <w:marBottom w:val="0"/>
          <w:divBdr>
            <w:top w:val="none" w:sz="0" w:space="0" w:color="auto"/>
            <w:left w:val="none" w:sz="0" w:space="0" w:color="auto"/>
            <w:bottom w:val="none" w:sz="0" w:space="0" w:color="auto"/>
            <w:right w:val="none" w:sz="0" w:space="0" w:color="auto"/>
          </w:divBdr>
          <w:divsChild>
            <w:div w:id="1893957032">
              <w:marLeft w:val="0"/>
              <w:marRight w:val="0"/>
              <w:marTop w:val="0"/>
              <w:marBottom w:val="0"/>
              <w:divBdr>
                <w:top w:val="none" w:sz="0" w:space="0" w:color="auto"/>
                <w:left w:val="none" w:sz="0" w:space="0" w:color="auto"/>
                <w:bottom w:val="none" w:sz="0" w:space="0" w:color="auto"/>
                <w:right w:val="none" w:sz="0" w:space="0" w:color="auto"/>
              </w:divBdr>
            </w:div>
          </w:divsChild>
        </w:div>
        <w:div w:id="2104839499">
          <w:marLeft w:val="0"/>
          <w:marRight w:val="0"/>
          <w:marTop w:val="0"/>
          <w:marBottom w:val="0"/>
          <w:divBdr>
            <w:top w:val="none" w:sz="0" w:space="0" w:color="auto"/>
            <w:left w:val="none" w:sz="0" w:space="0" w:color="auto"/>
            <w:bottom w:val="none" w:sz="0" w:space="0" w:color="auto"/>
            <w:right w:val="none" w:sz="0" w:space="0" w:color="auto"/>
          </w:divBdr>
        </w:div>
        <w:div w:id="659500360">
          <w:marLeft w:val="0"/>
          <w:marRight w:val="0"/>
          <w:marTop w:val="0"/>
          <w:marBottom w:val="0"/>
          <w:divBdr>
            <w:top w:val="none" w:sz="0" w:space="0" w:color="auto"/>
            <w:left w:val="none" w:sz="0" w:space="0" w:color="auto"/>
            <w:bottom w:val="none" w:sz="0" w:space="0" w:color="auto"/>
            <w:right w:val="none" w:sz="0" w:space="0" w:color="auto"/>
          </w:divBdr>
          <w:divsChild>
            <w:div w:id="1257060837">
              <w:marLeft w:val="0"/>
              <w:marRight w:val="0"/>
              <w:marTop w:val="0"/>
              <w:marBottom w:val="0"/>
              <w:divBdr>
                <w:top w:val="none" w:sz="0" w:space="0" w:color="auto"/>
                <w:left w:val="none" w:sz="0" w:space="0" w:color="auto"/>
                <w:bottom w:val="none" w:sz="0" w:space="0" w:color="auto"/>
                <w:right w:val="none" w:sz="0" w:space="0" w:color="auto"/>
              </w:divBdr>
            </w:div>
          </w:divsChild>
        </w:div>
        <w:div w:id="280385688">
          <w:marLeft w:val="0"/>
          <w:marRight w:val="0"/>
          <w:marTop w:val="0"/>
          <w:marBottom w:val="0"/>
          <w:divBdr>
            <w:top w:val="none" w:sz="0" w:space="0" w:color="auto"/>
            <w:left w:val="none" w:sz="0" w:space="0" w:color="auto"/>
            <w:bottom w:val="none" w:sz="0" w:space="0" w:color="auto"/>
            <w:right w:val="none" w:sz="0" w:space="0" w:color="auto"/>
          </w:divBdr>
          <w:divsChild>
            <w:div w:id="688802531">
              <w:marLeft w:val="0"/>
              <w:marRight w:val="0"/>
              <w:marTop w:val="0"/>
              <w:marBottom w:val="0"/>
              <w:divBdr>
                <w:top w:val="none" w:sz="0" w:space="0" w:color="auto"/>
                <w:left w:val="none" w:sz="0" w:space="0" w:color="auto"/>
                <w:bottom w:val="none" w:sz="0" w:space="0" w:color="auto"/>
                <w:right w:val="none" w:sz="0" w:space="0" w:color="auto"/>
              </w:divBdr>
            </w:div>
          </w:divsChild>
        </w:div>
        <w:div w:id="580333790">
          <w:marLeft w:val="0"/>
          <w:marRight w:val="0"/>
          <w:marTop w:val="0"/>
          <w:marBottom w:val="0"/>
          <w:divBdr>
            <w:top w:val="none" w:sz="0" w:space="0" w:color="auto"/>
            <w:left w:val="none" w:sz="0" w:space="0" w:color="auto"/>
            <w:bottom w:val="none" w:sz="0" w:space="0" w:color="auto"/>
            <w:right w:val="none" w:sz="0" w:space="0" w:color="auto"/>
          </w:divBdr>
          <w:divsChild>
            <w:div w:id="1329748605">
              <w:marLeft w:val="0"/>
              <w:marRight w:val="0"/>
              <w:marTop w:val="0"/>
              <w:marBottom w:val="0"/>
              <w:divBdr>
                <w:top w:val="none" w:sz="0" w:space="0" w:color="auto"/>
                <w:left w:val="none" w:sz="0" w:space="0" w:color="auto"/>
                <w:bottom w:val="none" w:sz="0" w:space="0" w:color="auto"/>
                <w:right w:val="none" w:sz="0" w:space="0" w:color="auto"/>
              </w:divBdr>
            </w:div>
          </w:divsChild>
        </w:div>
        <w:div w:id="1959529457">
          <w:marLeft w:val="0"/>
          <w:marRight w:val="0"/>
          <w:marTop w:val="0"/>
          <w:marBottom w:val="0"/>
          <w:divBdr>
            <w:top w:val="none" w:sz="0" w:space="0" w:color="auto"/>
            <w:left w:val="none" w:sz="0" w:space="0" w:color="auto"/>
            <w:bottom w:val="none" w:sz="0" w:space="0" w:color="auto"/>
            <w:right w:val="none" w:sz="0" w:space="0" w:color="auto"/>
          </w:divBdr>
          <w:divsChild>
            <w:div w:id="1315377476">
              <w:marLeft w:val="0"/>
              <w:marRight w:val="0"/>
              <w:marTop w:val="0"/>
              <w:marBottom w:val="0"/>
              <w:divBdr>
                <w:top w:val="none" w:sz="0" w:space="0" w:color="auto"/>
                <w:left w:val="none" w:sz="0" w:space="0" w:color="auto"/>
                <w:bottom w:val="none" w:sz="0" w:space="0" w:color="auto"/>
                <w:right w:val="none" w:sz="0" w:space="0" w:color="auto"/>
              </w:divBdr>
            </w:div>
          </w:divsChild>
        </w:div>
        <w:div w:id="547686383">
          <w:marLeft w:val="0"/>
          <w:marRight w:val="0"/>
          <w:marTop w:val="0"/>
          <w:marBottom w:val="0"/>
          <w:divBdr>
            <w:top w:val="none" w:sz="0" w:space="0" w:color="auto"/>
            <w:left w:val="none" w:sz="0" w:space="0" w:color="auto"/>
            <w:bottom w:val="none" w:sz="0" w:space="0" w:color="auto"/>
            <w:right w:val="none" w:sz="0" w:space="0" w:color="auto"/>
          </w:divBdr>
        </w:div>
        <w:div w:id="1937244638">
          <w:marLeft w:val="0"/>
          <w:marRight w:val="0"/>
          <w:marTop w:val="0"/>
          <w:marBottom w:val="0"/>
          <w:divBdr>
            <w:top w:val="none" w:sz="0" w:space="0" w:color="auto"/>
            <w:left w:val="none" w:sz="0" w:space="0" w:color="auto"/>
            <w:bottom w:val="none" w:sz="0" w:space="0" w:color="auto"/>
            <w:right w:val="none" w:sz="0" w:space="0" w:color="auto"/>
          </w:divBdr>
          <w:divsChild>
            <w:div w:id="1952589860">
              <w:marLeft w:val="0"/>
              <w:marRight w:val="0"/>
              <w:marTop w:val="0"/>
              <w:marBottom w:val="0"/>
              <w:divBdr>
                <w:top w:val="none" w:sz="0" w:space="0" w:color="auto"/>
                <w:left w:val="none" w:sz="0" w:space="0" w:color="auto"/>
                <w:bottom w:val="none" w:sz="0" w:space="0" w:color="auto"/>
                <w:right w:val="none" w:sz="0" w:space="0" w:color="auto"/>
              </w:divBdr>
            </w:div>
          </w:divsChild>
        </w:div>
        <w:div w:id="1785534483">
          <w:marLeft w:val="0"/>
          <w:marRight w:val="0"/>
          <w:marTop w:val="0"/>
          <w:marBottom w:val="0"/>
          <w:divBdr>
            <w:top w:val="none" w:sz="0" w:space="0" w:color="auto"/>
            <w:left w:val="none" w:sz="0" w:space="0" w:color="auto"/>
            <w:bottom w:val="none" w:sz="0" w:space="0" w:color="auto"/>
            <w:right w:val="none" w:sz="0" w:space="0" w:color="auto"/>
          </w:divBdr>
          <w:divsChild>
            <w:div w:id="732969887">
              <w:marLeft w:val="0"/>
              <w:marRight w:val="0"/>
              <w:marTop w:val="0"/>
              <w:marBottom w:val="0"/>
              <w:divBdr>
                <w:top w:val="none" w:sz="0" w:space="0" w:color="auto"/>
                <w:left w:val="none" w:sz="0" w:space="0" w:color="auto"/>
                <w:bottom w:val="none" w:sz="0" w:space="0" w:color="auto"/>
                <w:right w:val="none" w:sz="0" w:space="0" w:color="auto"/>
              </w:divBdr>
            </w:div>
          </w:divsChild>
        </w:div>
        <w:div w:id="1860466870">
          <w:marLeft w:val="0"/>
          <w:marRight w:val="0"/>
          <w:marTop w:val="0"/>
          <w:marBottom w:val="0"/>
          <w:divBdr>
            <w:top w:val="none" w:sz="0" w:space="0" w:color="auto"/>
            <w:left w:val="none" w:sz="0" w:space="0" w:color="auto"/>
            <w:bottom w:val="none" w:sz="0" w:space="0" w:color="auto"/>
            <w:right w:val="none" w:sz="0" w:space="0" w:color="auto"/>
          </w:divBdr>
          <w:divsChild>
            <w:div w:id="1342974695">
              <w:marLeft w:val="0"/>
              <w:marRight w:val="0"/>
              <w:marTop w:val="0"/>
              <w:marBottom w:val="0"/>
              <w:divBdr>
                <w:top w:val="none" w:sz="0" w:space="0" w:color="auto"/>
                <w:left w:val="none" w:sz="0" w:space="0" w:color="auto"/>
                <w:bottom w:val="none" w:sz="0" w:space="0" w:color="auto"/>
                <w:right w:val="none" w:sz="0" w:space="0" w:color="auto"/>
              </w:divBdr>
            </w:div>
          </w:divsChild>
        </w:div>
        <w:div w:id="386341224">
          <w:marLeft w:val="0"/>
          <w:marRight w:val="0"/>
          <w:marTop w:val="0"/>
          <w:marBottom w:val="0"/>
          <w:divBdr>
            <w:top w:val="none" w:sz="0" w:space="0" w:color="auto"/>
            <w:left w:val="none" w:sz="0" w:space="0" w:color="auto"/>
            <w:bottom w:val="none" w:sz="0" w:space="0" w:color="auto"/>
            <w:right w:val="none" w:sz="0" w:space="0" w:color="auto"/>
          </w:divBdr>
        </w:div>
        <w:div w:id="1061252940">
          <w:marLeft w:val="0"/>
          <w:marRight w:val="0"/>
          <w:marTop w:val="0"/>
          <w:marBottom w:val="0"/>
          <w:divBdr>
            <w:top w:val="none" w:sz="0" w:space="0" w:color="auto"/>
            <w:left w:val="none" w:sz="0" w:space="0" w:color="auto"/>
            <w:bottom w:val="none" w:sz="0" w:space="0" w:color="auto"/>
            <w:right w:val="none" w:sz="0" w:space="0" w:color="auto"/>
          </w:divBdr>
        </w:div>
        <w:div w:id="1154569620">
          <w:marLeft w:val="0"/>
          <w:marRight w:val="0"/>
          <w:marTop w:val="0"/>
          <w:marBottom w:val="0"/>
          <w:divBdr>
            <w:top w:val="none" w:sz="0" w:space="0" w:color="auto"/>
            <w:left w:val="none" w:sz="0" w:space="0" w:color="auto"/>
            <w:bottom w:val="none" w:sz="0" w:space="0" w:color="auto"/>
            <w:right w:val="none" w:sz="0" w:space="0" w:color="auto"/>
          </w:divBdr>
          <w:divsChild>
            <w:div w:id="1846819736">
              <w:marLeft w:val="0"/>
              <w:marRight w:val="0"/>
              <w:marTop w:val="0"/>
              <w:marBottom w:val="0"/>
              <w:divBdr>
                <w:top w:val="none" w:sz="0" w:space="0" w:color="auto"/>
                <w:left w:val="none" w:sz="0" w:space="0" w:color="auto"/>
                <w:bottom w:val="none" w:sz="0" w:space="0" w:color="auto"/>
                <w:right w:val="none" w:sz="0" w:space="0" w:color="auto"/>
              </w:divBdr>
            </w:div>
          </w:divsChild>
        </w:div>
        <w:div w:id="1881933376">
          <w:marLeft w:val="0"/>
          <w:marRight w:val="0"/>
          <w:marTop w:val="0"/>
          <w:marBottom w:val="0"/>
          <w:divBdr>
            <w:top w:val="none" w:sz="0" w:space="0" w:color="auto"/>
            <w:left w:val="none" w:sz="0" w:space="0" w:color="auto"/>
            <w:bottom w:val="none" w:sz="0" w:space="0" w:color="auto"/>
            <w:right w:val="none" w:sz="0" w:space="0" w:color="auto"/>
          </w:divBdr>
          <w:divsChild>
            <w:div w:id="520970950">
              <w:marLeft w:val="0"/>
              <w:marRight w:val="0"/>
              <w:marTop w:val="0"/>
              <w:marBottom w:val="0"/>
              <w:divBdr>
                <w:top w:val="none" w:sz="0" w:space="0" w:color="auto"/>
                <w:left w:val="none" w:sz="0" w:space="0" w:color="auto"/>
                <w:bottom w:val="none" w:sz="0" w:space="0" w:color="auto"/>
                <w:right w:val="none" w:sz="0" w:space="0" w:color="auto"/>
              </w:divBdr>
            </w:div>
          </w:divsChild>
        </w:div>
        <w:div w:id="1057515053">
          <w:marLeft w:val="0"/>
          <w:marRight w:val="0"/>
          <w:marTop w:val="0"/>
          <w:marBottom w:val="0"/>
          <w:divBdr>
            <w:top w:val="none" w:sz="0" w:space="0" w:color="auto"/>
            <w:left w:val="none" w:sz="0" w:space="0" w:color="auto"/>
            <w:bottom w:val="none" w:sz="0" w:space="0" w:color="auto"/>
            <w:right w:val="none" w:sz="0" w:space="0" w:color="auto"/>
          </w:divBdr>
        </w:div>
        <w:div w:id="2069720767">
          <w:marLeft w:val="0"/>
          <w:marRight w:val="0"/>
          <w:marTop w:val="0"/>
          <w:marBottom w:val="0"/>
          <w:divBdr>
            <w:top w:val="none" w:sz="0" w:space="0" w:color="auto"/>
            <w:left w:val="none" w:sz="0" w:space="0" w:color="auto"/>
            <w:bottom w:val="none" w:sz="0" w:space="0" w:color="auto"/>
            <w:right w:val="none" w:sz="0" w:space="0" w:color="auto"/>
          </w:divBdr>
        </w:div>
        <w:div w:id="1083138602">
          <w:marLeft w:val="0"/>
          <w:marRight w:val="0"/>
          <w:marTop w:val="0"/>
          <w:marBottom w:val="0"/>
          <w:divBdr>
            <w:top w:val="none" w:sz="0" w:space="0" w:color="auto"/>
            <w:left w:val="none" w:sz="0" w:space="0" w:color="auto"/>
            <w:bottom w:val="none" w:sz="0" w:space="0" w:color="auto"/>
            <w:right w:val="none" w:sz="0" w:space="0" w:color="auto"/>
          </w:divBdr>
        </w:div>
        <w:div w:id="1290623129">
          <w:marLeft w:val="0"/>
          <w:marRight w:val="0"/>
          <w:marTop w:val="0"/>
          <w:marBottom w:val="0"/>
          <w:divBdr>
            <w:top w:val="none" w:sz="0" w:space="0" w:color="auto"/>
            <w:left w:val="none" w:sz="0" w:space="0" w:color="auto"/>
            <w:bottom w:val="none" w:sz="0" w:space="0" w:color="auto"/>
            <w:right w:val="none" w:sz="0" w:space="0" w:color="auto"/>
          </w:divBdr>
          <w:divsChild>
            <w:div w:id="2022850113">
              <w:marLeft w:val="0"/>
              <w:marRight w:val="0"/>
              <w:marTop w:val="0"/>
              <w:marBottom w:val="0"/>
              <w:divBdr>
                <w:top w:val="none" w:sz="0" w:space="0" w:color="auto"/>
                <w:left w:val="none" w:sz="0" w:space="0" w:color="auto"/>
                <w:bottom w:val="none" w:sz="0" w:space="0" w:color="auto"/>
                <w:right w:val="none" w:sz="0" w:space="0" w:color="auto"/>
              </w:divBdr>
            </w:div>
          </w:divsChild>
        </w:div>
        <w:div w:id="1699426470">
          <w:marLeft w:val="0"/>
          <w:marRight w:val="0"/>
          <w:marTop w:val="0"/>
          <w:marBottom w:val="0"/>
          <w:divBdr>
            <w:top w:val="none" w:sz="0" w:space="0" w:color="auto"/>
            <w:left w:val="none" w:sz="0" w:space="0" w:color="auto"/>
            <w:bottom w:val="none" w:sz="0" w:space="0" w:color="auto"/>
            <w:right w:val="none" w:sz="0" w:space="0" w:color="auto"/>
          </w:divBdr>
          <w:divsChild>
            <w:div w:id="192501679">
              <w:marLeft w:val="0"/>
              <w:marRight w:val="0"/>
              <w:marTop w:val="0"/>
              <w:marBottom w:val="0"/>
              <w:divBdr>
                <w:top w:val="none" w:sz="0" w:space="0" w:color="auto"/>
                <w:left w:val="none" w:sz="0" w:space="0" w:color="auto"/>
                <w:bottom w:val="none" w:sz="0" w:space="0" w:color="auto"/>
                <w:right w:val="none" w:sz="0" w:space="0" w:color="auto"/>
              </w:divBdr>
            </w:div>
          </w:divsChild>
        </w:div>
        <w:div w:id="26412536">
          <w:marLeft w:val="0"/>
          <w:marRight w:val="0"/>
          <w:marTop w:val="0"/>
          <w:marBottom w:val="0"/>
          <w:divBdr>
            <w:top w:val="none" w:sz="0" w:space="0" w:color="auto"/>
            <w:left w:val="none" w:sz="0" w:space="0" w:color="auto"/>
            <w:bottom w:val="none" w:sz="0" w:space="0" w:color="auto"/>
            <w:right w:val="none" w:sz="0" w:space="0" w:color="auto"/>
          </w:divBdr>
          <w:divsChild>
            <w:div w:id="1704555995">
              <w:marLeft w:val="0"/>
              <w:marRight w:val="0"/>
              <w:marTop w:val="0"/>
              <w:marBottom w:val="0"/>
              <w:divBdr>
                <w:top w:val="none" w:sz="0" w:space="0" w:color="auto"/>
                <w:left w:val="none" w:sz="0" w:space="0" w:color="auto"/>
                <w:bottom w:val="none" w:sz="0" w:space="0" w:color="auto"/>
                <w:right w:val="none" w:sz="0" w:space="0" w:color="auto"/>
              </w:divBdr>
            </w:div>
          </w:divsChild>
        </w:div>
        <w:div w:id="1301693533">
          <w:marLeft w:val="0"/>
          <w:marRight w:val="0"/>
          <w:marTop w:val="0"/>
          <w:marBottom w:val="0"/>
          <w:divBdr>
            <w:top w:val="none" w:sz="0" w:space="0" w:color="auto"/>
            <w:left w:val="none" w:sz="0" w:space="0" w:color="auto"/>
            <w:bottom w:val="none" w:sz="0" w:space="0" w:color="auto"/>
            <w:right w:val="none" w:sz="0" w:space="0" w:color="auto"/>
          </w:divBdr>
          <w:divsChild>
            <w:div w:id="376660927">
              <w:marLeft w:val="0"/>
              <w:marRight w:val="0"/>
              <w:marTop w:val="0"/>
              <w:marBottom w:val="0"/>
              <w:divBdr>
                <w:top w:val="none" w:sz="0" w:space="0" w:color="auto"/>
                <w:left w:val="none" w:sz="0" w:space="0" w:color="auto"/>
                <w:bottom w:val="none" w:sz="0" w:space="0" w:color="auto"/>
                <w:right w:val="none" w:sz="0" w:space="0" w:color="auto"/>
              </w:divBdr>
            </w:div>
          </w:divsChild>
        </w:div>
        <w:div w:id="1114406342">
          <w:marLeft w:val="0"/>
          <w:marRight w:val="0"/>
          <w:marTop w:val="0"/>
          <w:marBottom w:val="0"/>
          <w:divBdr>
            <w:top w:val="none" w:sz="0" w:space="0" w:color="auto"/>
            <w:left w:val="none" w:sz="0" w:space="0" w:color="auto"/>
            <w:bottom w:val="none" w:sz="0" w:space="0" w:color="auto"/>
            <w:right w:val="none" w:sz="0" w:space="0" w:color="auto"/>
          </w:divBdr>
          <w:divsChild>
            <w:div w:id="1263680835">
              <w:marLeft w:val="0"/>
              <w:marRight w:val="0"/>
              <w:marTop w:val="0"/>
              <w:marBottom w:val="0"/>
              <w:divBdr>
                <w:top w:val="none" w:sz="0" w:space="0" w:color="auto"/>
                <w:left w:val="none" w:sz="0" w:space="0" w:color="auto"/>
                <w:bottom w:val="none" w:sz="0" w:space="0" w:color="auto"/>
                <w:right w:val="none" w:sz="0" w:space="0" w:color="auto"/>
              </w:divBdr>
            </w:div>
          </w:divsChild>
        </w:div>
        <w:div w:id="401489443">
          <w:marLeft w:val="0"/>
          <w:marRight w:val="0"/>
          <w:marTop w:val="0"/>
          <w:marBottom w:val="0"/>
          <w:divBdr>
            <w:top w:val="none" w:sz="0" w:space="0" w:color="auto"/>
            <w:left w:val="none" w:sz="0" w:space="0" w:color="auto"/>
            <w:bottom w:val="none" w:sz="0" w:space="0" w:color="auto"/>
            <w:right w:val="none" w:sz="0" w:space="0" w:color="auto"/>
          </w:divBdr>
          <w:divsChild>
            <w:div w:id="1272200267">
              <w:marLeft w:val="0"/>
              <w:marRight w:val="0"/>
              <w:marTop w:val="0"/>
              <w:marBottom w:val="0"/>
              <w:divBdr>
                <w:top w:val="none" w:sz="0" w:space="0" w:color="auto"/>
                <w:left w:val="none" w:sz="0" w:space="0" w:color="auto"/>
                <w:bottom w:val="none" w:sz="0" w:space="0" w:color="auto"/>
                <w:right w:val="none" w:sz="0" w:space="0" w:color="auto"/>
              </w:divBdr>
            </w:div>
          </w:divsChild>
        </w:div>
        <w:div w:id="932009914">
          <w:marLeft w:val="0"/>
          <w:marRight w:val="0"/>
          <w:marTop w:val="0"/>
          <w:marBottom w:val="0"/>
          <w:divBdr>
            <w:top w:val="none" w:sz="0" w:space="0" w:color="auto"/>
            <w:left w:val="none" w:sz="0" w:space="0" w:color="auto"/>
            <w:bottom w:val="none" w:sz="0" w:space="0" w:color="auto"/>
            <w:right w:val="none" w:sz="0" w:space="0" w:color="auto"/>
          </w:divBdr>
          <w:divsChild>
            <w:div w:id="1546288025">
              <w:marLeft w:val="0"/>
              <w:marRight w:val="0"/>
              <w:marTop w:val="0"/>
              <w:marBottom w:val="0"/>
              <w:divBdr>
                <w:top w:val="none" w:sz="0" w:space="0" w:color="auto"/>
                <w:left w:val="none" w:sz="0" w:space="0" w:color="auto"/>
                <w:bottom w:val="none" w:sz="0" w:space="0" w:color="auto"/>
                <w:right w:val="none" w:sz="0" w:space="0" w:color="auto"/>
              </w:divBdr>
            </w:div>
          </w:divsChild>
        </w:div>
        <w:div w:id="1381441531">
          <w:marLeft w:val="0"/>
          <w:marRight w:val="0"/>
          <w:marTop w:val="0"/>
          <w:marBottom w:val="0"/>
          <w:divBdr>
            <w:top w:val="none" w:sz="0" w:space="0" w:color="auto"/>
            <w:left w:val="none" w:sz="0" w:space="0" w:color="auto"/>
            <w:bottom w:val="none" w:sz="0" w:space="0" w:color="auto"/>
            <w:right w:val="none" w:sz="0" w:space="0" w:color="auto"/>
          </w:divBdr>
          <w:divsChild>
            <w:div w:id="378359175">
              <w:marLeft w:val="0"/>
              <w:marRight w:val="0"/>
              <w:marTop w:val="0"/>
              <w:marBottom w:val="0"/>
              <w:divBdr>
                <w:top w:val="none" w:sz="0" w:space="0" w:color="auto"/>
                <w:left w:val="none" w:sz="0" w:space="0" w:color="auto"/>
                <w:bottom w:val="none" w:sz="0" w:space="0" w:color="auto"/>
                <w:right w:val="none" w:sz="0" w:space="0" w:color="auto"/>
              </w:divBdr>
            </w:div>
          </w:divsChild>
        </w:div>
        <w:div w:id="1698968538">
          <w:marLeft w:val="0"/>
          <w:marRight w:val="0"/>
          <w:marTop w:val="0"/>
          <w:marBottom w:val="0"/>
          <w:divBdr>
            <w:top w:val="none" w:sz="0" w:space="0" w:color="auto"/>
            <w:left w:val="none" w:sz="0" w:space="0" w:color="auto"/>
            <w:bottom w:val="none" w:sz="0" w:space="0" w:color="auto"/>
            <w:right w:val="none" w:sz="0" w:space="0" w:color="auto"/>
          </w:divBdr>
          <w:divsChild>
            <w:div w:id="697893370">
              <w:marLeft w:val="0"/>
              <w:marRight w:val="0"/>
              <w:marTop w:val="0"/>
              <w:marBottom w:val="0"/>
              <w:divBdr>
                <w:top w:val="none" w:sz="0" w:space="0" w:color="auto"/>
                <w:left w:val="none" w:sz="0" w:space="0" w:color="auto"/>
                <w:bottom w:val="none" w:sz="0" w:space="0" w:color="auto"/>
                <w:right w:val="none" w:sz="0" w:space="0" w:color="auto"/>
              </w:divBdr>
            </w:div>
          </w:divsChild>
        </w:div>
        <w:div w:id="1203592109">
          <w:marLeft w:val="0"/>
          <w:marRight w:val="0"/>
          <w:marTop w:val="0"/>
          <w:marBottom w:val="0"/>
          <w:divBdr>
            <w:top w:val="none" w:sz="0" w:space="0" w:color="auto"/>
            <w:left w:val="none" w:sz="0" w:space="0" w:color="auto"/>
            <w:bottom w:val="none" w:sz="0" w:space="0" w:color="auto"/>
            <w:right w:val="none" w:sz="0" w:space="0" w:color="auto"/>
          </w:divBdr>
        </w:div>
        <w:div w:id="749741793">
          <w:marLeft w:val="0"/>
          <w:marRight w:val="0"/>
          <w:marTop w:val="0"/>
          <w:marBottom w:val="0"/>
          <w:divBdr>
            <w:top w:val="none" w:sz="0" w:space="0" w:color="auto"/>
            <w:left w:val="none" w:sz="0" w:space="0" w:color="auto"/>
            <w:bottom w:val="none" w:sz="0" w:space="0" w:color="auto"/>
            <w:right w:val="none" w:sz="0" w:space="0" w:color="auto"/>
          </w:divBdr>
        </w:div>
        <w:div w:id="1285622678">
          <w:marLeft w:val="0"/>
          <w:marRight w:val="0"/>
          <w:marTop w:val="0"/>
          <w:marBottom w:val="0"/>
          <w:divBdr>
            <w:top w:val="none" w:sz="0" w:space="0" w:color="auto"/>
            <w:left w:val="none" w:sz="0" w:space="0" w:color="auto"/>
            <w:bottom w:val="none" w:sz="0" w:space="0" w:color="auto"/>
            <w:right w:val="none" w:sz="0" w:space="0" w:color="auto"/>
          </w:divBdr>
          <w:divsChild>
            <w:div w:id="216358283">
              <w:marLeft w:val="0"/>
              <w:marRight w:val="0"/>
              <w:marTop w:val="0"/>
              <w:marBottom w:val="0"/>
              <w:divBdr>
                <w:top w:val="none" w:sz="0" w:space="0" w:color="auto"/>
                <w:left w:val="none" w:sz="0" w:space="0" w:color="auto"/>
                <w:bottom w:val="none" w:sz="0" w:space="0" w:color="auto"/>
                <w:right w:val="none" w:sz="0" w:space="0" w:color="auto"/>
              </w:divBdr>
            </w:div>
          </w:divsChild>
        </w:div>
        <w:div w:id="1581912343">
          <w:marLeft w:val="0"/>
          <w:marRight w:val="0"/>
          <w:marTop w:val="0"/>
          <w:marBottom w:val="0"/>
          <w:divBdr>
            <w:top w:val="none" w:sz="0" w:space="0" w:color="auto"/>
            <w:left w:val="none" w:sz="0" w:space="0" w:color="auto"/>
            <w:bottom w:val="none" w:sz="0" w:space="0" w:color="auto"/>
            <w:right w:val="none" w:sz="0" w:space="0" w:color="auto"/>
          </w:divBdr>
          <w:divsChild>
            <w:div w:id="379595388">
              <w:marLeft w:val="0"/>
              <w:marRight w:val="0"/>
              <w:marTop w:val="0"/>
              <w:marBottom w:val="0"/>
              <w:divBdr>
                <w:top w:val="none" w:sz="0" w:space="0" w:color="auto"/>
                <w:left w:val="none" w:sz="0" w:space="0" w:color="auto"/>
                <w:bottom w:val="none" w:sz="0" w:space="0" w:color="auto"/>
                <w:right w:val="none" w:sz="0" w:space="0" w:color="auto"/>
              </w:divBdr>
            </w:div>
          </w:divsChild>
        </w:div>
        <w:div w:id="341862753">
          <w:marLeft w:val="0"/>
          <w:marRight w:val="0"/>
          <w:marTop w:val="0"/>
          <w:marBottom w:val="0"/>
          <w:divBdr>
            <w:top w:val="none" w:sz="0" w:space="0" w:color="auto"/>
            <w:left w:val="none" w:sz="0" w:space="0" w:color="auto"/>
            <w:bottom w:val="none" w:sz="0" w:space="0" w:color="auto"/>
            <w:right w:val="none" w:sz="0" w:space="0" w:color="auto"/>
          </w:divBdr>
          <w:divsChild>
            <w:div w:id="457726606">
              <w:marLeft w:val="0"/>
              <w:marRight w:val="0"/>
              <w:marTop w:val="0"/>
              <w:marBottom w:val="0"/>
              <w:divBdr>
                <w:top w:val="none" w:sz="0" w:space="0" w:color="auto"/>
                <w:left w:val="none" w:sz="0" w:space="0" w:color="auto"/>
                <w:bottom w:val="none" w:sz="0" w:space="0" w:color="auto"/>
                <w:right w:val="none" w:sz="0" w:space="0" w:color="auto"/>
              </w:divBdr>
            </w:div>
          </w:divsChild>
        </w:div>
        <w:div w:id="144786798">
          <w:marLeft w:val="0"/>
          <w:marRight w:val="0"/>
          <w:marTop w:val="0"/>
          <w:marBottom w:val="0"/>
          <w:divBdr>
            <w:top w:val="none" w:sz="0" w:space="0" w:color="auto"/>
            <w:left w:val="none" w:sz="0" w:space="0" w:color="auto"/>
            <w:bottom w:val="none" w:sz="0" w:space="0" w:color="auto"/>
            <w:right w:val="none" w:sz="0" w:space="0" w:color="auto"/>
          </w:divBdr>
          <w:divsChild>
            <w:div w:id="1618562460">
              <w:marLeft w:val="0"/>
              <w:marRight w:val="0"/>
              <w:marTop w:val="0"/>
              <w:marBottom w:val="0"/>
              <w:divBdr>
                <w:top w:val="none" w:sz="0" w:space="0" w:color="auto"/>
                <w:left w:val="none" w:sz="0" w:space="0" w:color="auto"/>
                <w:bottom w:val="none" w:sz="0" w:space="0" w:color="auto"/>
                <w:right w:val="none" w:sz="0" w:space="0" w:color="auto"/>
              </w:divBdr>
            </w:div>
          </w:divsChild>
        </w:div>
        <w:div w:id="1962296650">
          <w:marLeft w:val="0"/>
          <w:marRight w:val="0"/>
          <w:marTop w:val="0"/>
          <w:marBottom w:val="0"/>
          <w:divBdr>
            <w:top w:val="none" w:sz="0" w:space="0" w:color="auto"/>
            <w:left w:val="none" w:sz="0" w:space="0" w:color="auto"/>
            <w:bottom w:val="none" w:sz="0" w:space="0" w:color="auto"/>
            <w:right w:val="none" w:sz="0" w:space="0" w:color="auto"/>
          </w:divBdr>
          <w:divsChild>
            <w:div w:id="697657738">
              <w:marLeft w:val="0"/>
              <w:marRight w:val="0"/>
              <w:marTop w:val="0"/>
              <w:marBottom w:val="0"/>
              <w:divBdr>
                <w:top w:val="none" w:sz="0" w:space="0" w:color="auto"/>
                <w:left w:val="none" w:sz="0" w:space="0" w:color="auto"/>
                <w:bottom w:val="none" w:sz="0" w:space="0" w:color="auto"/>
                <w:right w:val="none" w:sz="0" w:space="0" w:color="auto"/>
              </w:divBdr>
            </w:div>
          </w:divsChild>
        </w:div>
        <w:div w:id="943540445">
          <w:marLeft w:val="0"/>
          <w:marRight w:val="0"/>
          <w:marTop w:val="0"/>
          <w:marBottom w:val="0"/>
          <w:divBdr>
            <w:top w:val="none" w:sz="0" w:space="0" w:color="auto"/>
            <w:left w:val="none" w:sz="0" w:space="0" w:color="auto"/>
            <w:bottom w:val="none" w:sz="0" w:space="0" w:color="auto"/>
            <w:right w:val="none" w:sz="0" w:space="0" w:color="auto"/>
          </w:divBdr>
          <w:divsChild>
            <w:div w:id="1314142197">
              <w:marLeft w:val="0"/>
              <w:marRight w:val="0"/>
              <w:marTop w:val="0"/>
              <w:marBottom w:val="0"/>
              <w:divBdr>
                <w:top w:val="none" w:sz="0" w:space="0" w:color="auto"/>
                <w:left w:val="none" w:sz="0" w:space="0" w:color="auto"/>
                <w:bottom w:val="none" w:sz="0" w:space="0" w:color="auto"/>
                <w:right w:val="none" w:sz="0" w:space="0" w:color="auto"/>
              </w:divBdr>
            </w:div>
          </w:divsChild>
        </w:div>
        <w:div w:id="2080904080">
          <w:marLeft w:val="0"/>
          <w:marRight w:val="0"/>
          <w:marTop w:val="0"/>
          <w:marBottom w:val="0"/>
          <w:divBdr>
            <w:top w:val="none" w:sz="0" w:space="0" w:color="auto"/>
            <w:left w:val="none" w:sz="0" w:space="0" w:color="auto"/>
            <w:bottom w:val="none" w:sz="0" w:space="0" w:color="auto"/>
            <w:right w:val="none" w:sz="0" w:space="0" w:color="auto"/>
          </w:divBdr>
          <w:divsChild>
            <w:div w:id="1445076016">
              <w:marLeft w:val="0"/>
              <w:marRight w:val="0"/>
              <w:marTop w:val="0"/>
              <w:marBottom w:val="0"/>
              <w:divBdr>
                <w:top w:val="none" w:sz="0" w:space="0" w:color="auto"/>
                <w:left w:val="none" w:sz="0" w:space="0" w:color="auto"/>
                <w:bottom w:val="none" w:sz="0" w:space="0" w:color="auto"/>
                <w:right w:val="none" w:sz="0" w:space="0" w:color="auto"/>
              </w:divBdr>
            </w:div>
          </w:divsChild>
        </w:div>
        <w:div w:id="889879472">
          <w:marLeft w:val="0"/>
          <w:marRight w:val="0"/>
          <w:marTop w:val="0"/>
          <w:marBottom w:val="0"/>
          <w:divBdr>
            <w:top w:val="none" w:sz="0" w:space="0" w:color="auto"/>
            <w:left w:val="none" w:sz="0" w:space="0" w:color="auto"/>
            <w:bottom w:val="none" w:sz="0" w:space="0" w:color="auto"/>
            <w:right w:val="none" w:sz="0" w:space="0" w:color="auto"/>
          </w:divBdr>
          <w:divsChild>
            <w:div w:id="81342862">
              <w:marLeft w:val="0"/>
              <w:marRight w:val="0"/>
              <w:marTop w:val="0"/>
              <w:marBottom w:val="0"/>
              <w:divBdr>
                <w:top w:val="none" w:sz="0" w:space="0" w:color="auto"/>
                <w:left w:val="none" w:sz="0" w:space="0" w:color="auto"/>
                <w:bottom w:val="none" w:sz="0" w:space="0" w:color="auto"/>
                <w:right w:val="none" w:sz="0" w:space="0" w:color="auto"/>
              </w:divBdr>
            </w:div>
          </w:divsChild>
        </w:div>
        <w:div w:id="1799299788">
          <w:marLeft w:val="0"/>
          <w:marRight w:val="0"/>
          <w:marTop w:val="0"/>
          <w:marBottom w:val="0"/>
          <w:divBdr>
            <w:top w:val="none" w:sz="0" w:space="0" w:color="auto"/>
            <w:left w:val="none" w:sz="0" w:space="0" w:color="auto"/>
            <w:bottom w:val="none" w:sz="0" w:space="0" w:color="auto"/>
            <w:right w:val="none" w:sz="0" w:space="0" w:color="auto"/>
          </w:divBdr>
          <w:divsChild>
            <w:div w:id="943459912">
              <w:marLeft w:val="0"/>
              <w:marRight w:val="0"/>
              <w:marTop w:val="0"/>
              <w:marBottom w:val="0"/>
              <w:divBdr>
                <w:top w:val="none" w:sz="0" w:space="0" w:color="auto"/>
                <w:left w:val="none" w:sz="0" w:space="0" w:color="auto"/>
                <w:bottom w:val="none" w:sz="0" w:space="0" w:color="auto"/>
                <w:right w:val="none" w:sz="0" w:space="0" w:color="auto"/>
              </w:divBdr>
            </w:div>
          </w:divsChild>
        </w:div>
        <w:div w:id="169220974">
          <w:marLeft w:val="0"/>
          <w:marRight w:val="0"/>
          <w:marTop w:val="0"/>
          <w:marBottom w:val="0"/>
          <w:divBdr>
            <w:top w:val="none" w:sz="0" w:space="0" w:color="auto"/>
            <w:left w:val="none" w:sz="0" w:space="0" w:color="auto"/>
            <w:bottom w:val="none" w:sz="0" w:space="0" w:color="auto"/>
            <w:right w:val="none" w:sz="0" w:space="0" w:color="auto"/>
          </w:divBdr>
          <w:divsChild>
            <w:div w:id="2036885738">
              <w:marLeft w:val="0"/>
              <w:marRight w:val="0"/>
              <w:marTop w:val="0"/>
              <w:marBottom w:val="0"/>
              <w:divBdr>
                <w:top w:val="none" w:sz="0" w:space="0" w:color="auto"/>
                <w:left w:val="none" w:sz="0" w:space="0" w:color="auto"/>
                <w:bottom w:val="none" w:sz="0" w:space="0" w:color="auto"/>
                <w:right w:val="none" w:sz="0" w:space="0" w:color="auto"/>
              </w:divBdr>
            </w:div>
          </w:divsChild>
        </w:div>
        <w:div w:id="1324049051">
          <w:marLeft w:val="0"/>
          <w:marRight w:val="0"/>
          <w:marTop w:val="0"/>
          <w:marBottom w:val="0"/>
          <w:divBdr>
            <w:top w:val="none" w:sz="0" w:space="0" w:color="auto"/>
            <w:left w:val="none" w:sz="0" w:space="0" w:color="auto"/>
            <w:bottom w:val="none" w:sz="0" w:space="0" w:color="auto"/>
            <w:right w:val="none" w:sz="0" w:space="0" w:color="auto"/>
          </w:divBdr>
        </w:div>
        <w:div w:id="621499750">
          <w:marLeft w:val="0"/>
          <w:marRight w:val="0"/>
          <w:marTop w:val="0"/>
          <w:marBottom w:val="0"/>
          <w:divBdr>
            <w:top w:val="none" w:sz="0" w:space="0" w:color="auto"/>
            <w:left w:val="none" w:sz="0" w:space="0" w:color="auto"/>
            <w:bottom w:val="none" w:sz="0" w:space="0" w:color="auto"/>
            <w:right w:val="none" w:sz="0" w:space="0" w:color="auto"/>
          </w:divBdr>
          <w:divsChild>
            <w:div w:id="752361181">
              <w:marLeft w:val="0"/>
              <w:marRight w:val="0"/>
              <w:marTop w:val="0"/>
              <w:marBottom w:val="0"/>
              <w:divBdr>
                <w:top w:val="none" w:sz="0" w:space="0" w:color="auto"/>
                <w:left w:val="none" w:sz="0" w:space="0" w:color="auto"/>
                <w:bottom w:val="none" w:sz="0" w:space="0" w:color="auto"/>
                <w:right w:val="none" w:sz="0" w:space="0" w:color="auto"/>
              </w:divBdr>
            </w:div>
          </w:divsChild>
        </w:div>
        <w:div w:id="1460681331">
          <w:marLeft w:val="0"/>
          <w:marRight w:val="0"/>
          <w:marTop w:val="0"/>
          <w:marBottom w:val="0"/>
          <w:divBdr>
            <w:top w:val="none" w:sz="0" w:space="0" w:color="auto"/>
            <w:left w:val="none" w:sz="0" w:space="0" w:color="auto"/>
            <w:bottom w:val="none" w:sz="0" w:space="0" w:color="auto"/>
            <w:right w:val="none" w:sz="0" w:space="0" w:color="auto"/>
          </w:divBdr>
        </w:div>
        <w:div w:id="2064325715">
          <w:marLeft w:val="0"/>
          <w:marRight w:val="0"/>
          <w:marTop w:val="0"/>
          <w:marBottom w:val="0"/>
          <w:divBdr>
            <w:top w:val="none" w:sz="0" w:space="0" w:color="auto"/>
            <w:left w:val="none" w:sz="0" w:space="0" w:color="auto"/>
            <w:bottom w:val="none" w:sz="0" w:space="0" w:color="auto"/>
            <w:right w:val="none" w:sz="0" w:space="0" w:color="auto"/>
          </w:divBdr>
          <w:divsChild>
            <w:div w:id="1572890097">
              <w:marLeft w:val="0"/>
              <w:marRight w:val="0"/>
              <w:marTop w:val="0"/>
              <w:marBottom w:val="0"/>
              <w:divBdr>
                <w:top w:val="none" w:sz="0" w:space="0" w:color="auto"/>
                <w:left w:val="none" w:sz="0" w:space="0" w:color="auto"/>
                <w:bottom w:val="none" w:sz="0" w:space="0" w:color="auto"/>
                <w:right w:val="none" w:sz="0" w:space="0" w:color="auto"/>
              </w:divBdr>
            </w:div>
          </w:divsChild>
        </w:div>
        <w:div w:id="1343239970">
          <w:marLeft w:val="0"/>
          <w:marRight w:val="0"/>
          <w:marTop w:val="0"/>
          <w:marBottom w:val="0"/>
          <w:divBdr>
            <w:top w:val="none" w:sz="0" w:space="0" w:color="auto"/>
            <w:left w:val="none" w:sz="0" w:space="0" w:color="auto"/>
            <w:bottom w:val="none" w:sz="0" w:space="0" w:color="auto"/>
            <w:right w:val="none" w:sz="0" w:space="0" w:color="auto"/>
          </w:divBdr>
          <w:divsChild>
            <w:div w:id="561327393">
              <w:marLeft w:val="0"/>
              <w:marRight w:val="0"/>
              <w:marTop w:val="0"/>
              <w:marBottom w:val="0"/>
              <w:divBdr>
                <w:top w:val="none" w:sz="0" w:space="0" w:color="auto"/>
                <w:left w:val="none" w:sz="0" w:space="0" w:color="auto"/>
                <w:bottom w:val="none" w:sz="0" w:space="0" w:color="auto"/>
                <w:right w:val="none" w:sz="0" w:space="0" w:color="auto"/>
              </w:divBdr>
            </w:div>
          </w:divsChild>
        </w:div>
        <w:div w:id="676032779">
          <w:marLeft w:val="0"/>
          <w:marRight w:val="0"/>
          <w:marTop w:val="0"/>
          <w:marBottom w:val="0"/>
          <w:divBdr>
            <w:top w:val="none" w:sz="0" w:space="0" w:color="auto"/>
            <w:left w:val="none" w:sz="0" w:space="0" w:color="auto"/>
            <w:bottom w:val="none" w:sz="0" w:space="0" w:color="auto"/>
            <w:right w:val="none" w:sz="0" w:space="0" w:color="auto"/>
          </w:divBdr>
        </w:div>
        <w:div w:id="1480801303">
          <w:marLeft w:val="0"/>
          <w:marRight w:val="0"/>
          <w:marTop w:val="0"/>
          <w:marBottom w:val="0"/>
          <w:divBdr>
            <w:top w:val="none" w:sz="0" w:space="0" w:color="auto"/>
            <w:left w:val="none" w:sz="0" w:space="0" w:color="auto"/>
            <w:bottom w:val="none" w:sz="0" w:space="0" w:color="auto"/>
            <w:right w:val="none" w:sz="0" w:space="0" w:color="auto"/>
          </w:divBdr>
          <w:divsChild>
            <w:div w:id="1673679199">
              <w:marLeft w:val="0"/>
              <w:marRight w:val="0"/>
              <w:marTop w:val="0"/>
              <w:marBottom w:val="0"/>
              <w:divBdr>
                <w:top w:val="none" w:sz="0" w:space="0" w:color="auto"/>
                <w:left w:val="none" w:sz="0" w:space="0" w:color="auto"/>
                <w:bottom w:val="none" w:sz="0" w:space="0" w:color="auto"/>
                <w:right w:val="none" w:sz="0" w:space="0" w:color="auto"/>
              </w:divBdr>
            </w:div>
          </w:divsChild>
        </w:div>
        <w:div w:id="1341813749">
          <w:marLeft w:val="0"/>
          <w:marRight w:val="0"/>
          <w:marTop w:val="0"/>
          <w:marBottom w:val="0"/>
          <w:divBdr>
            <w:top w:val="none" w:sz="0" w:space="0" w:color="auto"/>
            <w:left w:val="none" w:sz="0" w:space="0" w:color="auto"/>
            <w:bottom w:val="none" w:sz="0" w:space="0" w:color="auto"/>
            <w:right w:val="none" w:sz="0" w:space="0" w:color="auto"/>
          </w:divBdr>
          <w:divsChild>
            <w:div w:id="1604412505">
              <w:marLeft w:val="0"/>
              <w:marRight w:val="0"/>
              <w:marTop w:val="0"/>
              <w:marBottom w:val="0"/>
              <w:divBdr>
                <w:top w:val="none" w:sz="0" w:space="0" w:color="auto"/>
                <w:left w:val="none" w:sz="0" w:space="0" w:color="auto"/>
                <w:bottom w:val="none" w:sz="0" w:space="0" w:color="auto"/>
                <w:right w:val="none" w:sz="0" w:space="0" w:color="auto"/>
              </w:divBdr>
            </w:div>
          </w:divsChild>
        </w:div>
        <w:div w:id="1921796210">
          <w:marLeft w:val="0"/>
          <w:marRight w:val="0"/>
          <w:marTop w:val="0"/>
          <w:marBottom w:val="0"/>
          <w:divBdr>
            <w:top w:val="none" w:sz="0" w:space="0" w:color="auto"/>
            <w:left w:val="none" w:sz="0" w:space="0" w:color="auto"/>
            <w:bottom w:val="none" w:sz="0" w:space="0" w:color="auto"/>
            <w:right w:val="none" w:sz="0" w:space="0" w:color="auto"/>
          </w:divBdr>
          <w:divsChild>
            <w:div w:id="561987645">
              <w:marLeft w:val="0"/>
              <w:marRight w:val="0"/>
              <w:marTop w:val="0"/>
              <w:marBottom w:val="0"/>
              <w:divBdr>
                <w:top w:val="none" w:sz="0" w:space="0" w:color="auto"/>
                <w:left w:val="none" w:sz="0" w:space="0" w:color="auto"/>
                <w:bottom w:val="none" w:sz="0" w:space="0" w:color="auto"/>
                <w:right w:val="none" w:sz="0" w:space="0" w:color="auto"/>
              </w:divBdr>
            </w:div>
          </w:divsChild>
        </w:div>
        <w:div w:id="1612392504">
          <w:marLeft w:val="0"/>
          <w:marRight w:val="0"/>
          <w:marTop w:val="0"/>
          <w:marBottom w:val="0"/>
          <w:divBdr>
            <w:top w:val="none" w:sz="0" w:space="0" w:color="auto"/>
            <w:left w:val="none" w:sz="0" w:space="0" w:color="auto"/>
            <w:bottom w:val="none" w:sz="0" w:space="0" w:color="auto"/>
            <w:right w:val="none" w:sz="0" w:space="0" w:color="auto"/>
          </w:divBdr>
          <w:divsChild>
            <w:div w:id="1581451414">
              <w:marLeft w:val="0"/>
              <w:marRight w:val="0"/>
              <w:marTop w:val="0"/>
              <w:marBottom w:val="0"/>
              <w:divBdr>
                <w:top w:val="none" w:sz="0" w:space="0" w:color="auto"/>
                <w:left w:val="none" w:sz="0" w:space="0" w:color="auto"/>
                <w:bottom w:val="none" w:sz="0" w:space="0" w:color="auto"/>
                <w:right w:val="none" w:sz="0" w:space="0" w:color="auto"/>
              </w:divBdr>
            </w:div>
          </w:divsChild>
        </w:div>
        <w:div w:id="2086605540">
          <w:marLeft w:val="0"/>
          <w:marRight w:val="0"/>
          <w:marTop w:val="0"/>
          <w:marBottom w:val="0"/>
          <w:divBdr>
            <w:top w:val="none" w:sz="0" w:space="0" w:color="auto"/>
            <w:left w:val="none" w:sz="0" w:space="0" w:color="auto"/>
            <w:bottom w:val="none" w:sz="0" w:space="0" w:color="auto"/>
            <w:right w:val="none" w:sz="0" w:space="0" w:color="auto"/>
          </w:divBdr>
        </w:div>
        <w:div w:id="1251886781">
          <w:marLeft w:val="0"/>
          <w:marRight w:val="0"/>
          <w:marTop w:val="0"/>
          <w:marBottom w:val="0"/>
          <w:divBdr>
            <w:top w:val="none" w:sz="0" w:space="0" w:color="auto"/>
            <w:left w:val="none" w:sz="0" w:space="0" w:color="auto"/>
            <w:bottom w:val="none" w:sz="0" w:space="0" w:color="auto"/>
            <w:right w:val="none" w:sz="0" w:space="0" w:color="auto"/>
          </w:divBdr>
          <w:divsChild>
            <w:div w:id="1825319200">
              <w:marLeft w:val="0"/>
              <w:marRight w:val="0"/>
              <w:marTop w:val="0"/>
              <w:marBottom w:val="0"/>
              <w:divBdr>
                <w:top w:val="none" w:sz="0" w:space="0" w:color="auto"/>
                <w:left w:val="none" w:sz="0" w:space="0" w:color="auto"/>
                <w:bottom w:val="none" w:sz="0" w:space="0" w:color="auto"/>
                <w:right w:val="none" w:sz="0" w:space="0" w:color="auto"/>
              </w:divBdr>
            </w:div>
          </w:divsChild>
        </w:div>
        <w:div w:id="199904078">
          <w:marLeft w:val="0"/>
          <w:marRight w:val="0"/>
          <w:marTop w:val="0"/>
          <w:marBottom w:val="0"/>
          <w:divBdr>
            <w:top w:val="none" w:sz="0" w:space="0" w:color="auto"/>
            <w:left w:val="none" w:sz="0" w:space="0" w:color="auto"/>
            <w:bottom w:val="none" w:sz="0" w:space="0" w:color="auto"/>
            <w:right w:val="none" w:sz="0" w:space="0" w:color="auto"/>
          </w:divBdr>
          <w:divsChild>
            <w:div w:id="1432319618">
              <w:marLeft w:val="0"/>
              <w:marRight w:val="0"/>
              <w:marTop w:val="0"/>
              <w:marBottom w:val="0"/>
              <w:divBdr>
                <w:top w:val="none" w:sz="0" w:space="0" w:color="auto"/>
                <w:left w:val="none" w:sz="0" w:space="0" w:color="auto"/>
                <w:bottom w:val="none" w:sz="0" w:space="0" w:color="auto"/>
                <w:right w:val="none" w:sz="0" w:space="0" w:color="auto"/>
              </w:divBdr>
            </w:div>
          </w:divsChild>
        </w:div>
        <w:div w:id="441147295">
          <w:marLeft w:val="0"/>
          <w:marRight w:val="0"/>
          <w:marTop w:val="0"/>
          <w:marBottom w:val="0"/>
          <w:divBdr>
            <w:top w:val="none" w:sz="0" w:space="0" w:color="auto"/>
            <w:left w:val="none" w:sz="0" w:space="0" w:color="auto"/>
            <w:bottom w:val="none" w:sz="0" w:space="0" w:color="auto"/>
            <w:right w:val="none" w:sz="0" w:space="0" w:color="auto"/>
          </w:divBdr>
        </w:div>
        <w:div w:id="1184517173">
          <w:marLeft w:val="0"/>
          <w:marRight w:val="0"/>
          <w:marTop w:val="0"/>
          <w:marBottom w:val="0"/>
          <w:divBdr>
            <w:top w:val="none" w:sz="0" w:space="0" w:color="auto"/>
            <w:left w:val="none" w:sz="0" w:space="0" w:color="auto"/>
            <w:bottom w:val="none" w:sz="0" w:space="0" w:color="auto"/>
            <w:right w:val="none" w:sz="0" w:space="0" w:color="auto"/>
          </w:divBdr>
          <w:divsChild>
            <w:div w:id="1791977061">
              <w:marLeft w:val="0"/>
              <w:marRight w:val="0"/>
              <w:marTop w:val="0"/>
              <w:marBottom w:val="0"/>
              <w:divBdr>
                <w:top w:val="none" w:sz="0" w:space="0" w:color="auto"/>
                <w:left w:val="none" w:sz="0" w:space="0" w:color="auto"/>
                <w:bottom w:val="none" w:sz="0" w:space="0" w:color="auto"/>
                <w:right w:val="none" w:sz="0" w:space="0" w:color="auto"/>
              </w:divBdr>
            </w:div>
          </w:divsChild>
        </w:div>
        <w:div w:id="932738814">
          <w:marLeft w:val="0"/>
          <w:marRight w:val="0"/>
          <w:marTop w:val="0"/>
          <w:marBottom w:val="0"/>
          <w:divBdr>
            <w:top w:val="none" w:sz="0" w:space="0" w:color="auto"/>
            <w:left w:val="none" w:sz="0" w:space="0" w:color="auto"/>
            <w:bottom w:val="none" w:sz="0" w:space="0" w:color="auto"/>
            <w:right w:val="none" w:sz="0" w:space="0" w:color="auto"/>
          </w:divBdr>
        </w:div>
        <w:div w:id="1757550711">
          <w:marLeft w:val="0"/>
          <w:marRight w:val="0"/>
          <w:marTop w:val="0"/>
          <w:marBottom w:val="0"/>
          <w:divBdr>
            <w:top w:val="none" w:sz="0" w:space="0" w:color="auto"/>
            <w:left w:val="none" w:sz="0" w:space="0" w:color="auto"/>
            <w:bottom w:val="none" w:sz="0" w:space="0" w:color="auto"/>
            <w:right w:val="none" w:sz="0" w:space="0" w:color="auto"/>
          </w:divBdr>
          <w:divsChild>
            <w:div w:id="259336958">
              <w:marLeft w:val="0"/>
              <w:marRight w:val="0"/>
              <w:marTop w:val="0"/>
              <w:marBottom w:val="0"/>
              <w:divBdr>
                <w:top w:val="none" w:sz="0" w:space="0" w:color="auto"/>
                <w:left w:val="none" w:sz="0" w:space="0" w:color="auto"/>
                <w:bottom w:val="none" w:sz="0" w:space="0" w:color="auto"/>
                <w:right w:val="none" w:sz="0" w:space="0" w:color="auto"/>
              </w:divBdr>
            </w:div>
          </w:divsChild>
        </w:div>
        <w:div w:id="2128691537">
          <w:marLeft w:val="0"/>
          <w:marRight w:val="0"/>
          <w:marTop w:val="0"/>
          <w:marBottom w:val="0"/>
          <w:divBdr>
            <w:top w:val="none" w:sz="0" w:space="0" w:color="auto"/>
            <w:left w:val="none" w:sz="0" w:space="0" w:color="auto"/>
            <w:bottom w:val="none" w:sz="0" w:space="0" w:color="auto"/>
            <w:right w:val="none" w:sz="0" w:space="0" w:color="auto"/>
          </w:divBdr>
          <w:divsChild>
            <w:div w:id="582182712">
              <w:marLeft w:val="0"/>
              <w:marRight w:val="0"/>
              <w:marTop w:val="0"/>
              <w:marBottom w:val="0"/>
              <w:divBdr>
                <w:top w:val="none" w:sz="0" w:space="0" w:color="auto"/>
                <w:left w:val="none" w:sz="0" w:space="0" w:color="auto"/>
                <w:bottom w:val="none" w:sz="0" w:space="0" w:color="auto"/>
                <w:right w:val="none" w:sz="0" w:space="0" w:color="auto"/>
              </w:divBdr>
            </w:div>
          </w:divsChild>
        </w:div>
        <w:div w:id="1297299928">
          <w:marLeft w:val="0"/>
          <w:marRight w:val="0"/>
          <w:marTop w:val="0"/>
          <w:marBottom w:val="0"/>
          <w:divBdr>
            <w:top w:val="none" w:sz="0" w:space="0" w:color="auto"/>
            <w:left w:val="none" w:sz="0" w:space="0" w:color="auto"/>
            <w:bottom w:val="none" w:sz="0" w:space="0" w:color="auto"/>
            <w:right w:val="none" w:sz="0" w:space="0" w:color="auto"/>
          </w:divBdr>
          <w:divsChild>
            <w:div w:id="1724526037">
              <w:marLeft w:val="0"/>
              <w:marRight w:val="0"/>
              <w:marTop w:val="0"/>
              <w:marBottom w:val="0"/>
              <w:divBdr>
                <w:top w:val="none" w:sz="0" w:space="0" w:color="auto"/>
                <w:left w:val="none" w:sz="0" w:space="0" w:color="auto"/>
                <w:bottom w:val="none" w:sz="0" w:space="0" w:color="auto"/>
                <w:right w:val="none" w:sz="0" w:space="0" w:color="auto"/>
              </w:divBdr>
            </w:div>
          </w:divsChild>
        </w:div>
        <w:div w:id="1110974585">
          <w:marLeft w:val="0"/>
          <w:marRight w:val="0"/>
          <w:marTop w:val="0"/>
          <w:marBottom w:val="0"/>
          <w:divBdr>
            <w:top w:val="none" w:sz="0" w:space="0" w:color="auto"/>
            <w:left w:val="none" w:sz="0" w:space="0" w:color="auto"/>
            <w:bottom w:val="none" w:sz="0" w:space="0" w:color="auto"/>
            <w:right w:val="none" w:sz="0" w:space="0" w:color="auto"/>
          </w:divBdr>
          <w:divsChild>
            <w:div w:id="901327413">
              <w:marLeft w:val="0"/>
              <w:marRight w:val="0"/>
              <w:marTop w:val="0"/>
              <w:marBottom w:val="0"/>
              <w:divBdr>
                <w:top w:val="none" w:sz="0" w:space="0" w:color="auto"/>
                <w:left w:val="none" w:sz="0" w:space="0" w:color="auto"/>
                <w:bottom w:val="none" w:sz="0" w:space="0" w:color="auto"/>
                <w:right w:val="none" w:sz="0" w:space="0" w:color="auto"/>
              </w:divBdr>
            </w:div>
          </w:divsChild>
        </w:div>
        <w:div w:id="1292790387">
          <w:marLeft w:val="0"/>
          <w:marRight w:val="0"/>
          <w:marTop w:val="0"/>
          <w:marBottom w:val="0"/>
          <w:divBdr>
            <w:top w:val="none" w:sz="0" w:space="0" w:color="auto"/>
            <w:left w:val="none" w:sz="0" w:space="0" w:color="auto"/>
            <w:bottom w:val="none" w:sz="0" w:space="0" w:color="auto"/>
            <w:right w:val="none" w:sz="0" w:space="0" w:color="auto"/>
          </w:divBdr>
        </w:div>
        <w:div w:id="1812625957">
          <w:marLeft w:val="0"/>
          <w:marRight w:val="0"/>
          <w:marTop w:val="0"/>
          <w:marBottom w:val="0"/>
          <w:divBdr>
            <w:top w:val="none" w:sz="0" w:space="0" w:color="auto"/>
            <w:left w:val="none" w:sz="0" w:space="0" w:color="auto"/>
            <w:bottom w:val="none" w:sz="0" w:space="0" w:color="auto"/>
            <w:right w:val="none" w:sz="0" w:space="0" w:color="auto"/>
          </w:divBdr>
          <w:divsChild>
            <w:div w:id="872956839">
              <w:marLeft w:val="0"/>
              <w:marRight w:val="0"/>
              <w:marTop w:val="0"/>
              <w:marBottom w:val="0"/>
              <w:divBdr>
                <w:top w:val="none" w:sz="0" w:space="0" w:color="auto"/>
                <w:left w:val="none" w:sz="0" w:space="0" w:color="auto"/>
                <w:bottom w:val="none" w:sz="0" w:space="0" w:color="auto"/>
                <w:right w:val="none" w:sz="0" w:space="0" w:color="auto"/>
              </w:divBdr>
            </w:div>
          </w:divsChild>
        </w:div>
        <w:div w:id="209539541">
          <w:marLeft w:val="0"/>
          <w:marRight w:val="0"/>
          <w:marTop w:val="0"/>
          <w:marBottom w:val="0"/>
          <w:divBdr>
            <w:top w:val="none" w:sz="0" w:space="0" w:color="auto"/>
            <w:left w:val="none" w:sz="0" w:space="0" w:color="auto"/>
            <w:bottom w:val="none" w:sz="0" w:space="0" w:color="auto"/>
            <w:right w:val="none" w:sz="0" w:space="0" w:color="auto"/>
          </w:divBdr>
          <w:divsChild>
            <w:div w:id="339435003">
              <w:marLeft w:val="0"/>
              <w:marRight w:val="0"/>
              <w:marTop w:val="0"/>
              <w:marBottom w:val="0"/>
              <w:divBdr>
                <w:top w:val="none" w:sz="0" w:space="0" w:color="auto"/>
                <w:left w:val="none" w:sz="0" w:space="0" w:color="auto"/>
                <w:bottom w:val="none" w:sz="0" w:space="0" w:color="auto"/>
                <w:right w:val="none" w:sz="0" w:space="0" w:color="auto"/>
              </w:divBdr>
            </w:div>
          </w:divsChild>
        </w:div>
        <w:div w:id="100534321">
          <w:marLeft w:val="0"/>
          <w:marRight w:val="0"/>
          <w:marTop w:val="0"/>
          <w:marBottom w:val="0"/>
          <w:divBdr>
            <w:top w:val="none" w:sz="0" w:space="0" w:color="auto"/>
            <w:left w:val="none" w:sz="0" w:space="0" w:color="auto"/>
            <w:bottom w:val="none" w:sz="0" w:space="0" w:color="auto"/>
            <w:right w:val="none" w:sz="0" w:space="0" w:color="auto"/>
          </w:divBdr>
        </w:div>
        <w:div w:id="1378894773">
          <w:marLeft w:val="0"/>
          <w:marRight w:val="0"/>
          <w:marTop w:val="0"/>
          <w:marBottom w:val="0"/>
          <w:divBdr>
            <w:top w:val="none" w:sz="0" w:space="0" w:color="auto"/>
            <w:left w:val="none" w:sz="0" w:space="0" w:color="auto"/>
            <w:bottom w:val="none" w:sz="0" w:space="0" w:color="auto"/>
            <w:right w:val="none" w:sz="0" w:space="0" w:color="auto"/>
          </w:divBdr>
        </w:div>
        <w:div w:id="434519975">
          <w:marLeft w:val="0"/>
          <w:marRight w:val="0"/>
          <w:marTop w:val="0"/>
          <w:marBottom w:val="0"/>
          <w:divBdr>
            <w:top w:val="none" w:sz="0" w:space="0" w:color="auto"/>
            <w:left w:val="none" w:sz="0" w:space="0" w:color="auto"/>
            <w:bottom w:val="none" w:sz="0" w:space="0" w:color="auto"/>
            <w:right w:val="none" w:sz="0" w:space="0" w:color="auto"/>
          </w:divBdr>
        </w:div>
        <w:div w:id="665062245">
          <w:marLeft w:val="0"/>
          <w:marRight w:val="0"/>
          <w:marTop w:val="0"/>
          <w:marBottom w:val="0"/>
          <w:divBdr>
            <w:top w:val="none" w:sz="0" w:space="0" w:color="auto"/>
            <w:left w:val="none" w:sz="0" w:space="0" w:color="auto"/>
            <w:bottom w:val="none" w:sz="0" w:space="0" w:color="auto"/>
            <w:right w:val="none" w:sz="0" w:space="0" w:color="auto"/>
          </w:divBdr>
          <w:divsChild>
            <w:div w:id="332495017">
              <w:marLeft w:val="0"/>
              <w:marRight w:val="0"/>
              <w:marTop w:val="0"/>
              <w:marBottom w:val="0"/>
              <w:divBdr>
                <w:top w:val="none" w:sz="0" w:space="0" w:color="auto"/>
                <w:left w:val="none" w:sz="0" w:space="0" w:color="auto"/>
                <w:bottom w:val="none" w:sz="0" w:space="0" w:color="auto"/>
                <w:right w:val="none" w:sz="0" w:space="0" w:color="auto"/>
              </w:divBdr>
            </w:div>
          </w:divsChild>
        </w:div>
        <w:div w:id="1383404088">
          <w:marLeft w:val="0"/>
          <w:marRight w:val="0"/>
          <w:marTop w:val="0"/>
          <w:marBottom w:val="0"/>
          <w:divBdr>
            <w:top w:val="none" w:sz="0" w:space="0" w:color="auto"/>
            <w:left w:val="none" w:sz="0" w:space="0" w:color="auto"/>
            <w:bottom w:val="none" w:sz="0" w:space="0" w:color="auto"/>
            <w:right w:val="none" w:sz="0" w:space="0" w:color="auto"/>
          </w:divBdr>
          <w:divsChild>
            <w:div w:id="691687478">
              <w:marLeft w:val="0"/>
              <w:marRight w:val="0"/>
              <w:marTop w:val="0"/>
              <w:marBottom w:val="0"/>
              <w:divBdr>
                <w:top w:val="none" w:sz="0" w:space="0" w:color="auto"/>
                <w:left w:val="none" w:sz="0" w:space="0" w:color="auto"/>
                <w:bottom w:val="none" w:sz="0" w:space="0" w:color="auto"/>
                <w:right w:val="none" w:sz="0" w:space="0" w:color="auto"/>
              </w:divBdr>
            </w:div>
          </w:divsChild>
        </w:div>
        <w:div w:id="1896548407">
          <w:marLeft w:val="0"/>
          <w:marRight w:val="0"/>
          <w:marTop w:val="0"/>
          <w:marBottom w:val="0"/>
          <w:divBdr>
            <w:top w:val="none" w:sz="0" w:space="0" w:color="auto"/>
            <w:left w:val="none" w:sz="0" w:space="0" w:color="auto"/>
            <w:bottom w:val="none" w:sz="0" w:space="0" w:color="auto"/>
            <w:right w:val="none" w:sz="0" w:space="0" w:color="auto"/>
          </w:divBdr>
        </w:div>
        <w:div w:id="1895464856">
          <w:marLeft w:val="0"/>
          <w:marRight w:val="0"/>
          <w:marTop w:val="0"/>
          <w:marBottom w:val="0"/>
          <w:divBdr>
            <w:top w:val="none" w:sz="0" w:space="0" w:color="auto"/>
            <w:left w:val="none" w:sz="0" w:space="0" w:color="auto"/>
            <w:bottom w:val="none" w:sz="0" w:space="0" w:color="auto"/>
            <w:right w:val="none" w:sz="0" w:space="0" w:color="auto"/>
          </w:divBdr>
          <w:divsChild>
            <w:div w:id="753623173">
              <w:marLeft w:val="0"/>
              <w:marRight w:val="0"/>
              <w:marTop w:val="0"/>
              <w:marBottom w:val="0"/>
              <w:divBdr>
                <w:top w:val="none" w:sz="0" w:space="0" w:color="auto"/>
                <w:left w:val="none" w:sz="0" w:space="0" w:color="auto"/>
                <w:bottom w:val="none" w:sz="0" w:space="0" w:color="auto"/>
                <w:right w:val="none" w:sz="0" w:space="0" w:color="auto"/>
              </w:divBdr>
            </w:div>
          </w:divsChild>
        </w:div>
        <w:div w:id="271205122">
          <w:marLeft w:val="0"/>
          <w:marRight w:val="0"/>
          <w:marTop w:val="0"/>
          <w:marBottom w:val="0"/>
          <w:divBdr>
            <w:top w:val="none" w:sz="0" w:space="0" w:color="auto"/>
            <w:left w:val="none" w:sz="0" w:space="0" w:color="auto"/>
            <w:bottom w:val="none" w:sz="0" w:space="0" w:color="auto"/>
            <w:right w:val="none" w:sz="0" w:space="0" w:color="auto"/>
          </w:divBdr>
          <w:divsChild>
            <w:div w:id="472602030">
              <w:marLeft w:val="0"/>
              <w:marRight w:val="0"/>
              <w:marTop w:val="0"/>
              <w:marBottom w:val="0"/>
              <w:divBdr>
                <w:top w:val="none" w:sz="0" w:space="0" w:color="auto"/>
                <w:left w:val="none" w:sz="0" w:space="0" w:color="auto"/>
                <w:bottom w:val="none" w:sz="0" w:space="0" w:color="auto"/>
                <w:right w:val="none" w:sz="0" w:space="0" w:color="auto"/>
              </w:divBdr>
            </w:div>
          </w:divsChild>
        </w:div>
        <w:div w:id="760295481">
          <w:marLeft w:val="0"/>
          <w:marRight w:val="0"/>
          <w:marTop w:val="0"/>
          <w:marBottom w:val="0"/>
          <w:divBdr>
            <w:top w:val="none" w:sz="0" w:space="0" w:color="auto"/>
            <w:left w:val="none" w:sz="0" w:space="0" w:color="auto"/>
            <w:bottom w:val="none" w:sz="0" w:space="0" w:color="auto"/>
            <w:right w:val="none" w:sz="0" w:space="0" w:color="auto"/>
          </w:divBdr>
          <w:divsChild>
            <w:div w:id="1962758671">
              <w:marLeft w:val="0"/>
              <w:marRight w:val="0"/>
              <w:marTop w:val="0"/>
              <w:marBottom w:val="0"/>
              <w:divBdr>
                <w:top w:val="none" w:sz="0" w:space="0" w:color="auto"/>
                <w:left w:val="none" w:sz="0" w:space="0" w:color="auto"/>
                <w:bottom w:val="none" w:sz="0" w:space="0" w:color="auto"/>
                <w:right w:val="none" w:sz="0" w:space="0" w:color="auto"/>
              </w:divBdr>
            </w:div>
          </w:divsChild>
        </w:div>
        <w:div w:id="259217670">
          <w:marLeft w:val="0"/>
          <w:marRight w:val="0"/>
          <w:marTop w:val="0"/>
          <w:marBottom w:val="0"/>
          <w:divBdr>
            <w:top w:val="none" w:sz="0" w:space="0" w:color="auto"/>
            <w:left w:val="none" w:sz="0" w:space="0" w:color="auto"/>
            <w:bottom w:val="none" w:sz="0" w:space="0" w:color="auto"/>
            <w:right w:val="none" w:sz="0" w:space="0" w:color="auto"/>
          </w:divBdr>
          <w:divsChild>
            <w:div w:id="2144422714">
              <w:marLeft w:val="0"/>
              <w:marRight w:val="0"/>
              <w:marTop w:val="0"/>
              <w:marBottom w:val="0"/>
              <w:divBdr>
                <w:top w:val="none" w:sz="0" w:space="0" w:color="auto"/>
                <w:left w:val="none" w:sz="0" w:space="0" w:color="auto"/>
                <w:bottom w:val="none" w:sz="0" w:space="0" w:color="auto"/>
                <w:right w:val="none" w:sz="0" w:space="0" w:color="auto"/>
              </w:divBdr>
            </w:div>
          </w:divsChild>
        </w:div>
        <w:div w:id="1126390575">
          <w:marLeft w:val="0"/>
          <w:marRight w:val="0"/>
          <w:marTop w:val="0"/>
          <w:marBottom w:val="0"/>
          <w:divBdr>
            <w:top w:val="none" w:sz="0" w:space="0" w:color="auto"/>
            <w:left w:val="none" w:sz="0" w:space="0" w:color="auto"/>
            <w:bottom w:val="none" w:sz="0" w:space="0" w:color="auto"/>
            <w:right w:val="none" w:sz="0" w:space="0" w:color="auto"/>
          </w:divBdr>
          <w:divsChild>
            <w:div w:id="1785418816">
              <w:marLeft w:val="0"/>
              <w:marRight w:val="0"/>
              <w:marTop w:val="0"/>
              <w:marBottom w:val="0"/>
              <w:divBdr>
                <w:top w:val="none" w:sz="0" w:space="0" w:color="auto"/>
                <w:left w:val="none" w:sz="0" w:space="0" w:color="auto"/>
                <w:bottom w:val="none" w:sz="0" w:space="0" w:color="auto"/>
                <w:right w:val="none" w:sz="0" w:space="0" w:color="auto"/>
              </w:divBdr>
            </w:div>
          </w:divsChild>
        </w:div>
        <w:div w:id="2043703022">
          <w:marLeft w:val="0"/>
          <w:marRight w:val="0"/>
          <w:marTop w:val="0"/>
          <w:marBottom w:val="0"/>
          <w:divBdr>
            <w:top w:val="none" w:sz="0" w:space="0" w:color="auto"/>
            <w:left w:val="none" w:sz="0" w:space="0" w:color="auto"/>
            <w:bottom w:val="none" w:sz="0" w:space="0" w:color="auto"/>
            <w:right w:val="none" w:sz="0" w:space="0" w:color="auto"/>
          </w:divBdr>
          <w:divsChild>
            <w:div w:id="1987470670">
              <w:marLeft w:val="0"/>
              <w:marRight w:val="0"/>
              <w:marTop w:val="0"/>
              <w:marBottom w:val="0"/>
              <w:divBdr>
                <w:top w:val="none" w:sz="0" w:space="0" w:color="auto"/>
                <w:left w:val="none" w:sz="0" w:space="0" w:color="auto"/>
                <w:bottom w:val="none" w:sz="0" w:space="0" w:color="auto"/>
                <w:right w:val="none" w:sz="0" w:space="0" w:color="auto"/>
              </w:divBdr>
            </w:div>
          </w:divsChild>
        </w:div>
        <w:div w:id="1503854979">
          <w:marLeft w:val="0"/>
          <w:marRight w:val="0"/>
          <w:marTop w:val="0"/>
          <w:marBottom w:val="0"/>
          <w:divBdr>
            <w:top w:val="none" w:sz="0" w:space="0" w:color="auto"/>
            <w:left w:val="none" w:sz="0" w:space="0" w:color="auto"/>
            <w:bottom w:val="none" w:sz="0" w:space="0" w:color="auto"/>
            <w:right w:val="none" w:sz="0" w:space="0" w:color="auto"/>
          </w:divBdr>
          <w:divsChild>
            <w:div w:id="1149634433">
              <w:marLeft w:val="0"/>
              <w:marRight w:val="0"/>
              <w:marTop w:val="0"/>
              <w:marBottom w:val="0"/>
              <w:divBdr>
                <w:top w:val="none" w:sz="0" w:space="0" w:color="auto"/>
                <w:left w:val="none" w:sz="0" w:space="0" w:color="auto"/>
                <w:bottom w:val="none" w:sz="0" w:space="0" w:color="auto"/>
                <w:right w:val="none" w:sz="0" w:space="0" w:color="auto"/>
              </w:divBdr>
            </w:div>
          </w:divsChild>
        </w:div>
        <w:div w:id="347096513">
          <w:marLeft w:val="0"/>
          <w:marRight w:val="0"/>
          <w:marTop w:val="0"/>
          <w:marBottom w:val="0"/>
          <w:divBdr>
            <w:top w:val="none" w:sz="0" w:space="0" w:color="auto"/>
            <w:left w:val="none" w:sz="0" w:space="0" w:color="auto"/>
            <w:bottom w:val="none" w:sz="0" w:space="0" w:color="auto"/>
            <w:right w:val="none" w:sz="0" w:space="0" w:color="auto"/>
          </w:divBdr>
          <w:divsChild>
            <w:div w:id="340859182">
              <w:marLeft w:val="0"/>
              <w:marRight w:val="0"/>
              <w:marTop w:val="0"/>
              <w:marBottom w:val="0"/>
              <w:divBdr>
                <w:top w:val="none" w:sz="0" w:space="0" w:color="auto"/>
                <w:left w:val="none" w:sz="0" w:space="0" w:color="auto"/>
                <w:bottom w:val="none" w:sz="0" w:space="0" w:color="auto"/>
                <w:right w:val="none" w:sz="0" w:space="0" w:color="auto"/>
              </w:divBdr>
            </w:div>
          </w:divsChild>
        </w:div>
        <w:div w:id="431053345">
          <w:marLeft w:val="0"/>
          <w:marRight w:val="0"/>
          <w:marTop w:val="0"/>
          <w:marBottom w:val="0"/>
          <w:divBdr>
            <w:top w:val="none" w:sz="0" w:space="0" w:color="auto"/>
            <w:left w:val="none" w:sz="0" w:space="0" w:color="auto"/>
            <w:bottom w:val="none" w:sz="0" w:space="0" w:color="auto"/>
            <w:right w:val="none" w:sz="0" w:space="0" w:color="auto"/>
          </w:divBdr>
        </w:div>
        <w:div w:id="1267618528">
          <w:marLeft w:val="0"/>
          <w:marRight w:val="0"/>
          <w:marTop w:val="0"/>
          <w:marBottom w:val="0"/>
          <w:divBdr>
            <w:top w:val="none" w:sz="0" w:space="0" w:color="auto"/>
            <w:left w:val="none" w:sz="0" w:space="0" w:color="auto"/>
            <w:bottom w:val="none" w:sz="0" w:space="0" w:color="auto"/>
            <w:right w:val="none" w:sz="0" w:space="0" w:color="auto"/>
          </w:divBdr>
        </w:div>
        <w:div w:id="2024477951">
          <w:marLeft w:val="0"/>
          <w:marRight w:val="0"/>
          <w:marTop w:val="0"/>
          <w:marBottom w:val="0"/>
          <w:divBdr>
            <w:top w:val="none" w:sz="0" w:space="0" w:color="auto"/>
            <w:left w:val="none" w:sz="0" w:space="0" w:color="auto"/>
            <w:bottom w:val="none" w:sz="0" w:space="0" w:color="auto"/>
            <w:right w:val="none" w:sz="0" w:space="0" w:color="auto"/>
          </w:divBdr>
        </w:div>
        <w:div w:id="2144469531">
          <w:marLeft w:val="0"/>
          <w:marRight w:val="0"/>
          <w:marTop w:val="0"/>
          <w:marBottom w:val="0"/>
          <w:divBdr>
            <w:top w:val="none" w:sz="0" w:space="0" w:color="auto"/>
            <w:left w:val="none" w:sz="0" w:space="0" w:color="auto"/>
            <w:bottom w:val="none" w:sz="0" w:space="0" w:color="auto"/>
            <w:right w:val="none" w:sz="0" w:space="0" w:color="auto"/>
          </w:divBdr>
        </w:div>
        <w:div w:id="1191185481">
          <w:marLeft w:val="0"/>
          <w:marRight w:val="0"/>
          <w:marTop w:val="0"/>
          <w:marBottom w:val="0"/>
          <w:divBdr>
            <w:top w:val="none" w:sz="0" w:space="0" w:color="auto"/>
            <w:left w:val="none" w:sz="0" w:space="0" w:color="auto"/>
            <w:bottom w:val="none" w:sz="0" w:space="0" w:color="auto"/>
            <w:right w:val="none" w:sz="0" w:space="0" w:color="auto"/>
          </w:divBdr>
        </w:div>
        <w:div w:id="1404058644">
          <w:marLeft w:val="0"/>
          <w:marRight w:val="0"/>
          <w:marTop w:val="0"/>
          <w:marBottom w:val="0"/>
          <w:divBdr>
            <w:top w:val="none" w:sz="0" w:space="0" w:color="auto"/>
            <w:left w:val="none" w:sz="0" w:space="0" w:color="auto"/>
            <w:bottom w:val="none" w:sz="0" w:space="0" w:color="auto"/>
            <w:right w:val="none" w:sz="0" w:space="0" w:color="auto"/>
          </w:divBdr>
        </w:div>
        <w:div w:id="1478572031">
          <w:marLeft w:val="0"/>
          <w:marRight w:val="0"/>
          <w:marTop w:val="0"/>
          <w:marBottom w:val="0"/>
          <w:divBdr>
            <w:top w:val="none" w:sz="0" w:space="0" w:color="auto"/>
            <w:left w:val="none" w:sz="0" w:space="0" w:color="auto"/>
            <w:bottom w:val="none" w:sz="0" w:space="0" w:color="auto"/>
            <w:right w:val="none" w:sz="0" w:space="0" w:color="auto"/>
          </w:divBdr>
        </w:div>
        <w:div w:id="1630475394">
          <w:marLeft w:val="0"/>
          <w:marRight w:val="0"/>
          <w:marTop w:val="0"/>
          <w:marBottom w:val="0"/>
          <w:divBdr>
            <w:top w:val="none" w:sz="0" w:space="0" w:color="auto"/>
            <w:left w:val="none" w:sz="0" w:space="0" w:color="auto"/>
            <w:bottom w:val="none" w:sz="0" w:space="0" w:color="auto"/>
            <w:right w:val="none" w:sz="0" w:space="0" w:color="auto"/>
          </w:divBdr>
          <w:divsChild>
            <w:div w:id="623927605">
              <w:marLeft w:val="0"/>
              <w:marRight w:val="0"/>
              <w:marTop w:val="0"/>
              <w:marBottom w:val="0"/>
              <w:divBdr>
                <w:top w:val="none" w:sz="0" w:space="0" w:color="auto"/>
                <w:left w:val="none" w:sz="0" w:space="0" w:color="auto"/>
                <w:bottom w:val="none" w:sz="0" w:space="0" w:color="auto"/>
                <w:right w:val="none" w:sz="0" w:space="0" w:color="auto"/>
              </w:divBdr>
            </w:div>
          </w:divsChild>
        </w:div>
        <w:div w:id="1134718319">
          <w:marLeft w:val="0"/>
          <w:marRight w:val="0"/>
          <w:marTop w:val="0"/>
          <w:marBottom w:val="0"/>
          <w:divBdr>
            <w:top w:val="none" w:sz="0" w:space="0" w:color="auto"/>
            <w:left w:val="none" w:sz="0" w:space="0" w:color="auto"/>
            <w:bottom w:val="none" w:sz="0" w:space="0" w:color="auto"/>
            <w:right w:val="none" w:sz="0" w:space="0" w:color="auto"/>
          </w:divBdr>
          <w:divsChild>
            <w:div w:id="1036272730">
              <w:marLeft w:val="0"/>
              <w:marRight w:val="0"/>
              <w:marTop w:val="0"/>
              <w:marBottom w:val="0"/>
              <w:divBdr>
                <w:top w:val="none" w:sz="0" w:space="0" w:color="auto"/>
                <w:left w:val="none" w:sz="0" w:space="0" w:color="auto"/>
                <w:bottom w:val="none" w:sz="0" w:space="0" w:color="auto"/>
                <w:right w:val="none" w:sz="0" w:space="0" w:color="auto"/>
              </w:divBdr>
            </w:div>
          </w:divsChild>
        </w:div>
        <w:div w:id="1781603482">
          <w:marLeft w:val="0"/>
          <w:marRight w:val="0"/>
          <w:marTop w:val="0"/>
          <w:marBottom w:val="0"/>
          <w:divBdr>
            <w:top w:val="none" w:sz="0" w:space="0" w:color="auto"/>
            <w:left w:val="none" w:sz="0" w:space="0" w:color="auto"/>
            <w:bottom w:val="none" w:sz="0" w:space="0" w:color="auto"/>
            <w:right w:val="none" w:sz="0" w:space="0" w:color="auto"/>
          </w:divBdr>
        </w:div>
        <w:div w:id="1511095490">
          <w:marLeft w:val="0"/>
          <w:marRight w:val="0"/>
          <w:marTop w:val="0"/>
          <w:marBottom w:val="0"/>
          <w:divBdr>
            <w:top w:val="none" w:sz="0" w:space="0" w:color="auto"/>
            <w:left w:val="none" w:sz="0" w:space="0" w:color="auto"/>
            <w:bottom w:val="none" w:sz="0" w:space="0" w:color="auto"/>
            <w:right w:val="none" w:sz="0" w:space="0" w:color="auto"/>
          </w:divBdr>
        </w:div>
        <w:div w:id="2099210754">
          <w:marLeft w:val="0"/>
          <w:marRight w:val="0"/>
          <w:marTop w:val="0"/>
          <w:marBottom w:val="0"/>
          <w:divBdr>
            <w:top w:val="none" w:sz="0" w:space="0" w:color="auto"/>
            <w:left w:val="none" w:sz="0" w:space="0" w:color="auto"/>
            <w:bottom w:val="none" w:sz="0" w:space="0" w:color="auto"/>
            <w:right w:val="none" w:sz="0" w:space="0" w:color="auto"/>
          </w:divBdr>
          <w:divsChild>
            <w:div w:id="1239363694">
              <w:marLeft w:val="0"/>
              <w:marRight w:val="0"/>
              <w:marTop w:val="0"/>
              <w:marBottom w:val="0"/>
              <w:divBdr>
                <w:top w:val="none" w:sz="0" w:space="0" w:color="auto"/>
                <w:left w:val="none" w:sz="0" w:space="0" w:color="auto"/>
                <w:bottom w:val="none" w:sz="0" w:space="0" w:color="auto"/>
                <w:right w:val="none" w:sz="0" w:space="0" w:color="auto"/>
              </w:divBdr>
            </w:div>
          </w:divsChild>
        </w:div>
        <w:div w:id="2062974669">
          <w:marLeft w:val="0"/>
          <w:marRight w:val="0"/>
          <w:marTop w:val="0"/>
          <w:marBottom w:val="0"/>
          <w:divBdr>
            <w:top w:val="none" w:sz="0" w:space="0" w:color="auto"/>
            <w:left w:val="none" w:sz="0" w:space="0" w:color="auto"/>
            <w:bottom w:val="none" w:sz="0" w:space="0" w:color="auto"/>
            <w:right w:val="none" w:sz="0" w:space="0" w:color="auto"/>
          </w:divBdr>
          <w:divsChild>
            <w:div w:id="1805073255">
              <w:marLeft w:val="0"/>
              <w:marRight w:val="0"/>
              <w:marTop w:val="0"/>
              <w:marBottom w:val="0"/>
              <w:divBdr>
                <w:top w:val="none" w:sz="0" w:space="0" w:color="auto"/>
                <w:left w:val="none" w:sz="0" w:space="0" w:color="auto"/>
                <w:bottom w:val="none" w:sz="0" w:space="0" w:color="auto"/>
                <w:right w:val="none" w:sz="0" w:space="0" w:color="auto"/>
              </w:divBdr>
            </w:div>
          </w:divsChild>
        </w:div>
        <w:div w:id="206531083">
          <w:marLeft w:val="0"/>
          <w:marRight w:val="0"/>
          <w:marTop w:val="0"/>
          <w:marBottom w:val="0"/>
          <w:divBdr>
            <w:top w:val="none" w:sz="0" w:space="0" w:color="auto"/>
            <w:left w:val="none" w:sz="0" w:space="0" w:color="auto"/>
            <w:bottom w:val="none" w:sz="0" w:space="0" w:color="auto"/>
            <w:right w:val="none" w:sz="0" w:space="0" w:color="auto"/>
          </w:divBdr>
          <w:divsChild>
            <w:div w:id="702285711">
              <w:marLeft w:val="0"/>
              <w:marRight w:val="0"/>
              <w:marTop w:val="0"/>
              <w:marBottom w:val="0"/>
              <w:divBdr>
                <w:top w:val="none" w:sz="0" w:space="0" w:color="auto"/>
                <w:left w:val="none" w:sz="0" w:space="0" w:color="auto"/>
                <w:bottom w:val="none" w:sz="0" w:space="0" w:color="auto"/>
                <w:right w:val="none" w:sz="0" w:space="0" w:color="auto"/>
              </w:divBdr>
            </w:div>
          </w:divsChild>
        </w:div>
        <w:div w:id="2026322489">
          <w:marLeft w:val="0"/>
          <w:marRight w:val="0"/>
          <w:marTop w:val="0"/>
          <w:marBottom w:val="0"/>
          <w:divBdr>
            <w:top w:val="none" w:sz="0" w:space="0" w:color="auto"/>
            <w:left w:val="none" w:sz="0" w:space="0" w:color="auto"/>
            <w:bottom w:val="none" w:sz="0" w:space="0" w:color="auto"/>
            <w:right w:val="none" w:sz="0" w:space="0" w:color="auto"/>
          </w:divBdr>
          <w:divsChild>
            <w:div w:id="1758362739">
              <w:marLeft w:val="0"/>
              <w:marRight w:val="0"/>
              <w:marTop w:val="0"/>
              <w:marBottom w:val="0"/>
              <w:divBdr>
                <w:top w:val="none" w:sz="0" w:space="0" w:color="auto"/>
                <w:left w:val="none" w:sz="0" w:space="0" w:color="auto"/>
                <w:bottom w:val="none" w:sz="0" w:space="0" w:color="auto"/>
                <w:right w:val="none" w:sz="0" w:space="0" w:color="auto"/>
              </w:divBdr>
            </w:div>
          </w:divsChild>
        </w:div>
        <w:div w:id="1835996862">
          <w:marLeft w:val="0"/>
          <w:marRight w:val="0"/>
          <w:marTop w:val="0"/>
          <w:marBottom w:val="0"/>
          <w:divBdr>
            <w:top w:val="none" w:sz="0" w:space="0" w:color="auto"/>
            <w:left w:val="none" w:sz="0" w:space="0" w:color="auto"/>
            <w:bottom w:val="none" w:sz="0" w:space="0" w:color="auto"/>
            <w:right w:val="none" w:sz="0" w:space="0" w:color="auto"/>
          </w:divBdr>
          <w:divsChild>
            <w:div w:id="849486032">
              <w:marLeft w:val="0"/>
              <w:marRight w:val="0"/>
              <w:marTop w:val="0"/>
              <w:marBottom w:val="0"/>
              <w:divBdr>
                <w:top w:val="none" w:sz="0" w:space="0" w:color="auto"/>
                <w:left w:val="none" w:sz="0" w:space="0" w:color="auto"/>
                <w:bottom w:val="none" w:sz="0" w:space="0" w:color="auto"/>
                <w:right w:val="none" w:sz="0" w:space="0" w:color="auto"/>
              </w:divBdr>
            </w:div>
          </w:divsChild>
        </w:div>
        <w:div w:id="520555498">
          <w:marLeft w:val="0"/>
          <w:marRight w:val="0"/>
          <w:marTop w:val="0"/>
          <w:marBottom w:val="0"/>
          <w:divBdr>
            <w:top w:val="none" w:sz="0" w:space="0" w:color="auto"/>
            <w:left w:val="none" w:sz="0" w:space="0" w:color="auto"/>
            <w:bottom w:val="none" w:sz="0" w:space="0" w:color="auto"/>
            <w:right w:val="none" w:sz="0" w:space="0" w:color="auto"/>
          </w:divBdr>
          <w:divsChild>
            <w:div w:id="225453610">
              <w:marLeft w:val="0"/>
              <w:marRight w:val="0"/>
              <w:marTop w:val="0"/>
              <w:marBottom w:val="0"/>
              <w:divBdr>
                <w:top w:val="none" w:sz="0" w:space="0" w:color="auto"/>
                <w:left w:val="none" w:sz="0" w:space="0" w:color="auto"/>
                <w:bottom w:val="none" w:sz="0" w:space="0" w:color="auto"/>
                <w:right w:val="none" w:sz="0" w:space="0" w:color="auto"/>
              </w:divBdr>
            </w:div>
          </w:divsChild>
        </w:div>
        <w:div w:id="601306178">
          <w:marLeft w:val="0"/>
          <w:marRight w:val="0"/>
          <w:marTop w:val="0"/>
          <w:marBottom w:val="0"/>
          <w:divBdr>
            <w:top w:val="none" w:sz="0" w:space="0" w:color="auto"/>
            <w:left w:val="none" w:sz="0" w:space="0" w:color="auto"/>
            <w:bottom w:val="none" w:sz="0" w:space="0" w:color="auto"/>
            <w:right w:val="none" w:sz="0" w:space="0" w:color="auto"/>
          </w:divBdr>
          <w:divsChild>
            <w:div w:id="372927963">
              <w:marLeft w:val="0"/>
              <w:marRight w:val="0"/>
              <w:marTop w:val="0"/>
              <w:marBottom w:val="0"/>
              <w:divBdr>
                <w:top w:val="none" w:sz="0" w:space="0" w:color="auto"/>
                <w:left w:val="none" w:sz="0" w:space="0" w:color="auto"/>
                <w:bottom w:val="none" w:sz="0" w:space="0" w:color="auto"/>
                <w:right w:val="none" w:sz="0" w:space="0" w:color="auto"/>
              </w:divBdr>
            </w:div>
          </w:divsChild>
        </w:div>
        <w:div w:id="1655984860">
          <w:marLeft w:val="0"/>
          <w:marRight w:val="0"/>
          <w:marTop w:val="0"/>
          <w:marBottom w:val="0"/>
          <w:divBdr>
            <w:top w:val="none" w:sz="0" w:space="0" w:color="auto"/>
            <w:left w:val="none" w:sz="0" w:space="0" w:color="auto"/>
            <w:bottom w:val="none" w:sz="0" w:space="0" w:color="auto"/>
            <w:right w:val="none" w:sz="0" w:space="0" w:color="auto"/>
          </w:divBdr>
          <w:divsChild>
            <w:div w:id="1735934049">
              <w:marLeft w:val="0"/>
              <w:marRight w:val="0"/>
              <w:marTop w:val="0"/>
              <w:marBottom w:val="0"/>
              <w:divBdr>
                <w:top w:val="none" w:sz="0" w:space="0" w:color="auto"/>
                <w:left w:val="none" w:sz="0" w:space="0" w:color="auto"/>
                <w:bottom w:val="none" w:sz="0" w:space="0" w:color="auto"/>
                <w:right w:val="none" w:sz="0" w:space="0" w:color="auto"/>
              </w:divBdr>
            </w:div>
          </w:divsChild>
        </w:div>
        <w:div w:id="949314372">
          <w:marLeft w:val="0"/>
          <w:marRight w:val="0"/>
          <w:marTop w:val="0"/>
          <w:marBottom w:val="0"/>
          <w:divBdr>
            <w:top w:val="none" w:sz="0" w:space="0" w:color="auto"/>
            <w:left w:val="none" w:sz="0" w:space="0" w:color="auto"/>
            <w:bottom w:val="none" w:sz="0" w:space="0" w:color="auto"/>
            <w:right w:val="none" w:sz="0" w:space="0" w:color="auto"/>
          </w:divBdr>
          <w:divsChild>
            <w:div w:id="1626352387">
              <w:marLeft w:val="0"/>
              <w:marRight w:val="0"/>
              <w:marTop w:val="0"/>
              <w:marBottom w:val="0"/>
              <w:divBdr>
                <w:top w:val="none" w:sz="0" w:space="0" w:color="auto"/>
                <w:left w:val="none" w:sz="0" w:space="0" w:color="auto"/>
                <w:bottom w:val="none" w:sz="0" w:space="0" w:color="auto"/>
                <w:right w:val="none" w:sz="0" w:space="0" w:color="auto"/>
              </w:divBdr>
            </w:div>
          </w:divsChild>
        </w:div>
        <w:div w:id="395475565">
          <w:marLeft w:val="0"/>
          <w:marRight w:val="0"/>
          <w:marTop w:val="0"/>
          <w:marBottom w:val="0"/>
          <w:divBdr>
            <w:top w:val="none" w:sz="0" w:space="0" w:color="auto"/>
            <w:left w:val="none" w:sz="0" w:space="0" w:color="auto"/>
            <w:bottom w:val="none" w:sz="0" w:space="0" w:color="auto"/>
            <w:right w:val="none" w:sz="0" w:space="0" w:color="auto"/>
          </w:divBdr>
          <w:divsChild>
            <w:div w:id="980888496">
              <w:marLeft w:val="0"/>
              <w:marRight w:val="0"/>
              <w:marTop w:val="0"/>
              <w:marBottom w:val="0"/>
              <w:divBdr>
                <w:top w:val="none" w:sz="0" w:space="0" w:color="auto"/>
                <w:left w:val="none" w:sz="0" w:space="0" w:color="auto"/>
                <w:bottom w:val="none" w:sz="0" w:space="0" w:color="auto"/>
                <w:right w:val="none" w:sz="0" w:space="0" w:color="auto"/>
              </w:divBdr>
            </w:div>
          </w:divsChild>
        </w:div>
        <w:div w:id="1625964970">
          <w:marLeft w:val="0"/>
          <w:marRight w:val="0"/>
          <w:marTop w:val="0"/>
          <w:marBottom w:val="0"/>
          <w:divBdr>
            <w:top w:val="none" w:sz="0" w:space="0" w:color="auto"/>
            <w:left w:val="none" w:sz="0" w:space="0" w:color="auto"/>
            <w:bottom w:val="none" w:sz="0" w:space="0" w:color="auto"/>
            <w:right w:val="none" w:sz="0" w:space="0" w:color="auto"/>
          </w:divBdr>
        </w:div>
        <w:div w:id="1038317546">
          <w:marLeft w:val="0"/>
          <w:marRight w:val="0"/>
          <w:marTop w:val="0"/>
          <w:marBottom w:val="0"/>
          <w:divBdr>
            <w:top w:val="none" w:sz="0" w:space="0" w:color="auto"/>
            <w:left w:val="none" w:sz="0" w:space="0" w:color="auto"/>
            <w:bottom w:val="none" w:sz="0" w:space="0" w:color="auto"/>
            <w:right w:val="none" w:sz="0" w:space="0" w:color="auto"/>
          </w:divBdr>
        </w:div>
        <w:div w:id="1939947204">
          <w:marLeft w:val="0"/>
          <w:marRight w:val="0"/>
          <w:marTop w:val="0"/>
          <w:marBottom w:val="0"/>
          <w:divBdr>
            <w:top w:val="none" w:sz="0" w:space="0" w:color="auto"/>
            <w:left w:val="none" w:sz="0" w:space="0" w:color="auto"/>
            <w:bottom w:val="none" w:sz="0" w:space="0" w:color="auto"/>
            <w:right w:val="none" w:sz="0" w:space="0" w:color="auto"/>
          </w:divBdr>
        </w:div>
        <w:div w:id="20520091">
          <w:marLeft w:val="0"/>
          <w:marRight w:val="0"/>
          <w:marTop w:val="0"/>
          <w:marBottom w:val="0"/>
          <w:divBdr>
            <w:top w:val="none" w:sz="0" w:space="0" w:color="auto"/>
            <w:left w:val="none" w:sz="0" w:space="0" w:color="auto"/>
            <w:bottom w:val="none" w:sz="0" w:space="0" w:color="auto"/>
            <w:right w:val="none" w:sz="0" w:space="0" w:color="auto"/>
          </w:divBdr>
        </w:div>
        <w:div w:id="147064449">
          <w:marLeft w:val="0"/>
          <w:marRight w:val="0"/>
          <w:marTop w:val="0"/>
          <w:marBottom w:val="0"/>
          <w:divBdr>
            <w:top w:val="none" w:sz="0" w:space="0" w:color="auto"/>
            <w:left w:val="none" w:sz="0" w:space="0" w:color="auto"/>
            <w:bottom w:val="none" w:sz="0" w:space="0" w:color="auto"/>
            <w:right w:val="none" w:sz="0" w:space="0" w:color="auto"/>
          </w:divBdr>
          <w:divsChild>
            <w:div w:id="1786150904">
              <w:marLeft w:val="0"/>
              <w:marRight w:val="0"/>
              <w:marTop w:val="0"/>
              <w:marBottom w:val="0"/>
              <w:divBdr>
                <w:top w:val="none" w:sz="0" w:space="0" w:color="auto"/>
                <w:left w:val="none" w:sz="0" w:space="0" w:color="auto"/>
                <w:bottom w:val="none" w:sz="0" w:space="0" w:color="auto"/>
                <w:right w:val="none" w:sz="0" w:space="0" w:color="auto"/>
              </w:divBdr>
            </w:div>
          </w:divsChild>
        </w:div>
        <w:div w:id="262424574">
          <w:marLeft w:val="0"/>
          <w:marRight w:val="0"/>
          <w:marTop w:val="0"/>
          <w:marBottom w:val="0"/>
          <w:divBdr>
            <w:top w:val="none" w:sz="0" w:space="0" w:color="auto"/>
            <w:left w:val="none" w:sz="0" w:space="0" w:color="auto"/>
            <w:bottom w:val="none" w:sz="0" w:space="0" w:color="auto"/>
            <w:right w:val="none" w:sz="0" w:space="0" w:color="auto"/>
          </w:divBdr>
          <w:divsChild>
            <w:div w:id="64690345">
              <w:marLeft w:val="0"/>
              <w:marRight w:val="0"/>
              <w:marTop w:val="0"/>
              <w:marBottom w:val="0"/>
              <w:divBdr>
                <w:top w:val="none" w:sz="0" w:space="0" w:color="auto"/>
                <w:left w:val="none" w:sz="0" w:space="0" w:color="auto"/>
                <w:bottom w:val="none" w:sz="0" w:space="0" w:color="auto"/>
                <w:right w:val="none" w:sz="0" w:space="0" w:color="auto"/>
              </w:divBdr>
            </w:div>
          </w:divsChild>
        </w:div>
        <w:div w:id="604120457">
          <w:marLeft w:val="0"/>
          <w:marRight w:val="0"/>
          <w:marTop w:val="0"/>
          <w:marBottom w:val="0"/>
          <w:divBdr>
            <w:top w:val="none" w:sz="0" w:space="0" w:color="auto"/>
            <w:left w:val="none" w:sz="0" w:space="0" w:color="auto"/>
            <w:bottom w:val="none" w:sz="0" w:space="0" w:color="auto"/>
            <w:right w:val="none" w:sz="0" w:space="0" w:color="auto"/>
          </w:divBdr>
          <w:divsChild>
            <w:div w:id="1742143959">
              <w:marLeft w:val="0"/>
              <w:marRight w:val="0"/>
              <w:marTop w:val="0"/>
              <w:marBottom w:val="0"/>
              <w:divBdr>
                <w:top w:val="none" w:sz="0" w:space="0" w:color="auto"/>
                <w:left w:val="none" w:sz="0" w:space="0" w:color="auto"/>
                <w:bottom w:val="none" w:sz="0" w:space="0" w:color="auto"/>
                <w:right w:val="none" w:sz="0" w:space="0" w:color="auto"/>
              </w:divBdr>
            </w:div>
          </w:divsChild>
        </w:div>
        <w:div w:id="2099864245">
          <w:marLeft w:val="0"/>
          <w:marRight w:val="0"/>
          <w:marTop w:val="0"/>
          <w:marBottom w:val="0"/>
          <w:divBdr>
            <w:top w:val="none" w:sz="0" w:space="0" w:color="auto"/>
            <w:left w:val="none" w:sz="0" w:space="0" w:color="auto"/>
            <w:bottom w:val="none" w:sz="0" w:space="0" w:color="auto"/>
            <w:right w:val="none" w:sz="0" w:space="0" w:color="auto"/>
          </w:divBdr>
          <w:divsChild>
            <w:div w:id="2128967048">
              <w:marLeft w:val="0"/>
              <w:marRight w:val="0"/>
              <w:marTop w:val="0"/>
              <w:marBottom w:val="0"/>
              <w:divBdr>
                <w:top w:val="none" w:sz="0" w:space="0" w:color="auto"/>
                <w:left w:val="none" w:sz="0" w:space="0" w:color="auto"/>
                <w:bottom w:val="none" w:sz="0" w:space="0" w:color="auto"/>
                <w:right w:val="none" w:sz="0" w:space="0" w:color="auto"/>
              </w:divBdr>
            </w:div>
          </w:divsChild>
        </w:div>
        <w:div w:id="445999601">
          <w:marLeft w:val="0"/>
          <w:marRight w:val="0"/>
          <w:marTop w:val="0"/>
          <w:marBottom w:val="0"/>
          <w:divBdr>
            <w:top w:val="none" w:sz="0" w:space="0" w:color="auto"/>
            <w:left w:val="none" w:sz="0" w:space="0" w:color="auto"/>
            <w:bottom w:val="none" w:sz="0" w:space="0" w:color="auto"/>
            <w:right w:val="none" w:sz="0" w:space="0" w:color="auto"/>
          </w:divBdr>
          <w:divsChild>
            <w:div w:id="1545024169">
              <w:marLeft w:val="0"/>
              <w:marRight w:val="0"/>
              <w:marTop w:val="0"/>
              <w:marBottom w:val="0"/>
              <w:divBdr>
                <w:top w:val="none" w:sz="0" w:space="0" w:color="auto"/>
                <w:left w:val="none" w:sz="0" w:space="0" w:color="auto"/>
                <w:bottom w:val="none" w:sz="0" w:space="0" w:color="auto"/>
                <w:right w:val="none" w:sz="0" w:space="0" w:color="auto"/>
              </w:divBdr>
            </w:div>
          </w:divsChild>
        </w:div>
        <w:div w:id="678314242">
          <w:marLeft w:val="0"/>
          <w:marRight w:val="0"/>
          <w:marTop w:val="0"/>
          <w:marBottom w:val="0"/>
          <w:divBdr>
            <w:top w:val="none" w:sz="0" w:space="0" w:color="auto"/>
            <w:left w:val="none" w:sz="0" w:space="0" w:color="auto"/>
            <w:bottom w:val="none" w:sz="0" w:space="0" w:color="auto"/>
            <w:right w:val="none" w:sz="0" w:space="0" w:color="auto"/>
          </w:divBdr>
          <w:divsChild>
            <w:div w:id="1473325113">
              <w:marLeft w:val="0"/>
              <w:marRight w:val="0"/>
              <w:marTop w:val="0"/>
              <w:marBottom w:val="0"/>
              <w:divBdr>
                <w:top w:val="none" w:sz="0" w:space="0" w:color="auto"/>
                <w:left w:val="none" w:sz="0" w:space="0" w:color="auto"/>
                <w:bottom w:val="none" w:sz="0" w:space="0" w:color="auto"/>
                <w:right w:val="none" w:sz="0" w:space="0" w:color="auto"/>
              </w:divBdr>
            </w:div>
          </w:divsChild>
        </w:div>
        <w:div w:id="204172435">
          <w:marLeft w:val="0"/>
          <w:marRight w:val="0"/>
          <w:marTop w:val="0"/>
          <w:marBottom w:val="0"/>
          <w:divBdr>
            <w:top w:val="none" w:sz="0" w:space="0" w:color="auto"/>
            <w:left w:val="none" w:sz="0" w:space="0" w:color="auto"/>
            <w:bottom w:val="none" w:sz="0" w:space="0" w:color="auto"/>
            <w:right w:val="none" w:sz="0" w:space="0" w:color="auto"/>
          </w:divBdr>
          <w:divsChild>
            <w:div w:id="1964312807">
              <w:marLeft w:val="0"/>
              <w:marRight w:val="0"/>
              <w:marTop w:val="0"/>
              <w:marBottom w:val="0"/>
              <w:divBdr>
                <w:top w:val="none" w:sz="0" w:space="0" w:color="auto"/>
                <w:left w:val="none" w:sz="0" w:space="0" w:color="auto"/>
                <w:bottom w:val="none" w:sz="0" w:space="0" w:color="auto"/>
                <w:right w:val="none" w:sz="0" w:space="0" w:color="auto"/>
              </w:divBdr>
            </w:div>
          </w:divsChild>
        </w:div>
        <w:div w:id="2124038419">
          <w:marLeft w:val="0"/>
          <w:marRight w:val="0"/>
          <w:marTop w:val="0"/>
          <w:marBottom w:val="0"/>
          <w:divBdr>
            <w:top w:val="none" w:sz="0" w:space="0" w:color="auto"/>
            <w:left w:val="none" w:sz="0" w:space="0" w:color="auto"/>
            <w:bottom w:val="none" w:sz="0" w:space="0" w:color="auto"/>
            <w:right w:val="none" w:sz="0" w:space="0" w:color="auto"/>
          </w:divBdr>
          <w:divsChild>
            <w:div w:id="1496064799">
              <w:marLeft w:val="0"/>
              <w:marRight w:val="0"/>
              <w:marTop w:val="0"/>
              <w:marBottom w:val="0"/>
              <w:divBdr>
                <w:top w:val="none" w:sz="0" w:space="0" w:color="auto"/>
                <w:left w:val="none" w:sz="0" w:space="0" w:color="auto"/>
                <w:bottom w:val="none" w:sz="0" w:space="0" w:color="auto"/>
                <w:right w:val="none" w:sz="0" w:space="0" w:color="auto"/>
              </w:divBdr>
            </w:div>
          </w:divsChild>
        </w:div>
        <w:div w:id="504787024">
          <w:marLeft w:val="0"/>
          <w:marRight w:val="0"/>
          <w:marTop w:val="0"/>
          <w:marBottom w:val="0"/>
          <w:divBdr>
            <w:top w:val="none" w:sz="0" w:space="0" w:color="auto"/>
            <w:left w:val="none" w:sz="0" w:space="0" w:color="auto"/>
            <w:bottom w:val="none" w:sz="0" w:space="0" w:color="auto"/>
            <w:right w:val="none" w:sz="0" w:space="0" w:color="auto"/>
          </w:divBdr>
          <w:divsChild>
            <w:div w:id="192889781">
              <w:marLeft w:val="0"/>
              <w:marRight w:val="0"/>
              <w:marTop w:val="0"/>
              <w:marBottom w:val="0"/>
              <w:divBdr>
                <w:top w:val="none" w:sz="0" w:space="0" w:color="auto"/>
                <w:left w:val="none" w:sz="0" w:space="0" w:color="auto"/>
                <w:bottom w:val="none" w:sz="0" w:space="0" w:color="auto"/>
                <w:right w:val="none" w:sz="0" w:space="0" w:color="auto"/>
              </w:divBdr>
            </w:div>
          </w:divsChild>
        </w:div>
        <w:div w:id="68693890">
          <w:marLeft w:val="0"/>
          <w:marRight w:val="0"/>
          <w:marTop w:val="0"/>
          <w:marBottom w:val="0"/>
          <w:divBdr>
            <w:top w:val="none" w:sz="0" w:space="0" w:color="auto"/>
            <w:left w:val="none" w:sz="0" w:space="0" w:color="auto"/>
            <w:bottom w:val="none" w:sz="0" w:space="0" w:color="auto"/>
            <w:right w:val="none" w:sz="0" w:space="0" w:color="auto"/>
          </w:divBdr>
          <w:divsChild>
            <w:div w:id="1368607469">
              <w:marLeft w:val="0"/>
              <w:marRight w:val="0"/>
              <w:marTop w:val="0"/>
              <w:marBottom w:val="0"/>
              <w:divBdr>
                <w:top w:val="none" w:sz="0" w:space="0" w:color="auto"/>
                <w:left w:val="none" w:sz="0" w:space="0" w:color="auto"/>
                <w:bottom w:val="none" w:sz="0" w:space="0" w:color="auto"/>
                <w:right w:val="none" w:sz="0" w:space="0" w:color="auto"/>
              </w:divBdr>
            </w:div>
          </w:divsChild>
        </w:div>
        <w:div w:id="363797968">
          <w:marLeft w:val="0"/>
          <w:marRight w:val="0"/>
          <w:marTop w:val="0"/>
          <w:marBottom w:val="0"/>
          <w:divBdr>
            <w:top w:val="none" w:sz="0" w:space="0" w:color="auto"/>
            <w:left w:val="none" w:sz="0" w:space="0" w:color="auto"/>
            <w:bottom w:val="none" w:sz="0" w:space="0" w:color="auto"/>
            <w:right w:val="none" w:sz="0" w:space="0" w:color="auto"/>
          </w:divBdr>
        </w:div>
        <w:div w:id="1189106346">
          <w:marLeft w:val="0"/>
          <w:marRight w:val="0"/>
          <w:marTop w:val="0"/>
          <w:marBottom w:val="0"/>
          <w:divBdr>
            <w:top w:val="none" w:sz="0" w:space="0" w:color="auto"/>
            <w:left w:val="none" w:sz="0" w:space="0" w:color="auto"/>
            <w:bottom w:val="none" w:sz="0" w:space="0" w:color="auto"/>
            <w:right w:val="none" w:sz="0" w:space="0" w:color="auto"/>
          </w:divBdr>
        </w:div>
        <w:div w:id="1757360848">
          <w:marLeft w:val="0"/>
          <w:marRight w:val="0"/>
          <w:marTop w:val="0"/>
          <w:marBottom w:val="0"/>
          <w:divBdr>
            <w:top w:val="none" w:sz="0" w:space="0" w:color="auto"/>
            <w:left w:val="none" w:sz="0" w:space="0" w:color="auto"/>
            <w:bottom w:val="none" w:sz="0" w:space="0" w:color="auto"/>
            <w:right w:val="none" w:sz="0" w:space="0" w:color="auto"/>
          </w:divBdr>
        </w:div>
        <w:div w:id="1986156434">
          <w:marLeft w:val="0"/>
          <w:marRight w:val="0"/>
          <w:marTop w:val="0"/>
          <w:marBottom w:val="0"/>
          <w:divBdr>
            <w:top w:val="none" w:sz="0" w:space="0" w:color="auto"/>
            <w:left w:val="none" w:sz="0" w:space="0" w:color="auto"/>
            <w:bottom w:val="none" w:sz="0" w:space="0" w:color="auto"/>
            <w:right w:val="none" w:sz="0" w:space="0" w:color="auto"/>
          </w:divBdr>
          <w:divsChild>
            <w:div w:id="2133398072">
              <w:marLeft w:val="0"/>
              <w:marRight w:val="0"/>
              <w:marTop w:val="0"/>
              <w:marBottom w:val="0"/>
              <w:divBdr>
                <w:top w:val="none" w:sz="0" w:space="0" w:color="auto"/>
                <w:left w:val="none" w:sz="0" w:space="0" w:color="auto"/>
                <w:bottom w:val="none" w:sz="0" w:space="0" w:color="auto"/>
                <w:right w:val="none" w:sz="0" w:space="0" w:color="auto"/>
              </w:divBdr>
            </w:div>
          </w:divsChild>
        </w:div>
        <w:div w:id="1170868162">
          <w:marLeft w:val="0"/>
          <w:marRight w:val="0"/>
          <w:marTop w:val="0"/>
          <w:marBottom w:val="0"/>
          <w:divBdr>
            <w:top w:val="none" w:sz="0" w:space="0" w:color="auto"/>
            <w:left w:val="none" w:sz="0" w:space="0" w:color="auto"/>
            <w:bottom w:val="none" w:sz="0" w:space="0" w:color="auto"/>
            <w:right w:val="none" w:sz="0" w:space="0" w:color="auto"/>
          </w:divBdr>
          <w:divsChild>
            <w:div w:id="497572649">
              <w:marLeft w:val="0"/>
              <w:marRight w:val="0"/>
              <w:marTop w:val="0"/>
              <w:marBottom w:val="0"/>
              <w:divBdr>
                <w:top w:val="none" w:sz="0" w:space="0" w:color="auto"/>
                <w:left w:val="none" w:sz="0" w:space="0" w:color="auto"/>
                <w:bottom w:val="none" w:sz="0" w:space="0" w:color="auto"/>
                <w:right w:val="none" w:sz="0" w:space="0" w:color="auto"/>
              </w:divBdr>
            </w:div>
          </w:divsChild>
        </w:div>
        <w:div w:id="114566172">
          <w:marLeft w:val="0"/>
          <w:marRight w:val="0"/>
          <w:marTop w:val="0"/>
          <w:marBottom w:val="0"/>
          <w:divBdr>
            <w:top w:val="none" w:sz="0" w:space="0" w:color="auto"/>
            <w:left w:val="none" w:sz="0" w:space="0" w:color="auto"/>
            <w:bottom w:val="none" w:sz="0" w:space="0" w:color="auto"/>
            <w:right w:val="none" w:sz="0" w:space="0" w:color="auto"/>
          </w:divBdr>
          <w:divsChild>
            <w:div w:id="1766683513">
              <w:marLeft w:val="0"/>
              <w:marRight w:val="0"/>
              <w:marTop w:val="0"/>
              <w:marBottom w:val="0"/>
              <w:divBdr>
                <w:top w:val="none" w:sz="0" w:space="0" w:color="auto"/>
                <w:left w:val="none" w:sz="0" w:space="0" w:color="auto"/>
                <w:bottom w:val="none" w:sz="0" w:space="0" w:color="auto"/>
                <w:right w:val="none" w:sz="0" w:space="0" w:color="auto"/>
              </w:divBdr>
              <w:divsChild>
                <w:div w:id="1362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671472">
          <w:marLeft w:val="0"/>
          <w:marRight w:val="0"/>
          <w:marTop w:val="0"/>
          <w:marBottom w:val="0"/>
          <w:divBdr>
            <w:top w:val="none" w:sz="0" w:space="0" w:color="auto"/>
            <w:left w:val="none" w:sz="0" w:space="0" w:color="auto"/>
            <w:bottom w:val="none" w:sz="0" w:space="0" w:color="auto"/>
            <w:right w:val="none" w:sz="0" w:space="0" w:color="auto"/>
          </w:divBdr>
          <w:divsChild>
            <w:div w:id="1761565625">
              <w:marLeft w:val="0"/>
              <w:marRight w:val="0"/>
              <w:marTop w:val="0"/>
              <w:marBottom w:val="0"/>
              <w:divBdr>
                <w:top w:val="none" w:sz="0" w:space="0" w:color="auto"/>
                <w:left w:val="none" w:sz="0" w:space="0" w:color="auto"/>
                <w:bottom w:val="none" w:sz="0" w:space="0" w:color="auto"/>
                <w:right w:val="none" w:sz="0" w:space="0" w:color="auto"/>
              </w:divBdr>
            </w:div>
          </w:divsChild>
        </w:div>
        <w:div w:id="268775596">
          <w:marLeft w:val="0"/>
          <w:marRight w:val="0"/>
          <w:marTop w:val="0"/>
          <w:marBottom w:val="0"/>
          <w:divBdr>
            <w:top w:val="none" w:sz="0" w:space="0" w:color="auto"/>
            <w:left w:val="none" w:sz="0" w:space="0" w:color="auto"/>
            <w:bottom w:val="none" w:sz="0" w:space="0" w:color="auto"/>
            <w:right w:val="none" w:sz="0" w:space="0" w:color="auto"/>
          </w:divBdr>
          <w:divsChild>
            <w:div w:id="850680955">
              <w:marLeft w:val="0"/>
              <w:marRight w:val="0"/>
              <w:marTop w:val="0"/>
              <w:marBottom w:val="0"/>
              <w:divBdr>
                <w:top w:val="none" w:sz="0" w:space="0" w:color="auto"/>
                <w:left w:val="none" w:sz="0" w:space="0" w:color="auto"/>
                <w:bottom w:val="none" w:sz="0" w:space="0" w:color="auto"/>
                <w:right w:val="none" w:sz="0" w:space="0" w:color="auto"/>
              </w:divBdr>
              <w:divsChild>
                <w:div w:id="212815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48652">
          <w:marLeft w:val="0"/>
          <w:marRight w:val="0"/>
          <w:marTop w:val="0"/>
          <w:marBottom w:val="0"/>
          <w:divBdr>
            <w:top w:val="none" w:sz="0" w:space="0" w:color="auto"/>
            <w:left w:val="none" w:sz="0" w:space="0" w:color="auto"/>
            <w:bottom w:val="none" w:sz="0" w:space="0" w:color="auto"/>
            <w:right w:val="none" w:sz="0" w:space="0" w:color="auto"/>
          </w:divBdr>
          <w:divsChild>
            <w:div w:id="1051613064">
              <w:marLeft w:val="0"/>
              <w:marRight w:val="0"/>
              <w:marTop w:val="0"/>
              <w:marBottom w:val="0"/>
              <w:divBdr>
                <w:top w:val="none" w:sz="0" w:space="0" w:color="auto"/>
                <w:left w:val="none" w:sz="0" w:space="0" w:color="auto"/>
                <w:bottom w:val="none" w:sz="0" w:space="0" w:color="auto"/>
                <w:right w:val="none" w:sz="0" w:space="0" w:color="auto"/>
              </w:divBdr>
              <w:divsChild>
                <w:div w:id="12901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658180">
          <w:marLeft w:val="0"/>
          <w:marRight w:val="0"/>
          <w:marTop w:val="0"/>
          <w:marBottom w:val="0"/>
          <w:divBdr>
            <w:top w:val="none" w:sz="0" w:space="0" w:color="auto"/>
            <w:left w:val="none" w:sz="0" w:space="0" w:color="auto"/>
            <w:bottom w:val="none" w:sz="0" w:space="0" w:color="auto"/>
            <w:right w:val="none" w:sz="0" w:space="0" w:color="auto"/>
          </w:divBdr>
          <w:divsChild>
            <w:div w:id="910386421">
              <w:marLeft w:val="0"/>
              <w:marRight w:val="0"/>
              <w:marTop w:val="0"/>
              <w:marBottom w:val="0"/>
              <w:divBdr>
                <w:top w:val="none" w:sz="0" w:space="0" w:color="auto"/>
                <w:left w:val="none" w:sz="0" w:space="0" w:color="auto"/>
                <w:bottom w:val="none" w:sz="0" w:space="0" w:color="auto"/>
                <w:right w:val="none" w:sz="0" w:space="0" w:color="auto"/>
              </w:divBdr>
              <w:divsChild>
                <w:div w:id="115071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965007">
          <w:marLeft w:val="0"/>
          <w:marRight w:val="0"/>
          <w:marTop w:val="0"/>
          <w:marBottom w:val="0"/>
          <w:divBdr>
            <w:top w:val="none" w:sz="0" w:space="0" w:color="auto"/>
            <w:left w:val="none" w:sz="0" w:space="0" w:color="auto"/>
            <w:bottom w:val="none" w:sz="0" w:space="0" w:color="auto"/>
            <w:right w:val="none" w:sz="0" w:space="0" w:color="auto"/>
          </w:divBdr>
          <w:divsChild>
            <w:div w:id="1952205650">
              <w:marLeft w:val="0"/>
              <w:marRight w:val="0"/>
              <w:marTop w:val="0"/>
              <w:marBottom w:val="0"/>
              <w:divBdr>
                <w:top w:val="none" w:sz="0" w:space="0" w:color="auto"/>
                <w:left w:val="none" w:sz="0" w:space="0" w:color="auto"/>
                <w:bottom w:val="none" w:sz="0" w:space="0" w:color="auto"/>
                <w:right w:val="none" w:sz="0" w:space="0" w:color="auto"/>
              </w:divBdr>
              <w:divsChild>
                <w:div w:id="140680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802277">
          <w:marLeft w:val="0"/>
          <w:marRight w:val="0"/>
          <w:marTop w:val="0"/>
          <w:marBottom w:val="0"/>
          <w:divBdr>
            <w:top w:val="none" w:sz="0" w:space="0" w:color="auto"/>
            <w:left w:val="none" w:sz="0" w:space="0" w:color="auto"/>
            <w:bottom w:val="none" w:sz="0" w:space="0" w:color="auto"/>
            <w:right w:val="none" w:sz="0" w:space="0" w:color="auto"/>
          </w:divBdr>
          <w:divsChild>
            <w:div w:id="691226478">
              <w:marLeft w:val="0"/>
              <w:marRight w:val="0"/>
              <w:marTop w:val="0"/>
              <w:marBottom w:val="0"/>
              <w:divBdr>
                <w:top w:val="none" w:sz="0" w:space="0" w:color="auto"/>
                <w:left w:val="none" w:sz="0" w:space="0" w:color="auto"/>
                <w:bottom w:val="none" w:sz="0" w:space="0" w:color="auto"/>
                <w:right w:val="none" w:sz="0" w:space="0" w:color="auto"/>
              </w:divBdr>
              <w:divsChild>
                <w:div w:id="118922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26265">
          <w:marLeft w:val="0"/>
          <w:marRight w:val="0"/>
          <w:marTop w:val="0"/>
          <w:marBottom w:val="0"/>
          <w:divBdr>
            <w:top w:val="none" w:sz="0" w:space="0" w:color="auto"/>
            <w:left w:val="none" w:sz="0" w:space="0" w:color="auto"/>
            <w:bottom w:val="none" w:sz="0" w:space="0" w:color="auto"/>
            <w:right w:val="none" w:sz="0" w:space="0" w:color="auto"/>
          </w:divBdr>
          <w:divsChild>
            <w:div w:id="2082212592">
              <w:marLeft w:val="0"/>
              <w:marRight w:val="0"/>
              <w:marTop w:val="0"/>
              <w:marBottom w:val="0"/>
              <w:divBdr>
                <w:top w:val="none" w:sz="0" w:space="0" w:color="auto"/>
                <w:left w:val="none" w:sz="0" w:space="0" w:color="auto"/>
                <w:bottom w:val="none" w:sz="0" w:space="0" w:color="auto"/>
                <w:right w:val="none" w:sz="0" w:space="0" w:color="auto"/>
              </w:divBdr>
              <w:divsChild>
                <w:div w:id="169642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726554">
          <w:marLeft w:val="0"/>
          <w:marRight w:val="0"/>
          <w:marTop w:val="0"/>
          <w:marBottom w:val="0"/>
          <w:divBdr>
            <w:top w:val="none" w:sz="0" w:space="0" w:color="auto"/>
            <w:left w:val="none" w:sz="0" w:space="0" w:color="auto"/>
            <w:bottom w:val="none" w:sz="0" w:space="0" w:color="auto"/>
            <w:right w:val="none" w:sz="0" w:space="0" w:color="auto"/>
          </w:divBdr>
          <w:divsChild>
            <w:div w:id="1450196565">
              <w:marLeft w:val="0"/>
              <w:marRight w:val="0"/>
              <w:marTop w:val="0"/>
              <w:marBottom w:val="0"/>
              <w:divBdr>
                <w:top w:val="none" w:sz="0" w:space="0" w:color="auto"/>
                <w:left w:val="none" w:sz="0" w:space="0" w:color="auto"/>
                <w:bottom w:val="none" w:sz="0" w:space="0" w:color="auto"/>
                <w:right w:val="none" w:sz="0" w:space="0" w:color="auto"/>
              </w:divBdr>
              <w:divsChild>
                <w:div w:id="176556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07194">
          <w:marLeft w:val="0"/>
          <w:marRight w:val="0"/>
          <w:marTop w:val="0"/>
          <w:marBottom w:val="0"/>
          <w:divBdr>
            <w:top w:val="none" w:sz="0" w:space="0" w:color="auto"/>
            <w:left w:val="none" w:sz="0" w:space="0" w:color="auto"/>
            <w:bottom w:val="none" w:sz="0" w:space="0" w:color="auto"/>
            <w:right w:val="none" w:sz="0" w:space="0" w:color="auto"/>
          </w:divBdr>
          <w:divsChild>
            <w:div w:id="1033846070">
              <w:marLeft w:val="0"/>
              <w:marRight w:val="0"/>
              <w:marTop w:val="0"/>
              <w:marBottom w:val="0"/>
              <w:divBdr>
                <w:top w:val="none" w:sz="0" w:space="0" w:color="auto"/>
                <w:left w:val="none" w:sz="0" w:space="0" w:color="auto"/>
                <w:bottom w:val="none" w:sz="0" w:space="0" w:color="auto"/>
                <w:right w:val="none" w:sz="0" w:space="0" w:color="auto"/>
              </w:divBdr>
              <w:divsChild>
                <w:div w:id="48937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95747">
          <w:marLeft w:val="0"/>
          <w:marRight w:val="0"/>
          <w:marTop w:val="0"/>
          <w:marBottom w:val="0"/>
          <w:divBdr>
            <w:top w:val="none" w:sz="0" w:space="0" w:color="auto"/>
            <w:left w:val="none" w:sz="0" w:space="0" w:color="auto"/>
            <w:bottom w:val="none" w:sz="0" w:space="0" w:color="auto"/>
            <w:right w:val="none" w:sz="0" w:space="0" w:color="auto"/>
          </w:divBdr>
          <w:divsChild>
            <w:div w:id="1714235941">
              <w:marLeft w:val="0"/>
              <w:marRight w:val="0"/>
              <w:marTop w:val="0"/>
              <w:marBottom w:val="0"/>
              <w:divBdr>
                <w:top w:val="none" w:sz="0" w:space="0" w:color="auto"/>
                <w:left w:val="none" w:sz="0" w:space="0" w:color="auto"/>
                <w:bottom w:val="none" w:sz="0" w:space="0" w:color="auto"/>
                <w:right w:val="none" w:sz="0" w:space="0" w:color="auto"/>
              </w:divBdr>
              <w:divsChild>
                <w:div w:id="157169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536838">
          <w:marLeft w:val="0"/>
          <w:marRight w:val="0"/>
          <w:marTop w:val="0"/>
          <w:marBottom w:val="0"/>
          <w:divBdr>
            <w:top w:val="none" w:sz="0" w:space="0" w:color="auto"/>
            <w:left w:val="none" w:sz="0" w:space="0" w:color="auto"/>
            <w:bottom w:val="none" w:sz="0" w:space="0" w:color="auto"/>
            <w:right w:val="none" w:sz="0" w:space="0" w:color="auto"/>
          </w:divBdr>
          <w:divsChild>
            <w:div w:id="160005525">
              <w:marLeft w:val="0"/>
              <w:marRight w:val="0"/>
              <w:marTop w:val="0"/>
              <w:marBottom w:val="0"/>
              <w:divBdr>
                <w:top w:val="none" w:sz="0" w:space="0" w:color="auto"/>
                <w:left w:val="none" w:sz="0" w:space="0" w:color="auto"/>
                <w:bottom w:val="none" w:sz="0" w:space="0" w:color="auto"/>
                <w:right w:val="none" w:sz="0" w:space="0" w:color="auto"/>
              </w:divBdr>
              <w:divsChild>
                <w:div w:id="5868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230364">
          <w:marLeft w:val="0"/>
          <w:marRight w:val="0"/>
          <w:marTop w:val="0"/>
          <w:marBottom w:val="0"/>
          <w:divBdr>
            <w:top w:val="none" w:sz="0" w:space="0" w:color="auto"/>
            <w:left w:val="none" w:sz="0" w:space="0" w:color="auto"/>
            <w:bottom w:val="none" w:sz="0" w:space="0" w:color="auto"/>
            <w:right w:val="none" w:sz="0" w:space="0" w:color="auto"/>
          </w:divBdr>
          <w:divsChild>
            <w:div w:id="1764230062">
              <w:marLeft w:val="0"/>
              <w:marRight w:val="0"/>
              <w:marTop w:val="0"/>
              <w:marBottom w:val="0"/>
              <w:divBdr>
                <w:top w:val="none" w:sz="0" w:space="0" w:color="auto"/>
                <w:left w:val="none" w:sz="0" w:space="0" w:color="auto"/>
                <w:bottom w:val="none" w:sz="0" w:space="0" w:color="auto"/>
                <w:right w:val="none" w:sz="0" w:space="0" w:color="auto"/>
              </w:divBdr>
              <w:divsChild>
                <w:div w:id="134266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346722">
          <w:marLeft w:val="0"/>
          <w:marRight w:val="0"/>
          <w:marTop w:val="0"/>
          <w:marBottom w:val="0"/>
          <w:divBdr>
            <w:top w:val="none" w:sz="0" w:space="0" w:color="auto"/>
            <w:left w:val="none" w:sz="0" w:space="0" w:color="auto"/>
            <w:bottom w:val="none" w:sz="0" w:space="0" w:color="auto"/>
            <w:right w:val="none" w:sz="0" w:space="0" w:color="auto"/>
          </w:divBdr>
        </w:div>
        <w:div w:id="479032621">
          <w:marLeft w:val="0"/>
          <w:marRight w:val="0"/>
          <w:marTop w:val="0"/>
          <w:marBottom w:val="0"/>
          <w:divBdr>
            <w:top w:val="none" w:sz="0" w:space="0" w:color="auto"/>
            <w:left w:val="none" w:sz="0" w:space="0" w:color="auto"/>
            <w:bottom w:val="none" w:sz="0" w:space="0" w:color="auto"/>
            <w:right w:val="none" w:sz="0" w:space="0" w:color="auto"/>
          </w:divBdr>
        </w:div>
        <w:div w:id="1732385979">
          <w:marLeft w:val="0"/>
          <w:marRight w:val="0"/>
          <w:marTop w:val="0"/>
          <w:marBottom w:val="0"/>
          <w:divBdr>
            <w:top w:val="none" w:sz="0" w:space="0" w:color="auto"/>
            <w:left w:val="none" w:sz="0" w:space="0" w:color="auto"/>
            <w:bottom w:val="none" w:sz="0" w:space="0" w:color="auto"/>
            <w:right w:val="none" w:sz="0" w:space="0" w:color="auto"/>
          </w:divBdr>
        </w:div>
        <w:div w:id="1523201983">
          <w:marLeft w:val="0"/>
          <w:marRight w:val="0"/>
          <w:marTop w:val="0"/>
          <w:marBottom w:val="0"/>
          <w:divBdr>
            <w:top w:val="none" w:sz="0" w:space="0" w:color="auto"/>
            <w:left w:val="none" w:sz="0" w:space="0" w:color="auto"/>
            <w:bottom w:val="none" w:sz="0" w:space="0" w:color="auto"/>
            <w:right w:val="none" w:sz="0" w:space="0" w:color="auto"/>
          </w:divBdr>
          <w:divsChild>
            <w:div w:id="796140602">
              <w:marLeft w:val="0"/>
              <w:marRight w:val="0"/>
              <w:marTop w:val="0"/>
              <w:marBottom w:val="0"/>
              <w:divBdr>
                <w:top w:val="none" w:sz="0" w:space="0" w:color="auto"/>
                <w:left w:val="none" w:sz="0" w:space="0" w:color="auto"/>
                <w:bottom w:val="none" w:sz="0" w:space="0" w:color="auto"/>
                <w:right w:val="none" w:sz="0" w:space="0" w:color="auto"/>
              </w:divBdr>
            </w:div>
          </w:divsChild>
        </w:div>
        <w:div w:id="1177891313">
          <w:marLeft w:val="0"/>
          <w:marRight w:val="0"/>
          <w:marTop w:val="0"/>
          <w:marBottom w:val="0"/>
          <w:divBdr>
            <w:top w:val="none" w:sz="0" w:space="0" w:color="auto"/>
            <w:left w:val="none" w:sz="0" w:space="0" w:color="auto"/>
            <w:bottom w:val="none" w:sz="0" w:space="0" w:color="auto"/>
            <w:right w:val="none" w:sz="0" w:space="0" w:color="auto"/>
          </w:divBdr>
          <w:divsChild>
            <w:div w:id="1084913497">
              <w:marLeft w:val="0"/>
              <w:marRight w:val="0"/>
              <w:marTop w:val="0"/>
              <w:marBottom w:val="0"/>
              <w:divBdr>
                <w:top w:val="none" w:sz="0" w:space="0" w:color="auto"/>
                <w:left w:val="none" w:sz="0" w:space="0" w:color="auto"/>
                <w:bottom w:val="none" w:sz="0" w:space="0" w:color="auto"/>
                <w:right w:val="none" w:sz="0" w:space="0" w:color="auto"/>
              </w:divBdr>
            </w:div>
          </w:divsChild>
        </w:div>
        <w:div w:id="1898585117">
          <w:marLeft w:val="0"/>
          <w:marRight w:val="0"/>
          <w:marTop w:val="0"/>
          <w:marBottom w:val="0"/>
          <w:divBdr>
            <w:top w:val="none" w:sz="0" w:space="0" w:color="auto"/>
            <w:left w:val="none" w:sz="0" w:space="0" w:color="auto"/>
            <w:bottom w:val="none" w:sz="0" w:space="0" w:color="auto"/>
            <w:right w:val="none" w:sz="0" w:space="0" w:color="auto"/>
          </w:divBdr>
          <w:divsChild>
            <w:div w:id="108355447">
              <w:marLeft w:val="0"/>
              <w:marRight w:val="0"/>
              <w:marTop w:val="0"/>
              <w:marBottom w:val="0"/>
              <w:divBdr>
                <w:top w:val="none" w:sz="0" w:space="0" w:color="auto"/>
                <w:left w:val="none" w:sz="0" w:space="0" w:color="auto"/>
                <w:bottom w:val="none" w:sz="0" w:space="0" w:color="auto"/>
                <w:right w:val="none" w:sz="0" w:space="0" w:color="auto"/>
              </w:divBdr>
              <w:divsChild>
                <w:div w:id="2898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155662">
          <w:marLeft w:val="0"/>
          <w:marRight w:val="0"/>
          <w:marTop w:val="0"/>
          <w:marBottom w:val="0"/>
          <w:divBdr>
            <w:top w:val="none" w:sz="0" w:space="0" w:color="auto"/>
            <w:left w:val="none" w:sz="0" w:space="0" w:color="auto"/>
            <w:bottom w:val="none" w:sz="0" w:space="0" w:color="auto"/>
            <w:right w:val="none" w:sz="0" w:space="0" w:color="auto"/>
          </w:divBdr>
          <w:divsChild>
            <w:div w:id="540485514">
              <w:marLeft w:val="0"/>
              <w:marRight w:val="0"/>
              <w:marTop w:val="0"/>
              <w:marBottom w:val="0"/>
              <w:divBdr>
                <w:top w:val="none" w:sz="0" w:space="0" w:color="auto"/>
                <w:left w:val="none" w:sz="0" w:space="0" w:color="auto"/>
                <w:bottom w:val="none" w:sz="0" w:space="0" w:color="auto"/>
                <w:right w:val="none" w:sz="0" w:space="0" w:color="auto"/>
              </w:divBdr>
            </w:div>
          </w:divsChild>
        </w:div>
        <w:div w:id="853496814">
          <w:marLeft w:val="0"/>
          <w:marRight w:val="0"/>
          <w:marTop w:val="0"/>
          <w:marBottom w:val="0"/>
          <w:divBdr>
            <w:top w:val="none" w:sz="0" w:space="0" w:color="auto"/>
            <w:left w:val="none" w:sz="0" w:space="0" w:color="auto"/>
            <w:bottom w:val="none" w:sz="0" w:space="0" w:color="auto"/>
            <w:right w:val="none" w:sz="0" w:space="0" w:color="auto"/>
          </w:divBdr>
          <w:divsChild>
            <w:div w:id="862979330">
              <w:marLeft w:val="0"/>
              <w:marRight w:val="0"/>
              <w:marTop w:val="0"/>
              <w:marBottom w:val="0"/>
              <w:divBdr>
                <w:top w:val="none" w:sz="0" w:space="0" w:color="auto"/>
                <w:left w:val="none" w:sz="0" w:space="0" w:color="auto"/>
                <w:bottom w:val="none" w:sz="0" w:space="0" w:color="auto"/>
                <w:right w:val="none" w:sz="0" w:space="0" w:color="auto"/>
              </w:divBdr>
              <w:divsChild>
                <w:div w:id="121064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728920">
          <w:marLeft w:val="0"/>
          <w:marRight w:val="0"/>
          <w:marTop w:val="0"/>
          <w:marBottom w:val="0"/>
          <w:divBdr>
            <w:top w:val="none" w:sz="0" w:space="0" w:color="auto"/>
            <w:left w:val="none" w:sz="0" w:space="0" w:color="auto"/>
            <w:bottom w:val="none" w:sz="0" w:space="0" w:color="auto"/>
            <w:right w:val="none" w:sz="0" w:space="0" w:color="auto"/>
          </w:divBdr>
          <w:divsChild>
            <w:div w:id="164788722">
              <w:marLeft w:val="0"/>
              <w:marRight w:val="0"/>
              <w:marTop w:val="0"/>
              <w:marBottom w:val="0"/>
              <w:divBdr>
                <w:top w:val="none" w:sz="0" w:space="0" w:color="auto"/>
                <w:left w:val="none" w:sz="0" w:space="0" w:color="auto"/>
                <w:bottom w:val="none" w:sz="0" w:space="0" w:color="auto"/>
                <w:right w:val="none" w:sz="0" w:space="0" w:color="auto"/>
              </w:divBdr>
              <w:divsChild>
                <w:div w:id="19518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563969">
          <w:marLeft w:val="0"/>
          <w:marRight w:val="0"/>
          <w:marTop w:val="0"/>
          <w:marBottom w:val="0"/>
          <w:divBdr>
            <w:top w:val="none" w:sz="0" w:space="0" w:color="auto"/>
            <w:left w:val="none" w:sz="0" w:space="0" w:color="auto"/>
            <w:bottom w:val="none" w:sz="0" w:space="0" w:color="auto"/>
            <w:right w:val="none" w:sz="0" w:space="0" w:color="auto"/>
          </w:divBdr>
          <w:divsChild>
            <w:div w:id="2081252019">
              <w:marLeft w:val="0"/>
              <w:marRight w:val="0"/>
              <w:marTop w:val="0"/>
              <w:marBottom w:val="0"/>
              <w:divBdr>
                <w:top w:val="none" w:sz="0" w:space="0" w:color="auto"/>
                <w:left w:val="none" w:sz="0" w:space="0" w:color="auto"/>
                <w:bottom w:val="none" w:sz="0" w:space="0" w:color="auto"/>
                <w:right w:val="none" w:sz="0" w:space="0" w:color="auto"/>
              </w:divBdr>
              <w:divsChild>
                <w:div w:id="158637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046551">
          <w:marLeft w:val="0"/>
          <w:marRight w:val="0"/>
          <w:marTop w:val="0"/>
          <w:marBottom w:val="0"/>
          <w:divBdr>
            <w:top w:val="none" w:sz="0" w:space="0" w:color="auto"/>
            <w:left w:val="none" w:sz="0" w:space="0" w:color="auto"/>
            <w:bottom w:val="none" w:sz="0" w:space="0" w:color="auto"/>
            <w:right w:val="none" w:sz="0" w:space="0" w:color="auto"/>
          </w:divBdr>
          <w:divsChild>
            <w:div w:id="1714453635">
              <w:marLeft w:val="0"/>
              <w:marRight w:val="0"/>
              <w:marTop w:val="0"/>
              <w:marBottom w:val="0"/>
              <w:divBdr>
                <w:top w:val="none" w:sz="0" w:space="0" w:color="auto"/>
                <w:left w:val="none" w:sz="0" w:space="0" w:color="auto"/>
                <w:bottom w:val="none" w:sz="0" w:space="0" w:color="auto"/>
                <w:right w:val="none" w:sz="0" w:space="0" w:color="auto"/>
              </w:divBdr>
              <w:divsChild>
                <w:div w:id="96685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15962">
          <w:marLeft w:val="0"/>
          <w:marRight w:val="0"/>
          <w:marTop w:val="0"/>
          <w:marBottom w:val="0"/>
          <w:divBdr>
            <w:top w:val="none" w:sz="0" w:space="0" w:color="auto"/>
            <w:left w:val="none" w:sz="0" w:space="0" w:color="auto"/>
            <w:bottom w:val="none" w:sz="0" w:space="0" w:color="auto"/>
            <w:right w:val="none" w:sz="0" w:space="0" w:color="auto"/>
          </w:divBdr>
          <w:divsChild>
            <w:div w:id="1258446623">
              <w:marLeft w:val="0"/>
              <w:marRight w:val="0"/>
              <w:marTop w:val="0"/>
              <w:marBottom w:val="0"/>
              <w:divBdr>
                <w:top w:val="none" w:sz="0" w:space="0" w:color="auto"/>
                <w:left w:val="none" w:sz="0" w:space="0" w:color="auto"/>
                <w:bottom w:val="none" w:sz="0" w:space="0" w:color="auto"/>
                <w:right w:val="none" w:sz="0" w:space="0" w:color="auto"/>
              </w:divBdr>
              <w:divsChild>
                <w:div w:id="167452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218811">
          <w:marLeft w:val="0"/>
          <w:marRight w:val="0"/>
          <w:marTop w:val="0"/>
          <w:marBottom w:val="0"/>
          <w:divBdr>
            <w:top w:val="none" w:sz="0" w:space="0" w:color="auto"/>
            <w:left w:val="none" w:sz="0" w:space="0" w:color="auto"/>
            <w:bottom w:val="none" w:sz="0" w:space="0" w:color="auto"/>
            <w:right w:val="none" w:sz="0" w:space="0" w:color="auto"/>
          </w:divBdr>
          <w:divsChild>
            <w:div w:id="1120949718">
              <w:marLeft w:val="0"/>
              <w:marRight w:val="0"/>
              <w:marTop w:val="0"/>
              <w:marBottom w:val="0"/>
              <w:divBdr>
                <w:top w:val="none" w:sz="0" w:space="0" w:color="auto"/>
                <w:left w:val="none" w:sz="0" w:space="0" w:color="auto"/>
                <w:bottom w:val="none" w:sz="0" w:space="0" w:color="auto"/>
                <w:right w:val="none" w:sz="0" w:space="0" w:color="auto"/>
              </w:divBdr>
              <w:divsChild>
                <w:div w:id="54830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89365">
          <w:marLeft w:val="0"/>
          <w:marRight w:val="0"/>
          <w:marTop w:val="0"/>
          <w:marBottom w:val="0"/>
          <w:divBdr>
            <w:top w:val="none" w:sz="0" w:space="0" w:color="auto"/>
            <w:left w:val="none" w:sz="0" w:space="0" w:color="auto"/>
            <w:bottom w:val="none" w:sz="0" w:space="0" w:color="auto"/>
            <w:right w:val="none" w:sz="0" w:space="0" w:color="auto"/>
          </w:divBdr>
          <w:divsChild>
            <w:div w:id="131334402">
              <w:marLeft w:val="0"/>
              <w:marRight w:val="0"/>
              <w:marTop w:val="0"/>
              <w:marBottom w:val="0"/>
              <w:divBdr>
                <w:top w:val="none" w:sz="0" w:space="0" w:color="auto"/>
                <w:left w:val="none" w:sz="0" w:space="0" w:color="auto"/>
                <w:bottom w:val="none" w:sz="0" w:space="0" w:color="auto"/>
                <w:right w:val="none" w:sz="0" w:space="0" w:color="auto"/>
              </w:divBdr>
              <w:divsChild>
                <w:div w:id="27559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78707">
          <w:marLeft w:val="0"/>
          <w:marRight w:val="0"/>
          <w:marTop w:val="0"/>
          <w:marBottom w:val="0"/>
          <w:divBdr>
            <w:top w:val="none" w:sz="0" w:space="0" w:color="auto"/>
            <w:left w:val="none" w:sz="0" w:space="0" w:color="auto"/>
            <w:bottom w:val="none" w:sz="0" w:space="0" w:color="auto"/>
            <w:right w:val="none" w:sz="0" w:space="0" w:color="auto"/>
          </w:divBdr>
          <w:divsChild>
            <w:div w:id="1087537080">
              <w:marLeft w:val="0"/>
              <w:marRight w:val="0"/>
              <w:marTop w:val="0"/>
              <w:marBottom w:val="0"/>
              <w:divBdr>
                <w:top w:val="none" w:sz="0" w:space="0" w:color="auto"/>
                <w:left w:val="none" w:sz="0" w:space="0" w:color="auto"/>
                <w:bottom w:val="none" w:sz="0" w:space="0" w:color="auto"/>
                <w:right w:val="none" w:sz="0" w:space="0" w:color="auto"/>
              </w:divBdr>
              <w:divsChild>
                <w:div w:id="95128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51795">
          <w:marLeft w:val="0"/>
          <w:marRight w:val="0"/>
          <w:marTop w:val="0"/>
          <w:marBottom w:val="0"/>
          <w:divBdr>
            <w:top w:val="none" w:sz="0" w:space="0" w:color="auto"/>
            <w:left w:val="none" w:sz="0" w:space="0" w:color="auto"/>
            <w:bottom w:val="none" w:sz="0" w:space="0" w:color="auto"/>
            <w:right w:val="none" w:sz="0" w:space="0" w:color="auto"/>
          </w:divBdr>
          <w:divsChild>
            <w:div w:id="1434131908">
              <w:marLeft w:val="0"/>
              <w:marRight w:val="0"/>
              <w:marTop w:val="0"/>
              <w:marBottom w:val="0"/>
              <w:divBdr>
                <w:top w:val="none" w:sz="0" w:space="0" w:color="auto"/>
                <w:left w:val="none" w:sz="0" w:space="0" w:color="auto"/>
                <w:bottom w:val="none" w:sz="0" w:space="0" w:color="auto"/>
                <w:right w:val="none" w:sz="0" w:space="0" w:color="auto"/>
              </w:divBdr>
              <w:divsChild>
                <w:div w:id="133630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264448">
          <w:marLeft w:val="0"/>
          <w:marRight w:val="0"/>
          <w:marTop w:val="0"/>
          <w:marBottom w:val="0"/>
          <w:divBdr>
            <w:top w:val="none" w:sz="0" w:space="0" w:color="auto"/>
            <w:left w:val="none" w:sz="0" w:space="0" w:color="auto"/>
            <w:bottom w:val="none" w:sz="0" w:space="0" w:color="auto"/>
            <w:right w:val="none" w:sz="0" w:space="0" w:color="auto"/>
          </w:divBdr>
          <w:divsChild>
            <w:div w:id="356660999">
              <w:marLeft w:val="0"/>
              <w:marRight w:val="0"/>
              <w:marTop w:val="0"/>
              <w:marBottom w:val="0"/>
              <w:divBdr>
                <w:top w:val="none" w:sz="0" w:space="0" w:color="auto"/>
                <w:left w:val="none" w:sz="0" w:space="0" w:color="auto"/>
                <w:bottom w:val="none" w:sz="0" w:space="0" w:color="auto"/>
                <w:right w:val="none" w:sz="0" w:space="0" w:color="auto"/>
              </w:divBdr>
              <w:divsChild>
                <w:div w:id="154798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488915">
          <w:marLeft w:val="0"/>
          <w:marRight w:val="0"/>
          <w:marTop w:val="0"/>
          <w:marBottom w:val="0"/>
          <w:divBdr>
            <w:top w:val="none" w:sz="0" w:space="0" w:color="auto"/>
            <w:left w:val="none" w:sz="0" w:space="0" w:color="auto"/>
            <w:bottom w:val="none" w:sz="0" w:space="0" w:color="auto"/>
            <w:right w:val="none" w:sz="0" w:space="0" w:color="auto"/>
          </w:divBdr>
          <w:divsChild>
            <w:div w:id="1091782241">
              <w:marLeft w:val="0"/>
              <w:marRight w:val="0"/>
              <w:marTop w:val="0"/>
              <w:marBottom w:val="0"/>
              <w:divBdr>
                <w:top w:val="none" w:sz="0" w:space="0" w:color="auto"/>
                <w:left w:val="none" w:sz="0" w:space="0" w:color="auto"/>
                <w:bottom w:val="none" w:sz="0" w:space="0" w:color="auto"/>
                <w:right w:val="none" w:sz="0" w:space="0" w:color="auto"/>
              </w:divBdr>
              <w:divsChild>
                <w:div w:id="110454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19750">
          <w:marLeft w:val="0"/>
          <w:marRight w:val="0"/>
          <w:marTop w:val="0"/>
          <w:marBottom w:val="0"/>
          <w:divBdr>
            <w:top w:val="none" w:sz="0" w:space="0" w:color="auto"/>
            <w:left w:val="none" w:sz="0" w:space="0" w:color="auto"/>
            <w:bottom w:val="none" w:sz="0" w:space="0" w:color="auto"/>
            <w:right w:val="none" w:sz="0" w:space="0" w:color="auto"/>
          </w:divBdr>
        </w:div>
        <w:div w:id="1501695584">
          <w:marLeft w:val="0"/>
          <w:marRight w:val="0"/>
          <w:marTop w:val="0"/>
          <w:marBottom w:val="0"/>
          <w:divBdr>
            <w:top w:val="none" w:sz="0" w:space="0" w:color="auto"/>
            <w:left w:val="none" w:sz="0" w:space="0" w:color="auto"/>
            <w:bottom w:val="none" w:sz="0" w:space="0" w:color="auto"/>
            <w:right w:val="none" w:sz="0" w:space="0" w:color="auto"/>
          </w:divBdr>
          <w:divsChild>
            <w:div w:id="2000036031">
              <w:marLeft w:val="0"/>
              <w:marRight w:val="0"/>
              <w:marTop w:val="0"/>
              <w:marBottom w:val="0"/>
              <w:divBdr>
                <w:top w:val="none" w:sz="0" w:space="0" w:color="auto"/>
                <w:left w:val="none" w:sz="0" w:space="0" w:color="auto"/>
                <w:bottom w:val="none" w:sz="0" w:space="0" w:color="auto"/>
                <w:right w:val="none" w:sz="0" w:space="0" w:color="auto"/>
              </w:divBdr>
            </w:div>
          </w:divsChild>
        </w:div>
        <w:div w:id="2095012363">
          <w:marLeft w:val="0"/>
          <w:marRight w:val="0"/>
          <w:marTop w:val="0"/>
          <w:marBottom w:val="0"/>
          <w:divBdr>
            <w:top w:val="none" w:sz="0" w:space="0" w:color="auto"/>
            <w:left w:val="none" w:sz="0" w:space="0" w:color="auto"/>
            <w:bottom w:val="none" w:sz="0" w:space="0" w:color="auto"/>
            <w:right w:val="none" w:sz="0" w:space="0" w:color="auto"/>
          </w:divBdr>
          <w:divsChild>
            <w:div w:id="2044556546">
              <w:marLeft w:val="0"/>
              <w:marRight w:val="0"/>
              <w:marTop w:val="0"/>
              <w:marBottom w:val="0"/>
              <w:divBdr>
                <w:top w:val="none" w:sz="0" w:space="0" w:color="auto"/>
                <w:left w:val="none" w:sz="0" w:space="0" w:color="auto"/>
                <w:bottom w:val="none" w:sz="0" w:space="0" w:color="auto"/>
                <w:right w:val="none" w:sz="0" w:space="0" w:color="auto"/>
              </w:divBdr>
            </w:div>
          </w:divsChild>
        </w:div>
        <w:div w:id="1177379109">
          <w:marLeft w:val="0"/>
          <w:marRight w:val="0"/>
          <w:marTop w:val="0"/>
          <w:marBottom w:val="0"/>
          <w:divBdr>
            <w:top w:val="none" w:sz="0" w:space="0" w:color="auto"/>
            <w:left w:val="none" w:sz="0" w:space="0" w:color="auto"/>
            <w:bottom w:val="none" w:sz="0" w:space="0" w:color="auto"/>
            <w:right w:val="none" w:sz="0" w:space="0" w:color="auto"/>
          </w:divBdr>
          <w:divsChild>
            <w:div w:id="1836649872">
              <w:marLeft w:val="0"/>
              <w:marRight w:val="0"/>
              <w:marTop w:val="0"/>
              <w:marBottom w:val="0"/>
              <w:divBdr>
                <w:top w:val="none" w:sz="0" w:space="0" w:color="auto"/>
                <w:left w:val="none" w:sz="0" w:space="0" w:color="auto"/>
                <w:bottom w:val="none" w:sz="0" w:space="0" w:color="auto"/>
                <w:right w:val="none" w:sz="0" w:space="0" w:color="auto"/>
              </w:divBdr>
            </w:div>
          </w:divsChild>
        </w:div>
        <w:div w:id="1753698801">
          <w:marLeft w:val="0"/>
          <w:marRight w:val="0"/>
          <w:marTop w:val="0"/>
          <w:marBottom w:val="0"/>
          <w:divBdr>
            <w:top w:val="none" w:sz="0" w:space="0" w:color="auto"/>
            <w:left w:val="none" w:sz="0" w:space="0" w:color="auto"/>
            <w:bottom w:val="none" w:sz="0" w:space="0" w:color="auto"/>
            <w:right w:val="none" w:sz="0" w:space="0" w:color="auto"/>
          </w:divBdr>
          <w:divsChild>
            <w:div w:id="1582637515">
              <w:marLeft w:val="0"/>
              <w:marRight w:val="0"/>
              <w:marTop w:val="0"/>
              <w:marBottom w:val="0"/>
              <w:divBdr>
                <w:top w:val="none" w:sz="0" w:space="0" w:color="auto"/>
                <w:left w:val="none" w:sz="0" w:space="0" w:color="auto"/>
                <w:bottom w:val="none" w:sz="0" w:space="0" w:color="auto"/>
                <w:right w:val="none" w:sz="0" w:space="0" w:color="auto"/>
              </w:divBdr>
            </w:div>
          </w:divsChild>
        </w:div>
        <w:div w:id="1708723969">
          <w:marLeft w:val="0"/>
          <w:marRight w:val="0"/>
          <w:marTop w:val="0"/>
          <w:marBottom w:val="0"/>
          <w:divBdr>
            <w:top w:val="none" w:sz="0" w:space="0" w:color="auto"/>
            <w:left w:val="none" w:sz="0" w:space="0" w:color="auto"/>
            <w:bottom w:val="none" w:sz="0" w:space="0" w:color="auto"/>
            <w:right w:val="none" w:sz="0" w:space="0" w:color="auto"/>
          </w:divBdr>
          <w:divsChild>
            <w:div w:id="922647536">
              <w:marLeft w:val="0"/>
              <w:marRight w:val="0"/>
              <w:marTop w:val="0"/>
              <w:marBottom w:val="0"/>
              <w:divBdr>
                <w:top w:val="none" w:sz="0" w:space="0" w:color="auto"/>
                <w:left w:val="none" w:sz="0" w:space="0" w:color="auto"/>
                <w:bottom w:val="none" w:sz="0" w:space="0" w:color="auto"/>
                <w:right w:val="none" w:sz="0" w:space="0" w:color="auto"/>
              </w:divBdr>
            </w:div>
          </w:divsChild>
        </w:div>
        <w:div w:id="139151176">
          <w:marLeft w:val="0"/>
          <w:marRight w:val="0"/>
          <w:marTop w:val="0"/>
          <w:marBottom w:val="0"/>
          <w:divBdr>
            <w:top w:val="none" w:sz="0" w:space="0" w:color="auto"/>
            <w:left w:val="none" w:sz="0" w:space="0" w:color="auto"/>
            <w:bottom w:val="none" w:sz="0" w:space="0" w:color="auto"/>
            <w:right w:val="none" w:sz="0" w:space="0" w:color="auto"/>
          </w:divBdr>
          <w:divsChild>
            <w:div w:id="422604367">
              <w:marLeft w:val="0"/>
              <w:marRight w:val="0"/>
              <w:marTop w:val="0"/>
              <w:marBottom w:val="0"/>
              <w:divBdr>
                <w:top w:val="none" w:sz="0" w:space="0" w:color="auto"/>
                <w:left w:val="none" w:sz="0" w:space="0" w:color="auto"/>
                <w:bottom w:val="none" w:sz="0" w:space="0" w:color="auto"/>
                <w:right w:val="none" w:sz="0" w:space="0" w:color="auto"/>
              </w:divBdr>
            </w:div>
          </w:divsChild>
        </w:div>
        <w:div w:id="1580675187">
          <w:marLeft w:val="0"/>
          <w:marRight w:val="0"/>
          <w:marTop w:val="0"/>
          <w:marBottom w:val="0"/>
          <w:divBdr>
            <w:top w:val="none" w:sz="0" w:space="0" w:color="auto"/>
            <w:left w:val="none" w:sz="0" w:space="0" w:color="auto"/>
            <w:bottom w:val="none" w:sz="0" w:space="0" w:color="auto"/>
            <w:right w:val="none" w:sz="0" w:space="0" w:color="auto"/>
          </w:divBdr>
          <w:divsChild>
            <w:div w:id="1070426522">
              <w:marLeft w:val="0"/>
              <w:marRight w:val="0"/>
              <w:marTop w:val="0"/>
              <w:marBottom w:val="0"/>
              <w:divBdr>
                <w:top w:val="none" w:sz="0" w:space="0" w:color="auto"/>
                <w:left w:val="none" w:sz="0" w:space="0" w:color="auto"/>
                <w:bottom w:val="none" w:sz="0" w:space="0" w:color="auto"/>
                <w:right w:val="none" w:sz="0" w:space="0" w:color="auto"/>
              </w:divBdr>
            </w:div>
          </w:divsChild>
        </w:div>
        <w:div w:id="407458539">
          <w:marLeft w:val="0"/>
          <w:marRight w:val="0"/>
          <w:marTop w:val="0"/>
          <w:marBottom w:val="0"/>
          <w:divBdr>
            <w:top w:val="none" w:sz="0" w:space="0" w:color="auto"/>
            <w:left w:val="none" w:sz="0" w:space="0" w:color="auto"/>
            <w:bottom w:val="none" w:sz="0" w:space="0" w:color="auto"/>
            <w:right w:val="none" w:sz="0" w:space="0" w:color="auto"/>
          </w:divBdr>
          <w:divsChild>
            <w:div w:id="1227375281">
              <w:marLeft w:val="0"/>
              <w:marRight w:val="0"/>
              <w:marTop w:val="0"/>
              <w:marBottom w:val="0"/>
              <w:divBdr>
                <w:top w:val="none" w:sz="0" w:space="0" w:color="auto"/>
                <w:left w:val="none" w:sz="0" w:space="0" w:color="auto"/>
                <w:bottom w:val="none" w:sz="0" w:space="0" w:color="auto"/>
                <w:right w:val="none" w:sz="0" w:space="0" w:color="auto"/>
              </w:divBdr>
            </w:div>
          </w:divsChild>
        </w:div>
        <w:div w:id="119416881">
          <w:marLeft w:val="0"/>
          <w:marRight w:val="0"/>
          <w:marTop w:val="0"/>
          <w:marBottom w:val="0"/>
          <w:divBdr>
            <w:top w:val="none" w:sz="0" w:space="0" w:color="auto"/>
            <w:left w:val="none" w:sz="0" w:space="0" w:color="auto"/>
            <w:bottom w:val="none" w:sz="0" w:space="0" w:color="auto"/>
            <w:right w:val="none" w:sz="0" w:space="0" w:color="auto"/>
          </w:divBdr>
          <w:divsChild>
            <w:div w:id="607926616">
              <w:marLeft w:val="0"/>
              <w:marRight w:val="0"/>
              <w:marTop w:val="0"/>
              <w:marBottom w:val="0"/>
              <w:divBdr>
                <w:top w:val="none" w:sz="0" w:space="0" w:color="auto"/>
                <w:left w:val="none" w:sz="0" w:space="0" w:color="auto"/>
                <w:bottom w:val="none" w:sz="0" w:space="0" w:color="auto"/>
                <w:right w:val="none" w:sz="0" w:space="0" w:color="auto"/>
              </w:divBdr>
            </w:div>
          </w:divsChild>
        </w:div>
        <w:div w:id="47805402">
          <w:marLeft w:val="0"/>
          <w:marRight w:val="0"/>
          <w:marTop w:val="0"/>
          <w:marBottom w:val="0"/>
          <w:divBdr>
            <w:top w:val="none" w:sz="0" w:space="0" w:color="auto"/>
            <w:left w:val="none" w:sz="0" w:space="0" w:color="auto"/>
            <w:bottom w:val="none" w:sz="0" w:space="0" w:color="auto"/>
            <w:right w:val="none" w:sz="0" w:space="0" w:color="auto"/>
          </w:divBdr>
        </w:div>
        <w:div w:id="608396489">
          <w:marLeft w:val="0"/>
          <w:marRight w:val="0"/>
          <w:marTop w:val="0"/>
          <w:marBottom w:val="0"/>
          <w:divBdr>
            <w:top w:val="none" w:sz="0" w:space="0" w:color="auto"/>
            <w:left w:val="none" w:sz="0" w:space="0" w:color="auto"/>
            <w:bottom w:val="none" w:sz="0" w:space="0" w:color="auto"/>
            <w:right w:val="none" w:sz="0" w:space="0" w:color="auto"/>
          </w:divBdr>
          <w:divsChild>
            <w:div w:id="194588356">
              <w:marLeft w:val="0"/>
              <w:marRight w:val="0"/>
              <w:marTop w:val="0"/>
              <w:marBottom w:val="0"/>
              <w:divBdr>
                <w:top w:val="none" w:sz="0" w:space="0" w:color="auto"/>
                <w:left w:val="none" w:sz="0" w:space="0" w:color="auto"/>
                <w:bottom w:val="none" w:sz="0" w:space="0" w:color="auto"/>
                <w:right w:val="none" w:sz="0" w:space="0" w:color="auto"/>
              </w:divBdr>
            </w:div>
          </w:divsChild>
        </w:div>
        <w:div w:id="294651768">
          <w:marLeft w:val="0"/>
          <w:marRight w:val="0"/>
          <w:marTop w:val="0"/>
          <w:marBottom w:val="0"/>
          <w:divBdr>
            <w:top w:val="none" w:sz="0" w:space="0" w:color="auto"/>
            <w:left w:val="none" w:sz="0" w:space="0" w:color="auto"/>
            <w:bottom w:val="none" w:sz="0" w:space="0" w:color="auto"/>
            <w:right w:val="none" w:sz="0" w:space="0" w:color="auto"/>
          </w:divBdr>
        </w:div>
        <w:div w:id="2064478717">
          <w:marLeft w:val="0"/>
          <w:marRight w:val="0"/>
          <w:marTop w:val="0"/>
          <w:marBottom w:val="0"/>
          <w:divBdr>
            <w:top w:val="none" w:sz="0" w:space="0" w:color="auto"/>
            <w:left w:val="none" w:sz="0" w:space="0" w:color="auto"/>
            <w:bottom w:val="none" w:sz="0" w:space="0" w:color="auto"/>
            <w:right w:val="none" w:sz="0" w:space="0" w:color="auto"/>
          </w:divBdr>
          <w:divsChild>
            <w:div w:id="570043198">
              <w:marLeft w:val="0"/>
              <w:marRight w:val="0"/>
              <w:marTop w:val="0"/>
              <w:marBottom w:val="0"/>
              <w:divBdr>
                <w:top w:val="none" w:sz="0" w:space="0" w:color="auto"/>
                <w:left w:val="none" w:sz="0" w:space="0" w:color="auto"/>
                <w:bottom w:val="none" w:sz="0" w:space="0" w:color="auto"/>
                <w:right w:val="none" w:sz="0" w:space="0" w:color="auto"/>
              </w:divBdr>
            </w:div>
          </w:divsChild>
        </w:div>
        <w:div w:id="1540900149">
          <w:marLeft w:val="0"/>
          <w:marRight w:val="0"/>
          <w:marTop w:val="0"/>
          <w:marBottom w:val="0"/>
          <w:divBdr>
            <w:top w:val="none" w:sz="0" w:space="0" w:color="auto"/>
            <w:left w:val="none" w:sz="0" w:space="0" w:color="auto"/>
            <w:bottom w:val="none" w:sz="0" w:space="0" w:color="auto"/>
            <w:right w:val="none" w:sz="0" w:space="0" w:color="auto"/>
          </w:divBdr>
          <w:divsChild>
            <w:div w:id="346559992">
              <w:marLeft w:val="0"/>
              <w:marRight w:val="0"/>
              <w:marTop w:val="0"/>
              <w:marBottom w:val="0"/>
              <w:divBdr>
                <w:top w:val="none" w:sz="0" w:space="0" w:color="auto"/>
                <w:left w:val="none" w:sz="0" w:space="0" w:color="auto"/>
                <w:bottom w:val="none" w:sz="0" w:space="0" w:color="auto"/>
                <w:right w:val="none" w:sz="0" w:space="0" w:color="auto"/>
              </w:divBdr>
            </w:div>
          </w:divsChild>
        </w:div>
        <w:div w:id="735662199">
          <w:marLeft w:val="0"/>
          <w:marRight w:val="0"/>
          <w:marTop w:val="0"/>
          <w:marBottom w:val="0"/>
          <w:divBdr>
            <w:top w:val="none" w:sz="0" w:space="0" w:color="auto"/>
            <w:left w:val="none" w:sz="0" w:space="0" w:color="auto"/>
            <w:bottom w:val="none" w:sz="0" w:space="0" w:color="auto"/>
            <w:right w:val="none" w:sz="0" w:space="0" w:color="auto"/>
          </w:divBdr>
          <w:divsChild>
            <w:div w:id="464079815">
              <w:marLeft w:val="0"/>
              <w:marRight w:val="0"/>
              <w:marTop w:val="0"/>
              <w:marBottom w:val="0"/>
              <w:divBdr>
                <w:top w:val="none" w:sz="0" w:space="0" w:color="auto"/>
                <w:left w:val="none" w:sz="0" w:space="0" w:color="auto"/>
                <w:bottom w:val="none" w:sz="0" w:space="0" w:color="auto"/>
                <w:right w:val="none" w:sz="0" w:space="0" w:color="auto"/>
              </w:divBdr>
            </w:div>
          </w:divsChild>
        </w:div>
        <w:div w:id="307444346">
          <w:marLeft w:val="0"/>
          <w:marRight w:val="0"/>
          <w:marTop w:val="0"/>
          <w:marBottom w:val="0"/>
          <w:divBdr>
            <w:top w:val="none" w:sz="0" w:space="0" w:color="auto"/>
            <w:left w:val="none" w:sz="0" w:space="0" w:color="auto"/>
            <w:bottom w:val="none" w:sz="0" w:space="0" w:color="auto"/>
            <w:right w:val="none" w:sz="0" w:space="0" w:color="auto"/>
          </w:divBdr>
          <w:divsChild>
            <w:div w:id="100078180">
              <w:marLeft w:val="0"/>
              <w:marRight w:val="0"/>
              <w:marTop w:val="0"/>
              <w:marBottom w:val="0"/>
              <w:divBdr>
                <w:top w:val="none" w:sz="0" w:space="0" w:color="auto"/>
                <w:left w:val="none" w:sz="0" w:space="0" w:color="auto"/>
                <w:bottom w:val="none" w:sz="0" w:space="0" w:color="auto"/>
                <w:right w:val="none" w:sz="0" w:space="0" w:color="auto"/>
              </w:divBdr>
            </w:div>
          </w:divsChild>
        </w:div>
        <w:div w:id="1034428639">
          <w:marLeft w:val="0"/>
          <w:marRight w:val="0"/>
          <w:marTop w:val="0"/>
          <w:marBottom w:val="0"/>
          <w:divBdr>
            <w:top w:val="none" w:sz="0" w:space="0" w:color="auto"/>
            <w:left w:val="none" w:sz="0" w:space="0" w:color="auto"/>
            <w:bottom w:val="none" w:sz="0" w:space="0" w:color="auto"/>
            <w:right w:val="none" w:sz="0" w:space="0" w:color="auto"/>
          </w:divBdr>
          <w:divsChild>
            <w:div w:id="1677465273">
              <w:marLeft w:val="0"/>
              <w:marRight w:val="0"/>
              <w:marTop w:val="0"/>
              <w:marBottom w:val="0"/>
              <w:divBdr>
                <w:top w:val="none" w:sz="0" w:space="0" w:color="auto"/>
                <w:left w:val="none" w:sz="0" w:space="0" w:color="auto"/>
                <w:bottom w:val="none" w:sz="0" w:space="0" w:color="auto"/>
                <w:right w:val="none" w:sz="0" w:space="0" w:color="auto"/>
              </w:divBdr>
            </w:div>
          </w:divsChild>
        </w:div>
        <w:div w:id="1079599570">
          <w:marLeft w:val="0"/>
          <w:marRight w:val="0"/>
          <w:marTop w:val="0"/>
          <w:marBottom w:val="0"/>
          <w:divBdr>
            <w:top w:val="none" w:sz="0" w:space="0" w:color="auto"/>
            <w:left w:val="none" w:sz="0" w:space="0" w:color="auto"/>
            <w:bottom w:val="none" w:sz="0" w:space="0" w:color="auto"/>
            <w:right w:val="none" w:sz="0" w:space="0" w:color="auto"/>
          </w:divBdr>
          <w:divsChild>
            <w:div w:id="308485724">
              <w:marLeft w:val="0"/>
              <w:marRight w:val="0"/>
              <w:marTop w:val="0"/>
              <w:marBottom w:val="0"/>
              <w:divBdr>
                <w:top w:val="none" w:sz="0" w:space="0" w:color="auto"/>
                <w:left w:val="none" w:sz="0" w:space="0" w:color="auto"/>
                <w:bottom w:val="none" w:sz="0" w:space="0" w:color="auto"/>
                <w:right w:val="none" w:sz="0" w:space="0" w:color="auto"/>
              </w:divBdr>
            </w:div>
          </w:divsChild>
        </w:div>
        <w:div w:id="1746343413">
          <w:marLeft w:val="0"/>
          <w:marRight w:val="0"/>
          <w:marTop w:val="0"/>
          <w:marBottom w:val="0"/>
          <w:divBdr>
            <w:top w:val="none" w:sz="0" w:space="0" w:color="auto"/>
            <w:left w:val="none" w:sz="0" w:space="0" w:color="auto"/>
            <w:bottom w:val="none" w:sz="0" w:space="0" w:color="auto"/>
            <w:right w:val="none" w:sz="0" w:space="0" w:color="auto"/>
          </w:divBdr>
          <w:divsChild>
            <w:div w:id="1243878397">
              <w:marLeft w:val="0"/>
              <w:marRight w:val="0"/>
              <w:marTop w:val="0"/>
              <w:marBottom w:val="0"/>
              <w:divBdr>
                <w:top w:val="none" w:sz="0" w:space="0" w:color="auto"/>
                <w:left w:val="none" w:sz="0" w:space="0" w:color="auto"/>
                <w:bottom w:val="none" w:sz="0" w:space="0" w:color="auto"/>
                <w:right w:val="none" w:sz="0" w:space="0" w:color="auto"/>
              </w:divBdr>
            </w:div>
          </w:divsChild>
        </w:div>
        <w:div w:id="1865286713">
          <w:marLeft w:val="0"/>
          <w:marRight w:val="0"/>
          <w:marTop w:val="0"/>
          <w:marBottom w:val="0"/>
          <w:divBdr>
            <w:top w:val="none" w:sz="0" w:space="0" w:color="auto"/>
            <w:left w:val="none" w:sz="0" w:space="0" w:color="auto"/>
            <w:bottom w:val="none" w:sz="0" w:space="0" w:color="auto"/>
            <w:right w:val="none" w:sz="0" w:space="0" w:color="auto"/>
          </w:divBdr>
          <w:divsChild>
            <w:div w:id="1476603076">
              <w:marLeft w:val="0"/>
              <w:marRight w:val="0"/>
              <w:marTop w:val="0"/>
              <w:marBottom w:val="0"/>
              <w:divBdr>
                <w:top w:val="none" w:sz="0" w:space="0" w:color="auto"/>
                <w:left w:val="none" w:sz="0" w:space="0" w:color="auto"/>
                <w:bottom w:val="none" w:sz="0" w:space="0" w:color="auto"/>
                <w:right w:val="none" w:sz="0" w:space="0" w:color="auto"/>
              </w:divBdr>
            </w:div>
          </w:divsChild>
        </w:div>
        <w:div w:id="116069019">
          <w:marLeft w:val="0"/>
          <w:marRight w:val="0"/>
          <w:marTop w:val="0"/>
          <w:marBottom w:val="0"/>
          <w:divBdr>
            <w:top w:val="none" w:sz="0" w:space="0" w:color="auto"/>
            <w:left w:val="none" w:sz="0" w:space="0" w:color="auto"/>
            <w:bottom w:val="none" w:sz="0" w:space="0" w:color="auto"/>
            <w:right w:val="none" w:sz="0" w:space="0" w:color="auto"/>
          </w:divBdr>
          <w:divsChild>
            <w:div w:id="297102957">
              <w:marLeft w:val="0"/>
              <w:marRight w:val="0"/>
              <w:marTop w:val="0"/>
              <w:marBottom w:val="0"/>
              <w:divBdr>
                <w:top w:val="none" w:sz="0" w:space="0" w:color="auto"/>
                <w:left w:val="none" w:sz="0" w:space="0" w:color="auto"/>
                <w:bottom w:val="none" w:sz="0" w:space="0" w:color="auto"/>
                <w:right w:val="none" w:sz="0" w:space="0" w:color="auto"/>
              </w:divBdr>
            </w:div>
          </w:divsChild>
        </w:div>
        <w:div w:id="58527999">
          <w:marLeft w:val="0"/>
          <w:marRight w:val="0"/>
          <w:marTop w:val="0"/>
          <w:marBottom w:val="0"/>
          <w:divBdr>
            <w:top w:val="none" w:sz="0" w:space="0" w:color="auto"/>
            <w:left w:val="none" w:sz="0" w:space="0" w:color="auto"/>
            <w:bottom w:val="none" w:sz="0" w:space="0" w:color="auto"/>
            <w:right w:val="none" w:sz="0" w:space="0" w:color="auto"/>
          </w:divBdr>
          <w:divsChild>
            <w:div w:id="1180118700">
              <w:marLeft w:val="0"/>
              <w:marRight w:val="0"/>
              <w:marTop w:val="0"/>
              <w:marBottom w:val="0"/>
              <w:divBdr>
                <w:top w:val="none" w:sz="0" w:space="0" w:color="auto"/>
                <w:left w:val="none" w:sz="0" w:space="0" w:color="auto"/>
                <w:bottom w:val="none" w:sz="0" w:space="0" w:color="auto"/>
                <w:right w:val="none" w:sz="0" w:space="0" w:color="auto"/>
              </w:divBdr>
            </w:div>
          </w:divsChild>
        </w:div>
        <w:div w:id="810945737">
          <w:marLeft w:val="0"/>
          <w:marRight w:val="0"/>
          <w:marTop w:val="0"/>
          <w:marBottom w:val="0"/>
          <w:divBdr>
            <w:top w:val="none" w:sz="0" w:space="0" w:color="auto"/>
            <w:left w:val="none" w:sz="0" w:space="0" w:color="auto"/>
            <w:bottom w:val="none" w:sz="0" w:space="0" w:color="auto"/>
            <w:right w:val="none" w:sz="0" w:space="0" w:color="auto"/>
          </w:divBdr>
          <w:divsChild>
            <w:div w:id="370229821">
              <w:marLeft w:val="0"/>
              <w:marRight w:val="0"/>
              <w:marTop w:val="0"/>
              <w:marBottom w:val="0"/>
              <w:divBdr>
                <w:top w:val="none" w:sz="0" w:space="0" w:color="auto"/>
                <w:left w:val="none" w:sz="0" w:space="0" w:color="auto"/>
                <w:bottom w:val="none" w:sz="0" w:space="0" w:color="auto"/>
                <w:right w:val="none" w:sz="0" w:space="0" w:color="auto"/>
              </w:divBdr>
            </w:div>
          </w:divsChild>
        </w:div>
        <w:div w:id="1011840324">
          <w:marLeft w:val="0"/>
          <w:marRight w:val="0"/>
          <w:marTop w:val="0"/>
          <w:marBottom w:val="0"/>
          <w:divBdr>
            <w:top w:val="none" w:sz="0" w:space="0" w:color="auto"/>
            <w:left w:val="none" w:sz="0" w:space="0" w:color="auto"/>
            <w:bottom w:val="none" w:sz="0" w:space="0" w:color="auto"/>
            <w:right w:val="none" w:sz="0" w:space="0" w:color="auto"/>
          </w:divBdr>
          <w:divsChild>
            <w:div w:id="420031055">
              <w:marLeft w:val="0"/>
              <w:marRight w:val="0"/>
              <w:marTop w:val="0"/>
              <w:marBottom w:val="0"/>
              <w:divBdr>
                <w:top w:val="none" w:sz="0" w:space="0" w:color="auto"/>
                <w:left w:val="none" w:sz="0" w:space="0" w:color="auto"/>
                <w:bottom w:val="none" w:sz="0" w:space="0" w:color="auto"/>
                <w:right w:val="none" w:sz="0" w:space="0" w:color="auto"/>
              </w:divBdr>
            </w:div>
          </w:divsChild>
        </w:div>
        <w:div w:id="1053845111">
          <w:marLeft w:val="0"/>
          <w:marRight w:val="0"/>
          <w:marTop w:val="0"/>
          <w:marBottom w:val="0"/>
          <w:divBdr>
            <w:top w:val="none" w:sz="0" w:space="0" w:color="auto"/>
            <w:left w:val="none" w:sz="0" w:space="0" w:color="auto"/>
            <w:bottom w:val="none" w:sz="0" w:space="0" w:color="auto"/>
            <w:right w:val="none" w:sz="0" w:space="0" w:color="auto"/>
          </w:divBdr>
          <w:divsChild>
            <w:div w:id="1502890875">
              <w:marLeft w:val="0"/>
              <w:marRight w:val="0"/>
              <w:marTop w:val="0"/>
              <w:marBottom w:val="0"/>
              <w:divBdr>
                <w:top w:val="none" w:sz="0" w:space="0" w:color="auto"/>
                <w:left w:val="none" w:sz="0" w:space="0" w:color="auto"/>
                <w:bottom w:val="none" w:sz="0" w:space="0" w:color="auto"/>
                <w:right w:val="none" w:sz="0" w:space="0" w:color="auto"/>
              </w:divBdr>
            </w:div>
          </w:divsChild>
        </w:div>
        <w:div w:id="1636328358">
          <w:marLeft w:val="0"/>
          <w:marRight w:val="0"/>
          <w:marTop w:val="0"/>
          <w:marBottom w:val="0"/>
          <w:divBdr>
            <w:top w:val="none" w:sz="0" w:space="0" w:color="auto"/>
            <w:left w:val="none" w:sz="0" w:space="0" w:color="auto"/>
            <w:bottom w:val="none" w:sz="0" w:space="0" w:color="auto"/>
            <w:right w:val="none" w:sz="0" w:space="0" w:color="auto"/>
          </w:divBdr>
          <w:divsChild>
            <w:div w:id="359160050">
              <w:marLeft w:val="0"/>
              <w:marRight w:val="0"/>
              <w:marTop w:val="0"/>
              <w:marBottom w:val="0"/>
              <w:divBdr>
                <w:top w:val="none" w:sz="0" w:space="0" w:color="auto"/>
                <w:left w:val="none" w:sz="0" w:space="0" w:color="auto"/>
                <w:bottom w:val="none" w:sz="0" w:space="0" w:color="auto"/>
                <w:right w:val="none" w:sz="0" w:space="0" w:color="auto"/>
              </w:divBdr>
            </w:div>
          </w:divsChild>
        </w:div>
        <w:div w:id="107168984">
          <w:marLeft w:val="0"/>
          <w:marRight w:val="0"/>
          <w:marTop w:val="0"/>
          <w:marBottom w:val="0"/>
          <w:divBdr>
            <w:top w:val="none" w:sz="0" w:space="0" w:color="auto"/>
            <w:left w:val="none" w:sz="0" w:space="0" w:color="auto"/>
            <w:bottom w:val="none" w:sz="0" w:space="0" w:color="auto"/>
            <w:right w:val="none" w:sz="0" w:space="0" w:color="auto"/>
          </w:divBdr>
        </w:div>
        <w:div w:id="267010474">
          <w:marLeft w:val="0"/>
          <w:marRight w:val="0"/>
          <w:marTop w:val="0"/>
          <w:marBottom w:val="0"/>
          <w:divBdr>
            <w:top w:val="none" w:sz="0" w:space="0" w:color="auto"/>
            <w:left w:val="none" w:sz="0" w:space="0" w:color="auto"/>
            <w:bottom w:val="none" w:sz="0" w:space="0" w:color="auto"/>
            <w:right w:val="none" w:sz="0" w:space="0" w:color="auto"/>
          </w:divBdr>
          <w:divsChild>
            <w:div w:id="1009482694">
              <w:marLeft w:val="0"/>
              <w:marRight w:val="0"/>
              <w:marTop w:val="0"/>
              <w:marBottom w:val="0"/>
              <w:divBdr>
                <w:top w:val="none" w:sz="0" w:space="0" w:color="auto"/>
                <w:left w:val="none" w:sz="0" w:space="0" w:color="auto"/>
                <w:bottom w:val="none" w:sz="0" w:space="0" w:color="auto"/>
                <w:right w:val="none" w:sz="0" w:space="0" w:color="auto"/>
              </w:divBdr>
            </w:div>
          </w:divsChild>
        </w:div>
        <w:div w:id="644431719">
          <w:marLeft w:val="0"/>
          <w:marRight w:val="0"/>
          <w:marTop w:val="0"/>
          <w:marBottom w:val="0"/>
          <w:divBdr>
            <w:top w:val="none" w:sz="0" w:space="0" w:color="auto"/>
            <w:left w:val="none" w:sz="0" w:space="0" w:color="auto"/>
            <w:bottom w:val="none" w:sz="0" w:space="0" w:color="auto"/>
            <w:right w:val="none" w:sz="0" w:space="0" w:color="auto"/>
          </w:divBdr>
          <w:divsChild>
            <w:div w:id="866526802">
              <w:marLeft w:val="0"/>
              <w:marRight w:val="0"/>
              <w:marTop w:val="0"/>
              <w:marBottom w:val="0"/>
              <w:divBdr>
                <w:top w:val="none" w:sz="0" w:space="0" w:color="auto"/>
                <w:left w:val="none" w:sz="0" w:space="0" w:color="auto"/>
                <w:bottom w:val="none" w:sz="0" w:space="0" w:color="auto"/>
                <w:right w:val="none" w:sz="0" w:space="0" w:color="auto"/>
              </w:divBdr>
            </w:div>
          </w:divsChild>
        </w:div>
        <w:div w:id="1059212334">
          <w:marLeft w:val="0"/>
          <w:marRight w:val="0"/>
          <w:marTop w:val="0"/>
          <w:marBottom w:val="0"/>
          <w:divBdr>
            <w:top w:val="none" w:sz="0" w:space="0" w:color="auto"/>
            <w:left w:val="none" w:sz="0" w:space="0" w:color="auto"/>
            <w:bottom w:val="none" w:sz="0" w:space="0" w:color="auto"/>
            <w:right w:val="none" w:sz="0" w:space="0" w:color="auto"/>
          </w:divBdr>
          <w:divsChild>
            <w:div w:id="1788816338">
              <w:marLeft w:val="0"/>
              <w:marRight w:val="0"/>
              <w:marTop w:val="0"/>
              <w:marBottom w:val="0"/>
              <w:divBdr>
                <w:top w:val="none" w:sz="0" w:space="0" w:color="auto"/>
                <w:left w:val="none" w:sz="0" w:space="0" w:color="auto"/>
                <w:bottom w:val="none" w:sz="0" w:space="0" w:color="auto"/>
                <w:right w:val="none" w:sz="0" w:space="0" w:color="auto"/>
              </w:divBdr>
            </w:div>
          </w:divsChild>
        </w:div>
        <w:div w:id="1569876472">
          <w:marLeft w:val="0"/>
          <w:marRight w:val="0"/>
          <w:marTop w:val="0"/>
          <w:marBottom w:val="0"/>
          <w:divBdr>
            <w:top w:val="none" w:sz="0" w:space="0" w:color="auto"/>
            <w:left w:val="none" w:sz="0" w:space="0" w:color="auto"/>
            <w:bottom w:val="none" w:sz="0" w:space="0" w:color="auto"/>
            <w:right w:val="none" w:sz="0" w:space="0" w:color="auto"/>
          </w:divBdr>
          <w:divsChild>
            <w:div w:id="744842096">
              <w:marLeft w:val="0"/>
              <w:marRight w:val="0"/>
              <w:marTop w:val="0"/>
              <w:marBottom w:val="0"/>
              <w:divBdr>
                <w:top w:val="none" w:sz="0" w:space="0" w:color="auto"/>
                <w:left w:val="none" w:sz="0" w:space="0" w:color="auto"/>
                <w:bottom w:val="none" w:sz="0" w:space="0" w:color="auto"/>
                <w:right w:val="none" w:sz="0" w:space="0" w:color="auto"/>
              </w:divBdr>
            </w:div>
          </w:divsChild>
        </w:div>
        <w:div w:id="2069064016">
          <w:marLeft w:val="0"/>
          <w:marRight w:val="0"/>
          <w:marTop w:val="0"/>
          <w:marBottom w:val="0"/>
          <w:divBdr>
            <w:top w:val="none" w:sz="0" w:space="0" w:color="auto"/>
            <w:left w:val="none" w:sz="0" w:space="0" w:color="auto"/>
            <w:bottom w:val="none" w:sz="0" w:space="0" w:color="auto"/>
            <w:right w:val="none" w:sz="0" w:space="0" w:color="auto"/>
          </w:divBdr>
          <w:divsChild>
            <w:div w:id="1769228646">
              <w:marLeft w:val="0"/>
              <w:marRight w:val="0"/>
              <w:marTop w:val="0"/>
              <w:marBottom w:val="0"/>
              <w:divBdr>
                <w:top w:val="none" w:sz="0" w:space="0" w:color="auto"/>
                <w:left w:val="none" w:sz="0" w:space="0" w:color="auto"/>
                <w:bottom w:val="none" w:sz="0" w:space="0" w:color="auto"/>
                <w:right w:val="none" w:sz="0" w:space="0" w:color="auto"/>
              </w:divBdr>
            </w:div>
          </w:divsChild>
        </w:div>
        <w:div w:id="1483501682">
          <w:marLeft w:val="0"/>
          <w:marRight w:val="0"/>
          <w:marTop w:val="0"/>
          <w:marBottom w:val="0"/>
          <w:divBdr>
            <w:top w:val="none" w:sz="0" w:space="0" w:color="auto"/>
            <w:left w:val="none" w:sz="0" w:space="0" w:color="auto"/>
            <w:bottom w:val="none" w:sz="0" w:space="0" w:color="auto"/>
            <w:right w:val="none" w:sz="0" w:space="0" w:color="auto"/>
          </w:divBdr>
          <w:divsChild>
            <w:div w:id="1235169062">
              <w:marLeft w:val="0"/>
              <w:marRight w:val="0"/>
              <w:marTop w:val="0"/>
              <w:marBottom w:val="0"/>
              <w:divBdr>
                <w:top w:val="none" w:sz="0" w:space="0" w:color="auto"/>
                <w:left w:val="none" w:sz="0" w:space="0" w:color="auto"/>
                <w:bottom w:val="none" w:sz="0" w:space="0" w:color="auto"/>
                <w:right w:val="none" w:sz="0" w:space="0" w:color="auto"/>
              </w:divBdr>
            </w:div>
          </w:divsChild>
        </w:div>
        <w:div w:id="793985832">
          <w:marLeft w:val="0"/>
          <w:marRight w:val="0"/>
          <w:marTop w:val="0"/>
          <w:marBottom w:val="0"/>
          <w:divBdr>
            <w:top w:val="none" w:sz="0" w:space="0" w:color="auto"/>
            <w:left w:val="none" w:sz="0" w:space="0" w:color="auto"/>
            <w:bottom w:val="none" w:sz="0" w:space="0" w:color="auto"/>
            <w:right w:val="none" w:sz="0" w:space="0" w:color="auto"/>
          </w:divBdr>
          <w:divsChild>
            <w:div w:id="1846901576">
              <w:marLeft w:val="0"/>
              <w:marRight w:val="0"/>
              <w:marTop w:val="0"/>
              <w:marBottom w:val="0"/>
              <w:divBdr>
                <w:top w:val="none" w:sz="0" w:space="0" w:color="auto"/>
                <w:left w:val="none" w:sz="0" w:space="0" w:color="auto"/>
                <w:bottom w:val="none" w:sz="0" w:space="0" w:color="auto"/>
                <w:right w:val="none" w:sz="0" w:space="0" w:color="auto"/>
              </w:divBdr>
            </w:div>
          </w:divsChild>
        </w:div>
        <w:div w:id="2133475470">
          <w:marLeft w:val="0"/>
          <w:marRight w:val="0"/>
          <w:marTop w:val="0"/>
          <w:marBottom w:val="0"/>
          <w:divBdr>
            <w:top w:val="none" w:sz="0" w:space="0" w:color="auto"/>
            <w:left w:val="none" w:sz="0" w:space="0" w:color="auto"/>
            <w:bottom w:val="none" w:sz="0" w:space="0" w:color="auto"/>
            <w:right w:val="none" w:sz="0" w:space="0" w:color="auto"/>
          </w:divBdr>
          <w:divsChild>
            <w:div w:id="1947418585">
              <w:marLeft w:val="0"/>
              <w:marRight w:val="0"/>
              <w:marTop w:val="0"/>
              <w:marBottom w:val="0"/>
              <w:divBdr>
                <w:top w:val="none" w:sz="0" w:space="0" w:color="auto"/>
                <w:left w:val="none" w:sz="0" w:space="0" w:color="auto"/>
                <w:bottom w:val="none" w:sz="0" w:space="0" w:color="auto"/>
                <w:right w:val="none" w:sz="0" w:space="0" w:color="auto"/>
              </w:divBdr>
            </w:div>
          </w:divsChild>
        </w:div>
        <w:div w:id="686097559">
          <w:marLeft w:val="0"/>
          <w:marRight w:val="0"/>
          <w:marTop w:val="0"/>
          <w:marBottom w:val="0"/>
          <w:divBdr>
            <w:top w:val="none" w:sz="0" w:space="0" w:color="auto"/>
            <w:left w:val="none" w:sz="0" w:space="0" w:color="auto"/>
            <w:bottom w:val="none" w:sz="0" w:space="0" w:color="auto"/>
            <w:right w:val="none" w:sz="0" w:space="0" w:color="auto"/>
          </w:divBdr>
          <w:divsChild>
            <w:div w:id="597064273">
              <w:marLeft w:val="0"/>
              <w:marRight w:val="0"/>
              <w:marTop w:val="0"/>
              <w:marBottom w:val="0"/>
              <w:divBdr>
                <w:top w:val="none" w:sz="0" w:space="0" w:color="auto"/>
                <w:left w:val="none" w:sz="0" w:space="0" w:color="auto"/>
                <w:bottom w:val="none" w:sz="0" w:space="0" w:color="auto"/>
                <w:right w:val="none" w:sz="0" w:space="0" w:color="auto"/>
              </w:divBdr>
            </w:div>
          </w:divsChild>
        </w:div>
        <w:div w:id="583151011">
          <w:marLeft w:val="0"/>
          <w:marRight w:val="0"/>
          <w:marTop w:val="0"/>
          <w:marBottom w:val="0"/>
          <w:divBdr>
            <w:top w:val="none" w:sz="0" w:space="0" w:color="auto"/>
            <w:left w:val="none" w:sz="0" w:space="0" w:color="auto"/>
            <w:bottom w:val="none" w:sz="0" w:space="0" w:color="auto"/>
            <w:right w:val="none" w:sz="0" w:space="0" w:color="auto"/>
          </w:divBdr>
          <w:divsChild>
            <w:div w:id="759258977">
              <w:marLeft w:val="0"/>
              <w:marRight w:val="0"/>
              <w:marTop w:val="0"/>
              <w:marBottom w:val="0"/>
              <w:divBdr>
                <w:top w:val="none" w:sz="0" w:space="0" w:color="auto"/>
                <w:left w:val="none" w:sz="0" w:space="0" w:color="auto"/>
                <w:bottom w:val="none" w:sz="0" w:space="0" w:color="auto"/>
                <w:right w:val="none" w:sz="0" w:space="0" w:color="auto"/>
              </w:divBdr>
            </w:div>
          </w:divsChild>
        </w:div>
        <w:div w:id="730036986">
          <w:marLeft w:val="0"/>
          <w:marRight w:val="0"/>
          <w:marTop w:val="0"/>
          <w:marBottom w:val="0"/>
          <w:divBdr>
            <w:top w:val="none" w:sz="0" w:space="0" w:color="auto"/>
            <w:left w:val="none" w:sz="0" w:space="0" w:color="auto"/>
            <w:bottom w:val="none" w:sz="0" w:space="0" w:color="auto"/>
            <w:right w:val="none" w:sz="0" w:space="0" w:color="auto"/>
          </w:divBdr>
          <w:divsChild>
            <w:div w:id="1746226086">
              <w:marLeft w:val="0"/>
              <w:marRight w:val="0"/>
              <w:marTop w:val="0"/>
              <w:marBottom w:val="0"/>
              <w:divBdr>
                <w:top w:val="none" w:sz="0" w:space="0" w:color="auto"/>
                <w:left w:val="none" w:sz="0" w:space="0" w:color="auto"/>
                <w:bottom w:val="none" w:sz="0" w:space="0" w:color="auto"/>
                <w:right w:val="none" w:sz="0" w:space="0" w:color="auto"/>
              </w:divBdr>
            </w:div>
          </w:divsChild>
        </w:div>
        <w:div w:id="2018732004">
          <w:marLeft w:val="0"/>
          <w:marRight w:val="0"/>
          <w:marTop w:val="0"/>
          <w:marBottom w:val="0"/>
          <w:divBdr>
            <w:top w:val="none" w:sz="0" w:space="0" w:color="auto"/>
            <w:left w:val="none" w:sz="0" w:space="0" w:color="auto"/>
            <w:bottom w:val="none" w:sz="0" w:space="0" w:color="auto"/>
            <w:right w:val="none" w:sz="0" w:space="0" w:color="auto"/>
          </w:divBdr>
          <w:divsChild>
            <w:div w:id="2068216894">
              <w:marLeft w:val="0"/>
              <w:marRight w:val="0"/>
              <w:marTop w:val="0"/>
              <w:marBottom w:val="0"/>
              <w:divBdr>
                <w:top w:val="none" w:sz="0" w:space="0" w:color="auto"/>
                <w:left w:val="none" w:sz="0" w:space="0" w:color="auto"/>
                <w:bottom w:val="none" w:sz="0" w:space="0" w:color="auto"/>
                <w:right w:val="none" w:sz="0" w:space="0" w:color="auto"/>
              </w:divBdr>
            </w:div>
          </w:divsChild>
        </w:div>
        <w:div w:id="609892116">
          <w:marLeft w:val="0"/>
          <w:marRight w:val="0"/>
          <w:marTop w:val="0"/>
          <w:marBottom w:val="0"/>
          <w:divBdr>
            <w:top w:val="none" w:sz="0" w:space="0" w:color="auto"/>
            <w:left w:val="none" w:sz="0" w:space="0" w:color="auto"/>
            <w:bottom w:val="none" w:sz="0" w:space="0" w:color="auto"/>
            <w:right w:val="none" w:sz="0" w:space="0" w:color="auto"/>
          </w:divBdr>
          <w:divsChild>
            <w:div w:id="821895998">
              <w:marLeft w:val="0"/>
              <w:marRight w:val="0"/>
              <w:marTop w:val="0"/>
              <w:marBottom w:val="0"/>
              <w:divBdr>
                <w:top w:val="none" w:sz="0" w:space="0" w:color="auto"/>
                <w:left w:val="none" w:sz="0" w:space="0" w:color="auto"/>
                <w:bottom w:val="none" w:sz="0" w:space="0" w:color="auto"/>
                <w:right w:val="none" w:sz="0" w:space="0" w:color="auto"/>
              </w:divBdr>
            </w:div>
          </w:divsChild>
        </w:div>
        <w:div w:id="2099982200">
          <w:marLeft w:val="0"/>
          <w:marRight w:val="0"/>
          <w:marTop w:val="0"/>
          <w:marBottom w:val="0"/>
          <w:divBdr>
            <w:top w:val="none" w:sz="0" w:space="0" w:color="auto"/>
            <w:left w:val="none" w:sz="0" w:space="0" w:color="auto"/>
            <w:bottom w:val="none" w:sz="0" w:space="0" w:color="auto"/>
            <w:right w:val="none" w:sz="0" w:space="0" w:color="auto"/>
          </w:divBdr>
          <w:divsChild>
            <w:div w:id="612639926">
              <w:marLeft w:val="0"/>
              <w:marRight w:val="0"/>
              <w:marTop w:val="0"/>
              <w:marBottom w:val="0"/>
              <w:divBdr>
                <w:top w:val="none" w:sz="0" w:space="0" w:color="auto"/>
                <w:left w:val="none" w:sz="0" w:space="0" w:color="auto"/>
                <w:bottom w:val="none" w:sz="0" w:space="0" w:color="auto"/>
                <w:right w:val="none" w:sz="0" w:space="0" w:color="auto"/>
              </w:divBdr>
            </w:div>
          </w:divsChild>
        </w:div>
        <w:div w:id="1834568210">
          <w:marLeft w:val="0"/>
          <w:marRight w:val="0"/>
          <w:marTop w:val="0"/>
          <w:marBottom w:val="0"/>
          <w:divBdr>
            <w:top w:val="none" w:sz="0" w:space="0" w:color="auto"/>
            <w:left w:val="none" w:sz="0" w:space="0" w:color="auto"/>
            <w:bottom w:val="none" w:sz="0" w:space="0" w:color="auto"/>
            <w:right w:val="none" w:sz="0" w:space="0" w:color="auto"/>
          </w:divBdr>
          <w:divsChild>
            <w:div w:id="328098499">
              <w:marLeft w:val="0"/>
              <w:marRight w:val="0"/>
              <w:marTop w:val="0"/>
              <w:marBottom w:val="0"/>
              <w:divBdr>
                <w:top w:val="none" w:sz="0" w:space="0" w:color="auto"/>
                <w:left w:val="none" w:sz="0" w:space="0" w:color="auto"/>
                <w:bottom w:val="none" w:sz="0" w:space="0" w:color="auto"/>
                <w:right w:val="none" w:sz="0" w:space="0" w:color="auto"/>
              </w:divBdr>
            </w:div>
          </w:divsChild>
        </w:div>
        <w:div w:id="809664477">
          <w:marLeft w:val="0"/>
          <w:marRight w:val="0"/>
          <w:marTop w:val="0"/>
          <w:marBottom w:val="0"/>
          <w:divBdr>
            <w:top w:val="none" w:sz="0" w:space="0" w:color="auto"/>
            <w:left w:val="none" w:sz="0" w:space="0" w:color="auto"/>
            <w:bottom w:val="none" w:sz="0" w:space="0" w:color="auto"/>
            <w:right w:val="none" w:sz="0" w:space="0" w:color="auto"/>
          </w:divBdr>
          <w:divsChild>
            <w:div w:id="1062825309">
              <w:marLeft w:val="0"/>
              <w:marRight w:val="0"/>
              <w:marTop w:val="0"/>
              <w:marBottom w:val="0"/>
              <w:divBdr>
                <w:top w:val="none" w:sz="0" w:space="0" w:color="auto"/>
                <w:left w:val="none" w:sz="0" w:space="0" w:color="auto"/>
                <w:bottom w:val="none" w:sz="0" w:space="0" w:color="auto"/>
                <w:right w:val="none" w:sz="0" w:space="0" w:color="auto"/>
              </w:divBdr>
            </w:div>
          </w:divsChild>
        </w:div>
        <w:div w:id="372774388">
          <w:marLeft w:val="0"/>
          <w:marRight w:val="0"/>
          <w:marTop w:val="0"/>
          <w:marBottom w:val="0"/>
          <w:divBdr>
            <w:top w:val="none" w:sz="0" w:space="0" w:color="auto"/>
            <w:left w:val="none" w:sz="0" w:space="0" w:color="auto"/>
            <w:bottom w:val="none" w:sz="0" w:space="0" w:color="auto"/>
            <w:right w:val="none" w:sz="0" w:space="0" w:color="auto"/>
          </w:divBdr>
          <w:divsChild>
            <w:div w:id="1832601455">
              <w:marLeft w:val="0"/>
              <w:marRight w:val="0"/>
              <w:marTop w:val="0"/>
              <w:marBottom w:val="0"/>
              <w:divBdr>
                <w:top w:val="none" w:sz="0" w:space="0" w:color="auto"/>
                <w:left w:val="none" w:sz="0" w:space="0" w:color="auto"/>
                <w:bottom w:val="none" w:sz="0" w:space="0" w:color="auto"/>
                <w:right w:val="none" w:sz="0" w:space="0" w:color="auto"/>
              </w:divBdr>
            </w:div>
          </w:divsChild>
        </w:div>
        <w:div w:id="218787111">
          <w:marLeft w:val="0"/>
          <w:marRight w:val="0"/>
          <w:marTop w:val="0"/>
          <w:marBottom w:val="0"/>
          <w:divBdr>
            <w:top w:val="none" w:sz="0" w:space="0" w:color="auto"/>
            <w:left w:val="none" w:sz="0" w:space="0" w:color="auto"/>
            <w:bottom w:val="none" w:sz="0" w:space="0" w:color="auto"/>
            <w:right w:val="none" w:sz="0" w:space="0" w:color="auto"/>
          </w:divBdr>
          <w:divsChild>
            <w:div w:id="1016730402">
              <w:marLeft w:val="0"/>
              <w:marRight w:val="0"/>
              <w:marTop w:val="0"/>
              <w:marBottom w:val="0"/>
              <w:divBdr>
                <w:top w:val="none" w:sz="0" w:space="0" w:color="auto"/>
                <w:left w:val="none" w:sz="0" w:space="0" w:color="auto"/>
                <w:bottom w:val="none" w:sz="0" w:space="0" w:color="auto"/>
                <w:right w:val="none" w:sz="0" w:space="0" w:color="auto"/>
              </w:divBdr>
            </w:div>
          </w:divsChild>
        </w:div>
        <w:div w:id="778571738">
          <w:marLeft w:val="0"/>
          <w:marRight w:val="0"/>
          <w:marTop w:val="0"/>
          <w:marBottom w:val="0"/>
          <w:divBdr>
            <w:top w:val="none" w:sz="0" w:space="0" w:color="auto"/>
            <w:left w:val="none" w:sz="0" w:space="0" w:color="auto"/>
            <w:bottom w:val="none" w:sz="0" w:space="0" w:color="auto"/>
            <w:right w:val="none" w:sz="0" w:space="0" w:color="auto"/>
          </w:divBdr>
          <w:divsChild>
            <w:div w:id="589125970">
              <w:marLeft w:val="0"/>
              <w:marRight w:val="0"/>
              <w:marTop w:val="0"/>
              <w:marBottom w:val="0"/>
              <w:divBdr>
                <w:top w:val="none" w:sz="0" w:space="0" w:color="auto"/>
                <w:left w:val="none" w:sz="0" w:space="0" w:color="auto"/>
                <w:bottom w:val="none" w:sz="0" w:space="0" w:color="auto"/>
                <w:right w:val="none" w:sz="0" w:space="0" w:color="auto"/>
              </w:divBdr>
            </w:div>
          </w:divsChild>
        </w:div>
        <w:div w:id="400953734">
          <w:marLeft w:val="0"/>
          <w:marRight w:val="0"/>
          <w:marTop w:val="0"/>
          <w:marBottom w:val="0"/>
          <w:divBdr>
            <w:top w:val="none" w:sz="0" w:space="0" w:color="auto"/>
            <w:left w:val="none" w:sz="0" w:space="0" w:color="auto"/>
            <w:bottom w:val="none" w:sz="0" w:space="0" w:color="auto"/>
            <w:right w:val="none" w:sz="0" w:space="0" w:color="auto"/>
          </w:divBdr>
        </w:div>
        <w:div w:id="434250456">
          <w:marLeft w:val="0"/>
          <w:marRight w:val="0"/>
          <w:marTop w:val="0"/>
          <w:marBottom w:val="0"/>
          <w:divBdr>
            <w:top w:val="none" w:sz="0" w:space="0" w:color="auto"/>
            <w:left w:val="none" w:sz="0" w:space="0" w:color="auto"/>
            <w:bottom w:val="none" w:sz="0" w:space="0" w:color="auto"/>
            <w:right w:val="none" w:sz="0" w:space="0" w:color="auto"/>
          </w:divBdr>
          <w:divsChild>
            <w:div w:id="1519586155">
              <w:marLeft w:val="0"/>
              <w:marRight w:val="0"/>
              <w:marTop w:val="0"/>
              <w:marBottom w:val="0"/>
              <w:divBdr>
                <w:top w:val="none" w:sz="0" w:space="0" w:color="auto"/>
                <w:left w:val="none" w:sz="0" w:space="0" w:color="auto"/>
                <w:bottom w:val="none" w:sz="0" w:space="0" w:color="auto"/>
                <w:right w:val="none" w:sz="0" w:space="0" w:color="auto"/>
              </w:divBdr>
            </w:div>
          </w:divsChild>
        </w:div>
        <w:div w:id="1177887987">
          <w:marLeft w:val="0"/>
          <w:marRight w:val="0"/>
          <w:marTop w:val="0"/>
          <w:marBottom w:val="0"/>
          <w:divBdr>
            <w:top w:val="none" w:sz="0" w:space="0" w:color="auto"/>
            <w:left w:val="none" w:sz="0" w:space="0" w:color="auto"/>
            <w:bottom w:val="none" w:sz="0" w:space="0" w:color="auto"/>
            <w:right w:val="none" w:sz="0" w:space="0" w:color="auto"/>
          </w:divBdr>
          <w:divsChild>
            <w:div w:id="1568569431">
              <w:marLeft w:val="0"/>
              <w:marRight w:val="0"/>
              <w:marTop w:val="0"/>
              <w:marBottom w:val="0"/>
              <w:divBdr>
                <w:top w:val="none" w:sz="0" w:space="0" w:color="auto"/>
                <w:left w:val="none" w:sz="0" w:space="0" w:color="auto"/>
                <w:bottom w:val="none" w:sz="0" w:space="0" w:color="auto"/>
                <w:right w:val="none" w:sz="0" w:space="0" w:color="auto"/>
              </w:divBdr>
            </w:div>
          </w:divsChild>
        </w:div>
        <w:div w:id="2074573971">
          <w:marLeft w:val="0"/>
          <w:marRight w:val="0"/>
          <w:marTop w:val="0"/>
          <w:marBottom w:val="0"/>
          <w:divBdr>
            <w:top w:val="none" w:sz="0" w:space="0" w:color="auto"/>
            <w:left w:val="none" w:sz="0" w:space="0" w:color="auto"/>
            <w:bottom w:val="none" w:sz="0" w:space="0" w:color="auto"/>
            <w:right w:val="none" w:sz="0" w:space="0" w:color="auto"/>
          </w:divBdr>
          <w:divsChild>
            <w:div w:id="271323097">
              <w:marLeft w:val="0"/>
              <w:marRight w:val="0"/>
              <w:marTop w:val="0"/>
              <w:marBottom w:val="0"/>
              <w:divBdr>
                <w:top w:val="none" w:sz="0" w:space="0" w:color="auto"/>
                <w:left w:val="none" w:sz="0" w:space="0" w:color="auto"/>
                <w:bottom w:val="none" w:sz="0" w:space="0" w:color="auto"/>
                <w:right w:val="none" w:sz="0" w:space="0" w:color="auto"/>
              </w:divBdr>
            </w:div>
          </w:divsChild>
        </w:div>
        <w:div w:id="25257016">
          <w:marLeft w:val="0"/>
          <w:marRight w:val="0"/>
          <w:marTop w:val="0"/>
          <w:marBottom w:val="0"/>
          <w:divBdr>
            <w:top w:val="none" w:sz="0" w:space="0" w:color="auto"/>
            <w:left w:val="none" w:sz="0" w:space="0" w:color="auto"/>
            <w:bottom w:val="none" w:sz="0" w:space="0" w:color="auto"/>
            <w:right w:val="none" w:sz="0" w:space="0" w:color="auto"/>
          </w:divBdr>
          <w:divsChild>
            <w:div w:id="1106778914">
              <w:marLeft w:val="0"/>
              <w:marRight w:val="0"/>
              <w:marTop w:val="0"/>
              <w:marBottom w:val="0"/>
              <w:divBdr>
                <w:top w:val="none" w:sz="0" w:space="0" w:color="auto"/>
                <w:left w:val="none" w:sz="0" w:space="0" w:color="auto"/>
                <w:bottom w:val="none" w:sz="0" w:space="0" w:color="auto"/>
                <w:right w:val="none" w:sz="0" w:space="0" w:color="auto"/>
              </w:divBdr>
            </w:div>
          </w:divsChild>
        </w:div>
        <w:div w:id="58671298">
          <w:marLeft w:val="0"/>
          <w:marRight w:val="0"/>
          <w:marTop w:val="0"/>
          <w:marBottom w:val="0"/>
          <w:divBdr>
            <w:top w:val="none" w:sz="0" w:space="0" w:color="auto"/>
            <w:left w:val="none" w:sz="0" w:space="0" w:color="auto"/>
            <w:bottom w:val="none" w:sz="0" w:space="0" w:color="auto"/>
            <w:right w:val="none" w:sz="0" w:space="0" w:color="auto"/>
          </w:divBdr>
          <w:divsChild>
            <w:div w:id="1829130436">
              <w:marLeft w:val="0"/>
              <w:marRight w:val="0"/>
              <w:marTop w:val="0"/>
              <w:marBottom w:val="0"/>
              <w:divBdr>
                <w:top w:val="none" w:sz="0" w:space="0" w:color="auto"/>
                <w:left w:val="none" w:sz="0" w:space="0" w:color="auto"/>
                <w:bottom w:val="none" w:sz="0" w:space="0" w:color="auto"/>
                <w:right w:val="none" w:sz="0" w:space="0" w:color="auto"/>
              </w:divBdr>
            </w:div>
          </w:divsChild>
        </w:div>
        <w:div w:id="1839929726">
          <w:marLeft w:val="0"/>
          <w:marRight w:val="0"/>
          <w:marTop w:val="0"/>
          <w:marBottom w:val="0"/>
          <w:divBdr>
            <w:top w:val="none" w:sz="0" w:space="0" w:color="auto"/>
            <w:left w:val="none" w:sz="0" w:space="0" w:color="auto"/>
            <w:bottom w:val="none" w:sz="0" w:space="0" w:color="auto"/>
            <w:right w:val="none" w:sz="0" w:space="0" w:color="auto"/>
          </w:divBdr>
          <w:divsChild>
            <w:div w:id="2023585800">
              <w:marLeft w:val="0"/>
              <w:marRight w:val="0"/>
              <w:marTop w:val="0"/>
              <w:marBottom w:val="0"/>
              <w:divBdr>
                <w:top w:val="none" w:sz="0" w:space="0" w:color="auto"/>
                <w:left w:val="none" w:sz="0" w:space="0" w:color="auto"/>
                <w:bottom w:val="none" w:sz="0" w:space="0" w:color="auto"/>
                <w:right w:val="none" w:sz="0" w:space="0" w:color="auto"/>
              </w:divBdr>
            </w:div>
          </w:divsChild>
        </w:div>
        <w:div w:id="572087956">
          <w:marLeft w:val="0"/>
          <w:marRight w:val="0"/>
          <w:marTop w:val="0"/>
          <w:marBottom w:val="0"/>
          <w:divBdr>
            <w:top w:val="none" w:sz="0" w:space="0" w:color="auto"/>
            <w:left w:val="none" w:sz="0" w:space="0" w:color="auto"/>
            <w:bottom w:val="none" w:sz="0" w:space="0" w:color="auto"/>
            <w:right w:val="none" w:sz="0" w:space="0" w:color="auto"/>
          </w:divBdr>
          <w:divsChild>
            <w:div w:id="221597983">
              <w:marLeft w:val="0"/>
              <w:marRight w:val="0"/>
              <w:marTop w:val="0"/>
              <w:marBottom w:val="0"/>
              <w:divBdr>
                <w:top w:val="none" w:sz="0" w:space="0" w:color="auto"/>
                <w:left w:val="none" w:sz="0" w:space="0" w:color="auto"/>
                <w:bottom w:val="none" w:sz="0" w:space="0" w:color="auto"/>
                <w:right w:val="none" w:sz="0" w:space="0" w:color="auto"/>
              </w:divBdr>
            </w:div>
          </w:divsChild>
        </w:div>
        <w:div w:id="1999263121">
          <w:marLeft w:val="0"/>
          <w:marRight w:val="0"/>
          <w:marTop w:val="0"/>
          <w:marBottom w:val="0"/>
          <w:divBdr>
            <w:top w:val="none" w:sz="0" w:space="0" w:color="auto"/>
            <w:left w:val="none" w:sz="0" w:space="0" w:color="auto"/>
            <w:bottom w:val="none" w:sz="0" w:space="0" w:color="auto"/>
            <w:right w:val="none" w:sz="0" w:space="0" w:color="auto"/>
          </w:divBdr>
          <w:divsChild>
            <w:div w:id="2043047677">
              <w:marLeft w:val="0"/>
              <w:marRight w:val="0"/>
              <w:marTop w:val="0"/>
              <w:marBottom w:val="0"/>
              <w:divBdr>
                <w:top w:val="none" w:sz="0" w:space="0" w:color="auto"/>
                <w:left w:val="none" w:sz="0" w:space="0" w:color="auto"/>
                <w:bottom w:val="none" w:sz="0" w:space="0" w:color="auto"/>
                <w:right w:val="none" w:sz="0" w:space="0" w:color="auto"/>
              </w:divBdr>
            </w:div>
          </w:divsChild>
        </w:div>
        <w:div w:id="1194466820">
          <w:marLeft w:val="0"/>
          <w:marRight w:val="0"/>
          <w:marTop w:val="0"/>
          <w:marBottom w:val="0"/>
          <w:divBdr>
            <w:top w:val="none" w:sz="0" w:space="0" w:color="auto"/>
            <w:left w:val="none" w:sz="0" w:space="0" w:color="auto"/>
            <w:bottom w:val="none" w:sz="0" w:space="0" w:color="auto"/>
            <w:right w:val="none" w:sz="0" w:space="0" w:color="auto"/>
          </w:divBdr>
        </w:div>
        <w:div w:id="261959420">
          <w:marLeft w:val="0"/>
          <w:marRight w:val="0"/>
          <w:marTop w:val="0"/>
          <w:marBottom w:val="0"/>
          <w:divBdr>
            <w:top w:val="none" w:sz="0" w:space="0" w:color="auto"/>
            <w:left w:val="none" w:sz="0" w:space="0" w:color="auto"/>
            <w:bottom w:val="none" w:sz="0" w:space="0" w:color="auto"/>
            <w:right w:val="none" w:sz="0" w:space="0" w:color="auto"/>
          </w:divBdr>
        </w:div>
        <w:div w:id="1338771618">
          <w:marLeft w:val="0"/>
          <w:marRight w:val="0"/>
          <w:marTop w:val="0"/>
          <w:marBottom w:val="0"/>
          <w:divBdr>
            <w:top w:val="none" w:sz="0" w:space="0" w:color="auto"/>
            <w:left w:val="none" w:sz="0" w:space="0" w:color="auto"/>
            <w:bottom w:val="none" w:sz="0" w:space="0" w:color="auto"/>
            <w:right w:val="none" w:sz="0" w:space="0" w:color="auto"/>
          </w:divBdr>
          <w:divsChild>
            <w:div w:id="1087068839">
              <w:marLeft w:val="0"/>
              <w:marRight w:val="0"/>
              <w:marTop w:val="0"/>
              <w:marBottom w:val="0"/>
              <w:divBdr>
                <w:top w:val="none" w:sz="0" w:space="0" w:color="auto"/>
                <w:left w:val="none" w:sz="0" w:space="0" w:color="auto"/>
                <w:bottom w:val="none" w:sz="0" w:space="0" w:color="auto"/>
                <w:right w:val="none" w:sz="0" w:space="0" w:color="auto"/>
              </w:divBdr>
            </w:div>
          </w:divsChild>
        </w:div>
        <w:div w:id="764306442">
          <w:marLeft w:val="0"/>
          <w:marRight w:val="0"/>
          <w:marTop w:val="0"/>
          <w:marBottom w:val="0"/>
          <w:divBdr>
            <w:top w:val="none" w:sz="0" w:space="0" w:color="auto"/>
            <w:left w:val="none" w:sz="0" w:space="0" w:color="auto"/>
            <w:bottom w:val="none" w:sz="0" w:space="0" w:color="auto"/>
            <w:right w:val="none" w:sz="0" w:space="0" w:color="auto"/>
          </w:divBdr>
          <w:divsChild>
            <w:div w:id="1121610771">
              <w:marLeft w:val="0"/>
              <w:marRight w:val="0"/>
              <w:marTop w:val="0"/>
              <w:marBottom w:val="0"/>
              <w:divBdr>
                <w:top w:val="none" w:sz="0" w:space="0" w:color="auto"/>
                <w:left w:val="none" w:sz="0" w:space="0" w:color="auto"/>
                <w:bottom w:val="none" w:sz="0" w:space="0" w:color="auto"/>
                <w:right w:val="none" w:sz="0" w:space="0" w:color="auto"/>
              </w:divBdr>
            </w:div>
          </w:divsChild>
        </w:div>
        <w:div w:id="276639336">
          <w:marLeft w:val="0"/>
          <w:marRight w:val="0"/>
          <w:marTop w:val="0"/>
          <w:marBottom w:val="0"/>
          <w:divBdr>
            <w:top w:val="none" w:sz="0" w:space="0" w:color="auto"/>
            <w:left w:val="none" w:sz="0" w:space="0" w:color="auto"/>
            <w:bottom w:val="none" w:sz="0" w:space="0" w:color="auto"/>
            <w:right w:val="none" w:sz="0" w:space="0" w:color="auto"/>
          </w:divBdr>
          <w:divsChild>
            <w:div w:id="1973905639">
              <w:marLeft w:val="0"/>
              <w:marRight w:val="0"/>
              <w:marTop w:val="0"/>
              <w:marBottom w:val="0"/>
              <w:divBdr>
                <w:top w:val="none" w:sz="0" w:space="0" w:color="auto"/>
                <w:left w:val="none" w:sz="0" w:space="0" w:color="auto"/>
                <w:bottom w:val="none" w:sz="0" w:space="0" w:color="auto"/>
                <w:right w:val="none" w:sz="0" w:space="0" w:color="auto"/>
              </w:divBdr>
            </w:div>
          </w:divsChild>
        </w:div>
        <w:div w:id="1484541153">
          <w:marLeft w:val="0"/>
          <w:marRight w:val="0"/>
          <w:marTop w:val="0"/>
          <w:marBottom w:val="0"/>
          <w:divBdr>
            <w:top w:val="none" w:sz="0" w:space="0" w:color="auto"/>
            <w:left w:val="none" w:sz="0" w:space="0" w:color="auto"/>
            <w:bottom w:val="none" w:sz="0" w:space="0" w:color="auto"/>
            <w:right w:val="none" w:sz="0" w:space="0" w:color="auto"/>
          </w:divBdr>
        </w:div>
        <w:div w:id="1883638184">
          <w:marLeft w:val="0"/>
          <w:marRight w:val="0"/>
          <w:marTop w:val="0"/>
          <w:marBottom w:val="0"/>
          <w:divBdr>
            <w:top w:val="none" w:sz="0" w:space="0" w:color="auto"/>
            <w:left w:val="none" w:sz="0" w:space="0" w:color="auto"/>
            <w:bottom w:val="none" w:sz="0" w:space="0" w:color="auto"/>
            <w:right w:val="none" w:sz="0" w:space="0" w:color="auto"/>
          </w:divBdr>
        </w:div>
        <w:div w:id="138114961">
          <w:marLeft w:val="0"/>
          <w:marRight w:val="0"/>
          <w:marTop w:val="0"/>
          <w:marBottom w:val="0"/>
          <w:divBdr>
            <w:top w:val="none" w:sz="0" w:space="0" w:color="auto"/>
            <w:left w:val="none" w:sz="0" w:space="0" w:color="auto"/>
            <w:bottom w:val="none" w:sz="0" w:space="0" w:color="auto"/>
            <w:right w:val="none" w:sz="0" w:space="0" w:color="auto"/>
          </w:divBdr>
          <w:divsChild>
            <w:div w:id="253167300">
              <w:marLeft w:val="0"/>
              <w:marRight w:val="0"/>
              <w:marTop w:val="0"/>
              <w:marBottom w:val="0"/>
              <w:divBdr>
                <w:top w:val="none" w:sz="0" w:space="0" w:color="auto"/>
                <w:left w:val="none" w:sz="0" w:space="0" w:color="auto"/>
                <w:bottom w:val="none" w:sz="0" w:space="0" w:color="auto"/>
                <w:right w:val="none" w:sz="0" w:space="0" w:color="auto"/>
              </w:divBdr>
            </w:div>
          </w:divsChild>
        </w:div>
        <w:div w:id="1319533214">
          <w:marLeft w:val="0"/>
          <w:marRight w:val="0"/>
          <w:marTop w:val="0"/>
          <w:marBottom w:val="0"/>
          <w:divBdr>
            <w:top w:val="none" w:sz="0" w:space="0" w:color="auto"/>
            <w:left w:val="none" w:sz="0" w:space="0" w:color="auto"/>
            <w:bottom w:val="none" w:sz="0" w:space="0" w:color="auto"/>
            <w:right w:val="none" w:sz="0" w:space="0" w:color="auto"/>
          </w:divBdr>
          <w:divsChild>
            <w:div w:id="772283466">
              <w:marLeft w:val="0"/>
              <w:marRight w:val="0"/>
              <w:marTop w:val="0"/>
              <w:marBottom w:val="0"/>
              <w:divBdr>
                <w:top w:val="none" w:sz="0" w:space="0" w:color="auto"/>
                <w:left w:val="none" w:sz="0" w:space="0" w:color="auto"/>
                <w:bottom w:val="none" w:sz="0" w:space="0" w:color="auto"/>
                <w:right w:val="none" w:sz="0" w:space="0" w:color="auto"/>
              </w:divBdr>
            </w:div>
          </w:divsChild>
        </w:div>
        <w:div w:id="1162820534">
          <w:marLeft w:val="0"/>
          <w:marRight w:val="0"/>
          <w:marTop w:val="0"/>
          <w:marBottom w:val="0"/>
          <w:divBdr>
            <w:top w:val="none" w:sz="0" w:space="0" w:color="auto"/>
            <w:left w:val="none" w:sz="0" w:space="0" w:color="auto"/>
            <w:bottom w:val="none" w:sz="0" w:space="0" w:color="auto"/>
            <w:right w:val="none" w:sz="0" w:space="0" w:color="auto"/>
          </w:divBdr>
          <w:divsChild>
            <w:div w:id="573197532">
              <w:marLeft w:val="0"/>
              <w:marRight w:val="0"/>
              <w:marTop w:val="0"/>
              <w:marBottom w:val="0"/>
              <w:divBdr>
                <w:top w:val="none" w:sz="0" w:space="0" w:color="auto"/>
                <w:left w:val="none" w:sz="0" w:space="0" w:color="auto"/>
                <w:bottom w:val="none" w:sz="0" w:space="0" w:color="auto"/>
                <w:right w:val="none" w:sz="0" w:space="0" w:color="auto"/>
              </w:divBdr>
            </w:div>
          </w:divsChild>
        </w:div>
        <w:div w:id="691227260">
          <w:marLeft w:val="0"/>
          <w:marRight w:val="0"/>
          <w:marTop w:val="0"/>
          <w:marBottom w:val="0"/>
          <w:divBdr>
            <w:top w:val="none" w:sz="0" w:space="0" w:color="auto"/>
            <w:left w:val="none" w:sz="0" w:space="0" w:color="auto"/>
            <w:bottom w:val="none" w:sz="0" w:space="0" w:color="auto"/>
            <w:right w:val="none" w:sz="0" w:space="0" w:color="auto"/>
          </w:divBdr>
          <w:divsChild>
            <w:div w:id="1302425238">
              <w:marLeft w:val="0"/>
              <w:marRight w:val="0"/>
              <w:marTop w:val="0"/>
              <w:marBottom w:val="0"/>
              <w:divBdr>
                <w:top w:val="none" w:sz="0" w:space="0" w:color="auto"/>
                <w:left w:val="none" w:sz="0" w:space="0" w:color="auto"/>
                <w:bottom w:val="none" w:sz="0" w:space="0" w:color="auto"/>
                <w:right w:val="none" w:sz="0" w:space="0" w:color="auto"/>
              </w:divBdr>
            </w:div>
          </w:divsChild>
        </w:div>
        <w:div w:id="1559391485">
          <w:marLeft w:val="0"/>
          <w:marRight w:val="0"/>
          <w:marTop w:val="0"/>
          <w:marBottom w:val="0"/>
          <w:divBdr>
            <w:top w:val="none" w:sz="0" w:space="0" w:color="auto"/>
            <w:left w:val="none" w:sz="0" w:space="0" w:color="auto"/>
            <w:bottom w:val="none" w:sz="0" w:space="0" w:color="auto"/>
            <w:right w:val="none" w:sz="0" w:space="0" w:color="auto"/>
          </w:divBdr>
          <w:divsChild>
            <w:div w:id="159853560">
              <w:marLeft w:val="0"/>
              <w:marRight w:val="0"/>
              <w:marTop w:val="0"/>
              <w:marBottom w:val="0"/>
              <w:divBdr>
                <w:top w:val="none" w:sz="0" w:space="0" w:color="auto"/>
                <w:left w:val="none" w:sz="0" w:space="0" w:color="auto"/>
                <w:bottom w:val="none" w:sz="0" w:space="0" w:color="auto"/>
                <w:right w:val="none" w:sz="0" w:space="0" w:color="auto"/>
              </w:divBdr>
            </w:div>
          </w:divsChild>
        </w:div>
        <w:div w:id="750733693">
          <w:marLeft w:val="0"/>
          <w:marRight w:val="0"/>
          <w:marTop w:val="0"/>
          <w:marBottom w:val="0"/>
          <w:divBdr>
            <w:top w:val="none" w:sz="0" w:space="0" w:color="auto"/>
            <w:left w:val="none" w:sz="0" w:space="0" w:color="auto"/>
            <w:bottom w:val="none" w:sz="0" w:space="0" w:color="auto"/>
            <w:right w:val="none" w:sz="0" w:space="0" w:color="auto"/>
          </w:divBdr>
          <w:divsChild>
            <w:div w:id="1068266635">
              <w:marLeft w:val="0"/>
              <w:marRight w:val="0"/>
              <w:marTop w:val="0"/>
              <w:marBottom w:val="0"/>
              <w:divBdr>
                <w:top w:val="none" w:sz="0" w:space="0" w:color="auto"/>
                <w:left w:val="none" w:sz="0" w:space="0" w:color="auto"/>
                <w:bottom w:val="none" w:sz="0" w:space="0" w:color="auto"/>
                <w:right w:val="none" w:sz="0" w:space="0" w:color="auto"/>
              </w:divBdr>
            </w:div>
          </w:divsChild>
        </w:div>
        <w:div w:id="2076076577">
          <w:marLeft w:val="0"/>
          <w:marRight w:val="0"/>
          <w:marTop w:val="0"/>
          <w:marBottom w:val="0"/>
          <w:divBdr>
            <w:top w:val="none" w:sz="0" w:space="0" w:color="auto"/>
            <w:left w:val="none" w:sz="0" w:space="0" w:color="auto"/>
            <w:bottom w:val="none" w:sz="0" w:space="0" w:color="auto"/>
            <w:right w:val="none" w:sz="0" w:space="0" w:color="auto"/>
          </w:divBdr>
          <w:divsChild>
            <w:div w:id="1846894775">
              <w:marLeft w:val="0"/>
              <w:marRight w:val="0"/>
              <w:marTop w:val="0"/>
              <w:marBottom w:val="0"/>
              <w:divBdr>
                <w:top w:val="none" w:sz="0" w:space="0" w:color="auto"/>
                <w:left w:val="none" w:sz="0" w:space="0" w:color="auto"/>
                <w:bottom w:val="none" w:sz="0" w:space="0" w:color="auto"/>
                <w:right w:val="none" w:sz="0" w:space="0" w:color="auto"/>
              </w:divBdr>
            </w:div>
          </w:divsChild>
        </w:div>
        <w:div w:id="770972556">
          <w:marLeft w:val="0"/>
          <w:marRight w:val="0"/>
          <w:marTop w:val="0"/>
          <w:marBottom w:val="0"/>
          <w:divBdr>
            <w:top w:val="none" w:sz="0" w:space="0" w:color="auto"/>
            <w:left w:val="none" w:sz="0" w:space="0" w:color="auto"/>
            <w:bottom w:val="none" w:sz="0" w:space="0" w:color="auto"/>
            <w:right w:val="none" w:sz="0" w:space="0" w:color="auto"/>
          </w:divBdr>
        </w:div>
        <w:div w:id="1730033753">
          <w:marLeft w:val="0"/>
          <w:marRight w:val="0"/>
          <w:marTop w:val="0"/>
          <w:marBottom w:val="0"/>
          <w:divBdr>
            <w:top w:val="none" w:sz="0" w:space="0" w:color="auto"/>
            <w:left w:val="none" w:sz="0" w:space="0" w:color="auto"/>
            <w:bottom w:val="none" w:sz="0" w:space="0" w:color="auto"/>
            <w:right w:val="none" w:sz="0" w:space="0" w:color="auto"/>
          </w:divBdr>
        </w:div>
        <w:div w:id="1491367433">
          <w:marLeft w:val="0"/>
          <w:marRight w:val="0"/>
          <w:marTop w:val="0"/>
          <w:marBottom w:val="0"/>
          <w:divBdr>
            <w:top w:val="none" w:sz="0" w:space="0" w:color="auto"/>
            <w:left w:val="none" w:sz="0" w:space="0" w:color="auto"/>
            <w:bottom w:val="none" w:sz="0" w:space="0" w:color="auto"/>
            <w:right w:val="none" w:sz="0" w:space="0" w:color="auto"/>
          </w:divBdr>
          <w:divsChild>
            <w:div w:id="2002149819">
              <w:marLeft w:val="0"/>
              <w:marRight w:val="0"/>
              <w:marTop w:val="0"/>
              <w:marBottom w:val="0"/>
              <w:divBdr>
                <w:top w:val="none" w:sz="0" w:space="0" w:color="auto"/>
                <w:left w:val="none" w:sz="0" w:space="0" w:color="auto"/>
                <w:bottom w:val="none" w:sz="0" w:space="0" w:color="auto"/>
                <w:right w:val="none" w:sz="0" w:space="0" w:color="auto"/>
              </w:divBdr>
            </w:div>
          </w:divsChild>
        </w:div>
        <w:div w:id="300964976">
          <w:marLeft w:val="0"/>
          <w:marRight w:val="0"/>
          <w:marTop w:val="0"/>
          <w:marBottom w:val="0"/>
          <w:divBdr>
            <w:top w:val="none" w:sz="0" w:space="0" w:color="auto"/>
            <w:left w:val="none" w:sz="0" w:space="0" w:color="auto"/>
            <w:bottom w:val="none" w:sz="0" w:space="0" w:color="auto"/>
            <w:right w:val="none" w:sz="0" w:space="0" w:color="auto"/>
          </w:divBdr>
          <w:divsChild>
            <w:div w:id="1885747595">
              <w:marLeft w:val="0"/>
              <w:marRight w:val="0"/>
              <w:marTop w:val="0"/>
              <w:marBottom w:val="0"/>
              <w:divBdr>
                <w:top w:val="none" w:sz="0" w:space="0" w:color="auto"/>
                <w:left w:val="none" w:sz="0" w:space="0" w:color="auto"/>
                <w:bottom w:val="none" w:sz="0" w:space="0" w:color="auto"/>
                <w:right w:val="none" w:sz="0" w:space="0" w:color="auto"/>
              </w:divBdr>
            </w:div>
          </w:divsChild>
        </w:div>
        <w:div w:id="1449809388">
          <w:marLeft w:val="0"/>
          <w:marRight w:val="0"/>
          <w:marTop w:val="0"/>
          <w:marBottom w:val="0"/>
          <w:divBdr>
            <w:top w:val="none" w:sz="0" w:space="0" w:color="auto"/>
            <w:left w:val="none" w:sz="0" w:space="0" w:color="auto"/>
            <w:bottom w:val="none" w:sz="0" w:space="0" w:color="auto"/>
            <w:right w:val="none" w:sz="0" w:space="0" w:color="auto"/>
          </w:divBdr>
          <w:divsChild>
            <w:div w:id="1782333560">
              <w:marLeft w:val="0"/>
              <w:marRight w:val="0"/>
              <w:marTop w:val="0"/>
              <w:marBottom w:val="0"/>
              <w:divBdr>
                <w:top w:val="none" w:sz="0" w:space="0" w:color="auto"/>
                <w:left w:val="none" w:sz="0" w:space="0" w:color="auto"/>
                <w:bottom w:val="none" w:sz="0" w:space="0" w:color="auto"/>
                <w:right w:val="none" w:sz="0" w:space="0" w:color="auto"/>
              </w:divBdr>
            </w:div>
          </w:divsChild>
        </w:div>
        <w:div w:id="1834829056">
          <w:marLeft w:val="0"/>
          <w:marRight w:val="0"/>
          <w:marTop w:val="0"/>
          <w:marBottom w:val="0"/>
          <w:divBdr>
            <w:top w:val="none" w:sz="0" w:space="0" w:color="auto"/>
            <w:left w:val="none" w:sz="0" w:space="0" w:color="auto"/>
            <w:bottom w:val="none" w:sz="0" w:space="0" w:color="auto"/>
            <w:right w:val="none" w:sz="0" w:space="0" w:color="auto"/>
          </w:divBdr>
        </w:div>
        <w:div w:id="1017193967">
          <w:marLeft w:val="0"/>
          <w:marRight w:val="0"/>
          <w:marTop w:val="0"/>
          <w:marBottom w:val="0"/>
          <w:divBdr>
            <w:top w:val="none" w:sz="0" w:space="0" w:color="auto"/>
            <w:left w:val="none" w:sz="0" w:space="0" w:color="auto"/>
            <w:bottom w:val="none" w:sz="0" w:space="0" w:color="auto"/>
            <w:right w:val="none" w:sz="0" w:space="0" w:color="auto"/>
          </w:divBdr>
        </w:div>
        <w:div w:id="1962805443">
          <w:marLeft w:val="0"/>
          <w:marRight w:val="0"/>
          <w:marTop w:val="0"/>
          <w:marBottom w:val="0"/>
          <w:divBdr>
            <w:top w:val="none" w:sz="0" w:space="0" w:color="auto"/>
            <w:left w:val="none" w:sz="0" w:space="0" w:color="auto"/>
            <w:bottom w:val="none" w:sz="0" w:space="0" w:color="auto"/>
            <w:right w:val="none" w:sz="0" w:space="0" w:color="auto"/>
          </w:divBdr>
          <w:divsChild>
            <w:div w:id="1314412433">
              <w:marLeft w:val="0"/>
              <w:marRight w:val="0"/>
              <w:marTop w:val="0"/>
              <w:marBottom w:val="0"/>
              <w:divBdr>
                <w:top w:val="none" w:sz="0" w:space="0" w:color="auto"/>
                <w:left w:val="none" w:sz="0" w:space="0" w:color="auto"/>
                <w:bottom w:val="none" w:sz="0" w:space="0" w:color="auto"/>
                <w:right w:val="none" w:sz="0" w:space="0" w:color="auto"/>
              </w:divBdr>
            </w:div>
          </w:divsChild>
        </w:div>
        <w:div w:id="1911691328">
          <w:marLeft w:val="0"/>
          <w:marRight w:val="0"/>
          <w:marTop w:val="0"/>
          <w:marBottom w:val="0"/>
          <w:divBdr>
            <w:top w:val="none" w:sz="0" w:space="0" w:color="auto"/>
            <w:left w:val="none" w:sz="0" w:space="0" w:color="auto"/>
            <w:bottom w:val="none" w:sz="0" w:space="0" w:color="auto"/>
            <w:right w:val="none" w:sz="0" w:space="0" w:color="auto"/>
          </w:divBdr>
          <w:divsChild>
            <w:div w:id="516889058">
              <w:marLeft w:val="0"/>
              <w:marRight w:val="0"/>
              <w:marTop w:val="0"/>
              <w:marBottom w:val="0"/>
              <w:divBdr>
                <w:top w:val="none" w:sz="0" w:space="0" w:color="auto"/>
                <w:left w:val="none" w:sz="0" w:space="0" w:color="auto"/>
                <w:bottom w:val="none" w:sz="0" w:space="0" w:color="auto"/>
                <w:right w:val="none" w:sz="0" w:space="0" w:color="auto"/>
              </w:divBdr>
            </w:div>
          </w:divsChild>
        </w:div>
        <w:div w:id="855465601">
          <w:marLeft w:val="0"/>
          <w:marRight w:val="0"/>
          <w:marTop w:val="0"/>
          <w:marBottom w:val="0"/>
          <w:divBdr>
            <w:top w:val="none" w:sz="0" w:space="0" w:color="auto"/>
            <w:left w:val="none" w:sz="0" w:space="0" w:color="auto"/>
            <w:bottom w:val="none" w:sz="0" w:space="0" w:color="auto"/>
            <w:right w:val="none" w:sz="0" w:space="0" w:color="auto"/>
          </w:divBdr>
          <w:divsChild>
            <w:div w:id="1321735311">
              <w:marLeft w:val="0"/>
              <w:marRight w:val="0"/>
              <w:marTop w:val="0"/>
              <w:marBottom w:val="0"/>
              <w:divBdr>
                <w:top w:val="none" w:sz="0" w:space="0" w:color="auto"/>
                <w:left w:val="none" w:sz="0" w:space="0" w:color="auto"/>
                <w:bottom w:val="none" w:sz="0" w:space="0" w:color="auto"/>
                <w:right w:val="none" w:sz="0" w:space="0" w:color="auto"/>
              </w:divBdr>
            </w:div>
          </w:divsChild>
        </w:div>
        <w:div w:id="1454055763">
          <w:marLeft w:val="0"/>
          <w:marRight w:val="0"/>
          <w:marTop w:val="0"/>
          <w:marBottom w:val="0"/>
          <w:divBdr>
            <w:top w:val="none" w:sz="0" w:space="0" w:color="auto"/>
            <w:left w:val="none" w:sz="0" w:space="0" w:color="auto"/>
            <w:bottom w:val="none" w:sz="0" w:space="0" w:color="auto"/>
            <w:right w:val="none" w:sz="0" w:space="0" w:color="auto"/>
          </w:divBdr>
          <w:divsChild>
            <w:div w:id="770932143">
              <w:marLeft w:val="0"/>
              <w:marRight w:val="0"/>
              <w:marTop w:val="0"/>
              <w:marBottom w:val="0"/>
              <w:divBdr>
                <w:top w:val="none" w:sz="0" w:space="0" w:color="auto"/>
                <w:left w:val="none" w:sz="0" w:space="0" w:color="auto"/>
                <w:bottom w:val="none" w:sz="0" w:space="0" w:color="auto"/>
                <w:right w:val="none" w:sz="0" w:space="0" w:color="auto"/>
              </w:divBdr>
            </w:div>
          </w:divsChild>
        </w:div>
        <w:div w:id="221605636">
          <w:marLeft w:val="0"/>
          <w:marRight w:val="0"/>
          <w:marTop w:val="0"/>
          <w:marBottom w:val="0"/>
          <w:divBdr>
            <w:top w:val="none" w:sz="0" w:space="0" w:color="auto"/>
            <w:left w:val="none" w:sz="0" w:space="0" w:color="auto"/>
            <w:bottom w:val="none" w:sz="0" w:space="0" w:color="auto"/>
            <w:right w:val="none" w:sz="0" w:space="0" w:color="auto"/>
          </w:divBdr>
          <w:divsChild>
            <w:div w:id="2092461718">
              <w:marLeft w:val="0"/>
              <w:marRight w:val="0"/>
              <w:marTop w:val="0"/>
              <w:marBottom w:val="0"/>
              <w:divBdr>
                <w:top w:val="none" w:sz="0" w:space="0" w:color="auto"/>
                <w:left w:val="none" w:sz="0" w:space="0" w:color="auto"/>
                <w:bottom w:val="none" w:sz="0" w:space="0" w:color="auto"/>
                <w:right w:val="none" w:sz="0" w:space="0" w:color="auto"/>
              </w:divBdr>
            </w:div>
          </w:divsChild>
        </w:div>
        <w:div w:id="1325088522">
          <w:marLeft w:val="0"/>
          <w:marRight w:val="0"/>
          <w:marTop w:val="0"/>
          <w:marBottom w:val="0"/>
          <w:divBdr>
            <w:top w:val="none" w:sz="0" w:space="0" w:color="auto"/>
            <w:left w:val="none" w:sz="0" w:space="0" w:color="auto"/>
            <w:bottom w:val="none" w:sz="0" w:space="0" w:color="auto"/>
            <w:right w:val="none" w:sz="0" w:space="0" w:color="auto"/>
          </w:divBdr>
          <w:divsChild>
            <w:div w:id="423503406">
              <w:marLeft w:val="0"/>
              <w:marRight w:val="0"/>
              <w:marTop w:val="0"/>
              <w:marBottom w:val="0"/>
              <w:divBdr>
                <w:top w:val="none" w:sz="0" w:space="0" w:color="auto"/>
                <w:left w:val="none" w:sz="0" w:space="0" w:color="auto"/>
                <w:bottom w:val="none" w:sz="0" w:space="0" w:color="auto"/>
                <w:right w:val="none" w:sz="0" w:space="0" w:color="auto"/>
              </w:divBdr>
            </w:div>
          </w:divsChild>
        </w:div>
        <w:div w:id="425417706">
          <w:marLeft w:val="0"/>
          <w:marRight w:val="0"/>
          <w:marTop w:val="0"/>
          <w:marBottom w:val="0"/>
          <w:divBdr>
            <w:top w:val="none" w:sz="0" w:space="0" w:color="auto"/>
            <w:left w:val="none" w:sz="0" w:space="0" w:color="auto"/>
            <w:bottom w:val="none" w:sz="0" w:space="0" w:color="auto"/>
            <w:right w:val="none" w:sz="0" w:space="0" w:color="auto"/>
          </w:divBdr>
          <w:divsChild>
            <w:div w:id="1807121664">
              <w:marLeft w:val="0"/>
              <w:marRight w:val="0"/>
              <w:marTop w:val="0"/>
              <w:marBottom w:val="0"/>
              <w:divBdr>
                <w:top w:val="none" w:sz="0" w:space="0" w:color="auto"/>
                <w:left w:val="none" w:sz="0" w:space="0" w:color="auto"/>
                <w:bottom w:val="none" w:sz="0" w:space="0" w:color="auto"/>
                <w:right w:val="none" w:sz="0" w:space="0" w:color="auto"/>
              </w:divBdr>
            </w:div>
          </w:divsChild>
        </w:div>
        <w:div w:id="1043557133">
          <w:marLeft w:val="0"/>
          <w:marRight w:val="0"/>
          <w:marTop w:val="0"/>
          <w:marBottom w:val="0"/>
          <w:divBdr>
            <w:top w:val="none" w:sz="0" w:space="0" w:color="auto"/>
            <w:left w:val="none" w:sz="0" w:space="0" w:color="auto"/>
            <w:bottom w:val="none" w:sz="0" w:space="0" w:color="auto"/>
            <w:right w:val="none" w:sz="0" w:space="0" w:color="auto"/>
          </w:divBdr>
          <w:divsChild>
            <w:div w:id="1401715445">
              <w:marLeft w:val="0"/>
              <w:marRight w:val="0"/>
              <w:marTop w:val="0"/>
              <w:marBottom w:val="0"/>
              <w:divBdr>
                <w:top w:val="none" w:sz="0" w:space="0" w:color="auto"/>
                <w:left w:val="none" w:sz="0" w:space="0" w:color="auto"/>
                <w:bottom w:val="none" w:sz="0" w:space="0" w:color="auto"/>
                <w:right w:val="none" w:sz="0" w:space="0" w:color="auto"/>
              </w:divBdr>
            </w:div>
          </w:divsChild>
        </w:div>
        <w:div w:id="137697034">
          <w:marLeft w:val="0"/>
          <w:marRight w:val="0"/>
          <w:marTop w:val="0"/>
          <w:marBottom w:val="0"/>
          <w:divBdr>
            <w:top w:val="none" w:sz="0" w:space="0" w:color="auto"/>
            <w:left w:val="none" w:sz="0" w:space="0" w:color="auto"/>
            <w:bottom w:val="none" w:sz="0" w:space="0" w:color="auto"/>
            <w:right w:val="none" w:sz="0" w:space="0" w:color="auto"/>
          </w:divBdr>
        </w:div>
        <w:div w:id="1981153353">
          <w:marLeft w:val="0"/>
          <w:marRight w:val="0"/>
          <w:marTop w:val="0"/>
          <w:marBottom w:val="0"/>
          <w:divBdr>
            <w:top w:val="none" w:sz="0" w:space="0" w:color="auto"/>
            <w:left w:val="none" w:sz="0" w:space="0" w:color="auto"/>
            <w:bottom w:val="none" w:sz="0" w:space="0" w:color="auto"/>
            <w:right w:val="none" w:sz="0" w:space="0" w:color="auto"/>
          </w:divBdr>
        </w:div>
        <w:div w:id="1887837811">
          <w:marLeft w:val="0"/>
          <w:marRight w:val="0"/>
          <w:marTop w:val="0"/>
          <w:marBottom w:val="0"/>
          <w:divBdr>
            <w:top w:val="none" w:sz="0" w:space="0" w:color="auto"/>
            <w:left w:val="none" w:sz="0" w:space="0" w:color="auto"/>
            <w:bottom w:val="none" w:sz="0" w:space="0" w:color="auto"/>
            <w:right w:val="none" w:sz="0" w:space="0" w:color="auto"/>
          </w:divBdr>
        </w:div>
        <w:div w:id="572813312">
          <w:marLeft w:val="0"/>
          <w:marRight w:val="0"/>
          <w:marTop w:val="0"/>
          <w:marBottom w:val="0"/>
          <w:divBdr>
            <w:top w:val="none" w:sz="0" w:space="0" w:color="auto"/>
            <w:left w:val="none" w:sz="0" w:space="0" w:color="auto"/>
            <w:bottom w:val="none" w:sz="0" w:space="0" w:color="auto"/>
            <w:right w:val="none" w:sz="0" w:space="0" w:color="auto"/>
          </w:divBdr>
          <w:divsChild>
            <w:div w:id="2109347365">
              <w:marLeft w:val="0"/>
              <w:marRight w:val="0"/>
              <w:marTop w:val="0"/>
              <w:marBottom w:val="0"/>
              <w:divBdr>
                <w:top w:val="none" w:sz="0" w:space="0" w:color="auto"/>
                <w:left w:val="none" w:sz="0" w:space="0" w:color="auto"/>
                <w:bottom w:val="none" w:sz="0" w:space="0" w:color="auto"/>
                <w:right w:val="none" w:sz="0" w:space="0" w:color="auto"/>
              </w:divBdr>
              <w:divsChild>
                <w:div w:id="59108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8134">
          <w:marLeft w:val="0"/>
          <w:marRight w:val="0"/>
          <w:marTop w:val="0"/>
          <w:marBottom w:val="0"/>
          <w:divBdr>
            <w:top w:val="none" w:sz="0" w:space="0" w:color="auto"/>
            <w:left w:val="none" w:sz="0" w:space="0" w:color="auto"/>
            <w:bottom w:val="none" w:sz="0" w:space="0" w:color="auto"/>
            <w:right w:val="none" w:sz="0" w:space="0" w:color="auto"/>
          </w:divBdr>
          <w:divsChild>
            <w:div w:id="1695421425">
              <w:marLeft w:val="0"/>
              <w:marRight w:val="0"/>
              <w:marTop w:val="0"/>
              <w:marBottom w:val="0"/>
              <w:divBdr>
                <w:top w:val="none" w:sz="0" w:space="0" w:color="auto"/>
                <w:left w:val="none" w:sz="0" w:space="0" w:color="auto"/>
                <w:bottom w:val="none" w:sz="0" w:space="0" w:color="auto"/>
                <w:right w:val="none" w:sz="0" w:space="0" w:color="auto"/>
              </w:divBdr>
            </w:div>
          </w:divsChild>
        </w:div>
        <w:div w:id="364714651">
          <w:marLeft w:val="0"/>
          <w:marRight w:val="0"/>
          <w:marTop w:val="0"/>
          <w:marBottom w:val="0"/>
          <w:divBdr>
            <w:top w:val="none" w:sz="0" w:space="0" w:color="auto"/>
            <w:left w:val="none" w:sz="0" w:space="0" w:color="auto"/>
            <w:bottom w:val="none" w:sz="0" w:space="0" w:color="auto"/>
            <w:right w:val="none" w:sz="0" w:space="0" w:color="auto"/>
          </w:divBdr>
          <w:divsChild>
            <w:div w:id="125327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act:282399%2059247100" TargetMode="External"/><Relationship Id="rId671" Type="http://schemas.openxmlformats.org/officeDocument/2006/relationships/hyperlink" Target="relModDetails:66572425%209040807" TargetMode="External"/><Relationship Id="rId769" Type="http://schemas.openxmlformats.org/officeDocument/2006/relationships/image" Target="media/image28.jpeg"/><Relationship Id="rId21" Type="http://schemas.openxmlformats.org/officeDocument/2006/relationships/hyperlink" Target="act:387638%2066570561%2030/12/2013" TargetMode="External"/><Relationship Id="rId324" Type="http://schemas.openxmlformats.org/officeDocument/2006/relationships/hyperlink" Target="act:333124%2063141454%2026/11/2012" TargetMode="External"/><Relationship Id="rId531" Type="http://schemas.openxmlformats.org/officeDocument/2006/relationships/hyperlink" Target="act:9440%200" TargetMode="External"/><Relationship Id="rId629" Type="http://schemas.openxmlformats.org/officeDocument/2006/relationships/hyperlink" Target="act:282401%2059247760" TargetMode="External"/><Relationship Id="rId170" Type="http://schemas.openxmlformats.org/officeDocument/2006/relationships/hyperlink" Target="act:264668%2066572393" TargetMode="External"/><Relationship Id="rId268" Type="http://schemas.openxmlformats.org/officeDocument/2006/relationships/hyperlink" Target="act:333124%2063141403%2026/11/2012" TargetMode="External"/><Relationship Id="rId475" Type="http://schemas.openxmlformats.org/officeDocument/2006/relationships/hyperlink" Target="relModDetails:63143817%205490764" TargetMode="External"/><Relationship Id="rId682" Type="http://schemas.openxmlformats.org/officeDocument/2006/relationships/image" Target="media/image10.jpeg"/><Relationship Id="rId32" Type="http://schemas.openxmlformats.org/officeDocument/2006/relationships/hyperlink" Target="act:282399%200" TargetMode="External"/><Relationship Id="rId128" Type="http://schemas.openxmlformats.org/officeDocument/2006/relationships/hyperlink" Target="act:264668%2057434534" TargetMode="External"/><Relationship Id="rId335" Type="http://schemas.openxmlformats.org/officeDocument/2006/relationships/hyperlink" Target="relModDetails:82714380%209039880" TargetMode="External"/><Relationship Id="rId542" Type="http://schemas.openxmlformats.org/officeDocument/2006/relationships/hyperlink" Target="act:333124%2063141540%2001/01/2014" TargetMode="External"/><Relationship Id="rId181" Type="http://schemas.openxmlformats.org/officeDocument/2006/relationships/hyperlink" Target="act:264668%2066572223" TargetMode="External"/><Relationship Id="rId402" Type="http://schemas.openxmlformats.org/officeDocument/2006/relationships/hyperlink" Target="act:264668%2082737744" TargetMode="External"/><Relationship Id="rId279" Type="http://schemas.openxmlformats.org/officeDocument/2006/relationships/hyperlink" Target="relModDetails:82705137%205490659" TargetMode="External"/><Relationship Id="rId486" Type="http://schemas.openxmlformats.org/officeDocument/2006/relationships/hyperlink" Target="javascript:extendAbrogPar(%22abrog57435171act264668%22);" TargetMode="External"/><Relationship Id="rId693" Type="http://schemas.openxmlformats.org/officeDocument/2006/relationships/hyperlink" Target="javascript:extendAbrogPar(%22abrog63144311act264668%22);" TargetMode="External"/><Relationship Id="rId707" Type="http://schemas.openxmlformats.org/officeDocument/2006/relationships/hyperlink" Target="act:264668%2063144200" TargetMode="External"/><Relationship Id="rId43" Type="http://schemas.openxmlformats.org/officeDocument/2006/relationships/hyperlink" Target="act:282399%2059247090" TargetMode="External"/><Relationship Id="rId139" Type="http://schemas.openxmlformats.org/officeDocument/2006/relationships/hyperlink" Target="relModDetails:82698128%2010094771" TargetMode="External"/><Relationship Id="rId290" Type="http://schemas.openxmlformats.org/officeDocument/2006/relationships/hyperlink" Target="relModDetails:82705145%205490683" TargetMode="External"/><Relationship Id="rId304" Type="http://schemas.openxmlformats.org/officeDocument/2006/relationships/hyperlink" Target="act:387638%2066570676%2030/12/2013" TargetMode="External"/><Relationship Id="rId346" Type="http://schemas.openxmlformats.org/officeDocument/2006/relationships/hyperlink" Target="act:387638%2066570722%2030/12/2013" TargetMode="External"/><Relationship Id="rId388" Type="http://schemas.openxmlformats.org/officeDocument/2006/relationships/hyperlink" Target="relModDetails:82737223%209039935" TargetMode="External"/><Relationship Id="rId511" Type="http://schemas.openxmlformats.org/officeDocument/2006/relationships/hyperlink" Target="javascript:extendAbrogPar(%22abrog57435257act264668%22);" TargetMode="External"/><Relationship Id="rId553" Type="http://schemas.openxmlformats.org/officeDocument/2006/relationships/hyperlink" Target="act:387638%2066570776%2001/01/2014" TargetMode="External"/><Relationship Id="rId609" Type="http://schemas.openxmlformats.org/officeDocument/2006/relationships/hyperlink" Target="act:774478%2082697703%2017/09/2015" TargetMode="External"/><Relationship Id="rId760" Type="http://schemas.openxmlformats.org/officeDocument/2006/relationships/image" Target="media/image19.jpeg"/><Relationship Id="rId85" Type="http://schemas.openxmlformats.org/officeDocument/2006/relationships/hyperlink" Target="act:282399%2059247123" TargetMode="External"/><Relationship Id="rId150" Type="http://schemas.openxmlformats.org/officeDocument/2006/relationships/hyperlink" Target="act:264668%2057434636" TargetMode="External"/><Relationship Id="rId192" Type="http://schemas.openxmlformats.org/officeDocument/2006/relationships/hyperlink" Target="act:282400%2059247495" TargetMode="External"/><Relationship Id="rId206" Type="http://schemas.openxmlformats.org/officeDocument/2006/relationships/hyperlink" Target="act:333124%2063141370%2026/11/2012" TargetMode="External"/><Relationship Id="rId413" Type="http://schemas.openxmlformats.org/officeDocument/2006/relationships/hyperlink" Target="act:264668%2057434887" TargetMode="External"/><Relationship Id="rId595" Type="http://schemas.openxmlformats.org/officeDocument/2006/relationships/hyperlink" Target="act:282399%200" TargetMode="External"/><Relationship Id="rId248" Type="http://schemas.openxmlformats.org/officeDocument/2006/relationships/hyperlink" Target="act:333124%2063141389%2026/11/2012" TargetMode="External"/><Relationship Id="rId455" Type="http://schemas.openxmlformats.org/officeDocument/2006/relationships/hyperlink" Target="relModDetails:63143692%205490739" TargetMode="External"/><Relationship Id="rId497" Type="http://schemas.openxmlformats.org/officeDocument/2006/relationships/hyperlink" Target="relModDetails:63143830%205490779" TargetMode="External"/><Relationship Id="rId620" Type="http://schemas.openxmlformats.org/officeDocument/2006/relationships/hyperlink" Target="act:268549%200" TargetMode="External"/><Relationship Id="rId662" Type="http://schemas.openxmlformats.org/officeDocument/2006/relationships/hyperlink" Target="relModDetails:82737260%2010095575" TargetMode="External"/><Relationship Id="rId718" Type="http://schemas.openxmlformats.org/officeDocument/2006/relationships/hyperlink" Target="relModDetails:66572466%209040848" TargetMode="External"/><Relationship Id="rId12" Type="http://schemas.openxmlformats.org/officeDocument/2006/relationships/hyperlink" Target="javascript:fisa_act;" TargetMode="External"/><Relationship Id="rId108" Type="http://schemas.openxmlformats.org/officeDocument/2006/relationships/hyperlink" Target="act:774478%2082697465%2017/09/2015" TargetMode="External"/><Relationship Id="rId315" Type="http://schemas.openxmlformats.org/officeDocument/2006/relationships/hyperlink" Target="relModDetails:82714343%205490711" TargetMode="External"/><Relationship Id="rId357" Type="http://schemas.openxmlformats.org/officeDocument/2006/relationships/hyperlink" Target="relModDetails:82737200%209039904" TargetMode="External"/><Relationship Id="rId522" Type="http://schemas.openxmlformats.org/officeDocument/2006/relationships/hyperlink" Target="act:333124%2063141536%2026/11/2012" TargetMode="External"/><Relationship Id="rId54" Type="http://schemas.openxmlformats.org/officeDocument/2006/relationships/hyperlink" Target="act:282399%2059247067" TargetMode="External"/><Relationship Id="rId96" Type="http://schemas.openxmlformats.org/officeDocument/2006/relationships/hyperlink" Target="act:282399%2059247065" TargetMode="External"/><Relationship Id="rId161" Type="http://schemas.openxmlformats.org/officeDocument/2006/relationships/hyperlink" Target="act:282399%2059247100" TargetMode="External"/><Relationship Id="rId217" Type="http://schemas.openxmlformats.org/officeDocument/2006/relationships/hyperlink" Target="javascript:extendAbrogPar(%22abrog57434687act264668%22);" TargetMode="External"/><Relationship Id="rId399" Type="http://schemas.openxmlformats.org/officeDocument/2006/relationships/hyperlink" Target="act:264668%2082737619" TargetMode="External"/><Relationship Id="rId564" Type="http://schemas.openxmlformats.org/officeDocument/2006/relationships/hyperlink" Target="javascript:extendAbrogPar(%22abrog66572537act264668%22);" TargetMode="External"/><Relationship Id="rId771" Type="http://schemas.openxmlformats.org/officeDocument/2006/relationships/image" Target="media/image30.jpeg"/><Relationship Id="rId259" Type="http://schemas.openxmlformats.org/officeDocument/2006/relationships/hyperlink" Target="act:774478%2082697542%2017/09/2015" TargetMode="External"/><Relationship Id="rId424" Type="http://schemas.openxmlformats.org/officeDocument/2006/relationships/hyperlink" Target="act:282401%200" TargetMode="External"/><Relationship Id="rId466" Type="http://schemas.openxmlformats.org/officeDocument/2006/relationships/hyperlink" Target="act:282399%200" TargetMode="External"/><Relationship Id="rId631" Type="http://schemas.openxmlformats.org/officeDocument/2006/relationships/hyperlink" Target="act:282400%200" TargetMode="External"/><Relationship Id="rId673" Type="http://schemas.openxmlformats.org/officeDocument/2006/relationships/image" Target="media/image3.jpeg"/><Relationship Id="rId729" Type="http://schemas.openxmlformats.org/officeDocument/2006/relationships/hyperlink" Target="act:774478%2082697725%2017/09/2015" TargetMode="External"/><Relationship Id="rId23" Type="http://schemas.openxmlformats.org/officeDocument/2006/relationships/hyperlink" Target="act:774478%2082697439%2017/09/2015" TargetMode="External"/><Relationship Id="rId119" Type="http://schemas.openxmlformats.org/officeDocument/2006/relationships/hyperlink" Target="act:264668%2057435622" TargetMode="External"/><Relationship Id="rId270" Type="http://schemas.openxmlformats.org/officeDocument/2006/relationships/hyperlink" Target="act:333124%2063141407%2026/11/2012" TargetMode="External"/><Relationship Id="rId326" Type="http://schemas.openxmlformats.org/officeDocument/2006/relationships/hyperlink" Target="act:774478%2082697605%2017/09/2015" TargetMode="External"/><Relationship Id="rId533" Type="http://schemas.openxmlformats.org/officeDocument/2006/relationships/hyperlink" Target="act:333124%2063141518%2026/11/2012" TargetMode="External"/><Relationship Id="rId65" Type="http://schemas.openxmlformats.org/officeDocument/2006/relationships/hyperlink" Target="act:264668%2057434526" TargetMode="External"/><Relationship Id="rId130" Type="http://schemas.openxmlformats.org/officeDocument/2006/relationships/hyperlink" Target="javascript:extendAbrogPar(%22abrog57434610act264668%22);" TargetMode="External"/><Relationship Id="rId368" Type="http://schemas.openxmlformats.org/officeDocument/2006/relationships/hyperlink" Target="act:387638%2066570736%2030/12/2013" TargetMode="External"/><Relationship Id="rId575" Type="http://schemas.openxmlformats.org/officeDocument/2006/relationships/hyperlink" Target="act:774478%2082697695%2017/09/2015" TargetMode="External"/><Relationship Id="rId740" Type="http://schemas.openxmlformats.org/officeDocument/2006/relationships/hyperlink" Target="act:282401%200" TargetMode="External"/><Relationship Id="rId782" Type="http://schemas.openxmlformats.org/officeDocument/2006/relationships/hyperlink" Target="act:282400%200" TargetMode="External"/><Relationship Id="rId172" Type="http://schemas.openxmlformats.org/officeDocument/2006/relationships/hyperlink" Target="act:264668%2066572207" TargetMode="External"/><Relationship Id="rId228" Type="http://schemas.openxmlformats.org/officeDocument/2006/relationships/hyperlink" Target="act:774478%2082697518%2017/09/2015" TargetMode="External"/><Relationship Id="rId435" Type="http://schemas.openxmlformats.org/officeDocument/2006/relationships/hyperlink" Target="act:282401%2059247776" TargetMode="External"/><Relationship Id="rId477" Type="http://schemas.openxmlformats.org/officeDocument/2006/relationships/hyperlink" Target="javascript:extendAbrogPar(%22abrog57435152act264668%22);" TargetMode="External"/><Relationship Id="rId600" Type="http://schemas.openxmlformats.org/officeDocument/2006/relationships/hyperlink" Target="act:774478%2082697696%2017/09/2015" TargetMode="External"/><Relationship Id="rId642" Type="http://schemas.openxmlformats.org/officeDocument/2006/relationships/hyperlink" Target="act:387638%2066570849%2030/12/2013" TargetMode="External"/><Relationship Id="rId684" Type="http://schemas.openxmlformats.org/officeDocument/2006/relationships/image" Target="media/image12.jpeg"/><Relationship Id="rId281" Type="http://schemas.openxmlformats.org/officeDocument/2006/relationships/hyperlink" Target="relModDetails:82705137%2010095007" TargetMode="External"/><Relationship Id="rId337" Type="http://schemas.openxmlformats.org/officeDocument/2006/relationships/hyperlink" Target="relModDetails:82714380%2010095159" TargetMode="External"/><Relationship Id="rId502" Type="http://schemas.openxmlformats.org/officeDocument/2006/relationships/hyperlink" Target="act:387638%2066570773%2030/12/2013" TargetMode="External"/><Relationship Id="rId34" Type="http://schemas.openxmlformats.org/officeDocument/2006/relationships/hyperlink" Target="relModDetails:66572182%209039746" TargetMode="External"/><Relationship Id="rId76" Type="http://schemas.openxmlformats.org/officeDocument/2006/relationships/hyperlink" Target="act:264668%2057435545" TargetMode="External"/><Relationship Id="rId141" Type="http://schemas.openxmlformats.org/officeDocument/2006/relationships/hyperlink" Target="relModDetails:82698129%2010094772" TargetMode="External"/><Relationship Id="rId379" Type="http://schemas.openxmlformats.org/officeDocument/2006/relationships/hyperlink" Target="act:774478%2082697651%2017/09/2015" TargetMode="External"/><Relationship Id="rId544" Type="http://schemas.openxmlformats.org/officeDocument/2006/relationships/hyperlink" Target="act:387638%2066570776%2001/01/2014" TargetMode="External"/><Relationship Id="rId586" Type="http://schemas.openxmlformats.org/officeDocument/2006/relationships/hyperlink" Target="act:264668%2063143822" TargetMode="External"/><Relationship Id="rId751" Type="http://schemas.openxmlformats.org/officeDocument/2006/relationships/hyperlink" Target="act:282401%2059247837" TargetMode="External"/><Relationship Id="rId793" Type="http://schemas.openxmlformats.org/officeDocument/2006/relationships/hyperlink" Target="act:333124%2063141570%2026/11/2012" TargetMode="External"/><Relationship Id="rId807" Type="http://schemas.openxmlformats.org/officeDocument/2006/relationships/image" Target="media/image36.jpeg"/><Relationship Id="rId7" Type="http://schemas.openxmlformats.org/officeDocument/2006/relationships/hyperlink" Target="dataIncarcare:" TargetMode="External"/><Relationship Id="rId183" Type="http://schemas.openxmlformats.org/officeDocument/2006/relationships/hyperlink" Target="act:264668%2066572233" TargetMode="External"/><Relationship Id="rId239" Type="http://schemas.openxmlformats.org/officeDocument/2006/relationships/hyperlink" Target="act:774478%2082697525%2017/09/2015" TargetMode="External"/><Relationship Id="rId390" Type="http://schemas.openxmlformats.org/officeDocument/2006/relationships/hyperlink" Target="relModDetails:82737223%2010095203" TargetMode="External"/><Relationship Id="rId404" Type="http://schemas.openxmlformats.org/officeDocument/2006/relationships/hyperlink" Target="act:774478%2082697683%2017/09/2015" TargetMode="External"/><Relationship Id="rId446" Type="http://schemas.openxmlformats.org/officeDocument/2006/relationships/hyperlink" Target="act:387638%2066570767%2030/12/2013" TargetMode="External"/><Relationship Id="rId611" Type="http://schemas.openxmlformats.org/officeDocument/2006/relationships/hyperlink" Target="act:774478%2082697707%2017/09/2015" TargetMode="External"/><Relationship Id="rId653" Type="http://schemas.openxmlformats.org/officeDocument/2006/relationships/hyperlink" Target="act:282399%2059247093" TargetMode="External"/><Relationship Id="rId250" Type="http://schemas.openxmlformats.org/officeDocument/2006/relationships/hyperlink" Target="act:774478%2082697533%2017/09/2015" TargetMode="External"/><Relationship Id="rId292" Type="http://schemas.openxmlformats.org/officeDocument/2006/relationships/hyperlink" Target="relModDetails:82705145%2010095015" TargetMode="External"/><Relationship Id="rId306" Type="http://schemas.openxmlformats.org/officeDocument/2006/relationships/hyperlink" Target="act:333124%2063141441%2026/11/2012" TargetMode="External"/><Relationship Id="rId488" Type="http://schemas.openxmlformats.org/officeDocument/2006/relationships/hyperlink" Target="relModDetails:63143821%205490770" TargetMode="External"/><Relationship Id="rId695" Type="http://schemas.openxmlformats.org/officeDocument/2006/relationships/hyperlink" Target="act:774478%2082697719%2017/09/2015" TargetMode="External"/><Relationship Id="rId709" Type="http://schemas.openxmlformats.org/officeDocument/2006/relationships/hyperlink" Target="act:264668%2063144200" TargetMode="External"/><Relationship Id="rId45" Type="http://schemas.openxmlformats.org/officeDocument/2006/relationships/hyperlink" Target="act:282399%2059247177" TargetMode="External"/><Relationship Id="rId87" Type="http://schemas.openxmlformats.org/officeDocument/2006/relationships/hyperlink" Target="act:387638%2066570610%2030/12/2013" TargetMode="External"/><Relationship Id="rId110" Type="http://schemas.openxmlformats.org/officeDocument/2006/relationships/hyperlink" Target="act:774478%2082697465%2017/09/2015" TargetMode="External"/><Relationship Id="rId348" Type="http://schemas.openxmlformats.org/officeDocument/2006/relationships/hyperlink" Target="act:774478%2082697637%2017/09/2015" TargetMode="External"/><Relationship Id="rId513" Type="http://schemas.openxmlformats.org/officeDocument/2006/relationships/hyperlink" Target="javascript:extendAbrogPar(%22abrog57435258act264668%22);" TargetMode="External"/><Relationship Id="rId555" Type="http://schemas.openxmlformats.org/officeDocument/2006/relationships/hyperlink" Target="act:82157%200" TargetMode="External"/><Relationship Id="rId597" Type="http://schemas.openxmlformats.org/officeDocument/2006/relationships/hyperlink" Target="act:282401%200" TargetMode="External"/><Relationship Id="rId720" Type="http://schemas.openxmlformats.org/officeDocument/2006/relationships/hyperlink" Target="relModDetails:66572482%209040864" TargetMode="External"/><Relationship Id="rId762" Type="http://schemas.openxmlformats.org/officeDocument/2006/relationships/image" Target="media/image21.jpeg"/><Relationship Id="rId152" Type="http://schemas.openxmlformats.org/officeDocument/2006/relationships/hyperlink" Target="act:264668%2066572492" TargetMode="External"/><Relationship Id="rId194" Type="http://schemas.openxmlformats.org/officeDocument/2006/relationships/hyperlink" Target="act:333124%2063141369%2026/11/2012" TargetMode="External"/><Relationship Id="rId208" Type="http://schemas.openxmlformats.org/officeDocument/2006/relationships/hyperlink" Target="act:282400%2059247495" TargetMode="External"/><Relationship Id="rId415" Type="http://schemas.openxmlformats.org/officeDocument/2006/relationships/hyperlink" Target="act:264668%2082737930" TargetMode="External"/><Relationship Id="rId457" Type="http://schemas.openxmlformats.org/officeDocument/2006/relationships/hyperlink" Target="act:264668%2066572330" TargetMode="External"/><Relationship Id="rId622" Type="http://schemas.openxmlformats.org/officeDocument/2006/relationships/hyperlink" Target="act:282400%200" TargetMode="External"/><Relationship Id="rId261" Type="http://schemas.openxmlformats.org/officeDocument/2006/relationships/hyperlink" Target="act:333124%2063141399%2026/11/2012" TargetMode="External"/><Relationship Id="rId499" Type="http://schemas.openxmlformats.org/officeDocument/2006/relationships/hyperlink" Target="javascript:extendAbrogPar(%22abrog57435211act264668%22);" TargetMode="External"/><Relationship Id="rId664" Type="http://schemas.openxmlformats.org/officeDocument/2006/relationships/image" Target="media/image2.jpeg"/><Relationship Id="rId14" Type="http://schemas.openxmlformats.org/officeDocument/2006/relationships/hyperlink" Target="act:260760%200" TargetMode="External"/><Relationship Id="rId56" Type="http://schemas.openxmlformats.org/officeDocument/2006/relationships/hyperlink" Target="act:282399%200" TargetMode="External"/><Relationship Id="rId317" Type="http://schemas.openxmlformats.org/officeDocument/2006/relationships/hyperlink" Target="relModDetails:82714343%2010095151" TargetMode="External"/><Relationship Id="rId359" Type="http://schemas.openxmlformats.org/officeDocument/2006/relationships/hyperlink" Target="relModDetails:82737200%2010095180" TargetMode="External"/><Relationship Id="rId524" Type="http://schemas.openxmlformats.org/officeDocument/2006/relationships/hyperlink" Target="act:264668%2057434508" TargetMode="External"/><Relationship Id="rId566" Type="http://schemas.openxmlformats.org/officeDocument/2006/relationships/hyperlink" Target="javascript:extendAbrogPar(%22abrog66572543act264668%22);" TargetMode="External"/><Relationship Id="rId731" Type="http://schemas.openxmlformats.org/officeDocument/2006/relationships/hyperlink" Target="relModDetails:82737574%2010096207" TargetMode="External"/><Relationship Id="rId773" Type="http://schemas.openxmlformats.org/officeDocument/2006/relationships/hyperlink" Target="act:774478%2082697725%2017/09/2015" TargetMode="External"/><Relationship Id="rId98" Type="http://schemas.openxmlformats.org/officeDocument/2006/relationships/hyperlink" Target="act:282399%2059247123" TargetMode="External"/><Relationship Id="rId121" Type="http://schemas.openxmlformats.org/officeDocument/2006/relationships/hyperlink" Target="act:282399%2059247100" TargetMode="External"/><Relationship Id="rId163" Type="http://schemas.openxmlformats.org/officeDocument/2006/relationships/hyperlink" Target="act:264668%2057435622" TargetMode="External"/><Relationship Id="rId219" Type="http://schemas.openxmlformats.org/officeDocument/2006/relationships/hyperlink" Target="act:264668%2057434686" TargetMode="External"/><Relationship Id="rId370" Type="http://schemas.openxmlformats.org/officeDocument/2006/relationships/hyperlink" Target="act:774478%2082697651%2017/09/2015" TargetMode="External"/><Relationship Id="rId426" Type="http://schemas.openxmlformats.org/officeDocument/2006/relationships/hyperlink" Target="act:264668%2057434976" TargetMode="External"/><Relationship Id="rId633" Type="http://schemas.openxmlformats.org/officeDocument/2006/relationships/hyperlink" Target="act:282400%200" TargetMode="External"/><Relationship Id="rId230" Type="http://schemas.openxmlformats.org/officeDocument/2006/relationships/hyperlink" Target="act:139852%2045726995" TargetMode="External"/><Relationship Id="rId468" Type="http://schemas.openxmlformats.org/officeDocument/2006/relationships/hyperlink" Target="act:282399%2059247100" TargetMode="External"/><Relationship Id="rId675" Type="http://schemas.openxmlformats.org/officeDocument/2006/relationships/image" Target="media/image5.jpeg"/><Relationship Id="rId25" Type="http://schemas.openxmlformats.org/officeDocument/2006/relationships/hyperlink" Target="act:387638%2066570564%2030/12/2013" TargetMode="External"/><Relationship Id="rId67" Type="http://schemas.openxmlformats.org/officeDocument/2006/relationships/hyperlink" Target="act:774478%2082697450%2017/09/2015" TargetMode="External"/><Relationship Id="rId272" Type="http://schemas.openxmlformats.org/officeDocument/2006/relationships/hyperlink" Target="act:774478%2082697552%2017/09/2015" TargetMode="External"/><Relationship Id="rId328" Type="http://schemas.openxmlformats.org/officeDocument/2006/relationships/hyperlink" Target="act:387638%2066570688%2030/12/2013" TargetMode="External"/><Relationship Id="rId535" Type="http://schemas.openxmlformats.org/officeDocument/2006/relationships/hyperlink" Target="act:333124%2063141536%2026/11/2012" TargetMode="External"/><Relationship Id="rId577" Type="http://schemas.openxmlformats.org/officeDocument/2006/relationships/hyperlink" Target="act:774478%2082697695%2017/09/2015" TargetMode="External"/><Relationship Id="rId700" Type="http://schemas.openxmlformats.org/officeDocument/2006/relationships/hyperlink" Target="act:264668%2063144200" TargetMode="External"/><Relationship Id="rId742" Type="http://schemas.openxmlformats.org/officeDocument/2006/relationships/hyperlink" Target="act:282401%2059247746" TargetMode="External"/><Relationship Id="rId132" Type="http://schemas.openxmlformats.org/officeDocument/2006/relationships/hyperlink" Target="act:282399%2059247067" TargetMode="External"/><Relationship Id="rId174" Type="http://schemas.openxmlformats.org/officeDocument/2006/relationships/hyperlink" Target="act:264668%2066572197" TargetMode="External"/><Relationship Id="rId381" Type="http://schemas.openxmlformats.org/officeDocument/2006/relationships/hyperlink" Target="act:387638%2066570743%2030/12/2013" TargetMode="External"/><Relationship Id="rId602" Type="http://schemas.openxmlformats.org/officeDocument/2006/relationships/hyperlink" Target="relModDetails:82737230%2010095495" TargetMode="External"/><Relationship Id="rId784" Type="http://schemas.openxmlformats.org/officeDocument/2006/relationships/hyperlink" Target="act:333124%2063141570%2026/11/2012" TargetMode="External"/><Relationship Id="rId241" Type="http://schemas.openxmlformats.org/officeDocument/2006/relationships/hyperlink" Target="act:333124%2063141379%2026/11/2012" TargetMode="External"/><Relationship Id="rId437" Type="http://schemas.openxmlformats.org/officeDocument/2006/relationships/hyperlink" Target="act:333124%2063141462%2026/11/2012" TargetMode="External"/><Relationship Id="rId479" Type="http://schemas.openxmlformats.org/officeDocument/2006/relationships/hyperlink" Target="act:264668%2057435113" TargetMode="External"/><Relationship Id="rId644" Type="http://schemas.openxmlformats.org/officeDocument/2006/relationships/hyperlink" Target="act:774478%2082697715%2017/09/2015" TargetMode="External"/><Relationship Id="rId686" Type="http://schemas.openxmlformats.org/officeDocument/2006/relationships/image" Target="media/image14.jpeg"/><Relationship Id="rId36" Type="http://schemas.openxmlformats.org/officeDocument/2006/relationships/hyperlink" Target="act:282399%200" TargetMode="External"/><Relationship Id="rId283" Type="http://schemas.openxmlformats.org/officeDocument/2006/relationships/hyperlink" Target="act:333124%2063141417%2026/11/2012" TargetMode="External"/><Relationship Id="rId339" Type="http://schemas.openxmlformats.org/officeDocument/2006/relationships/hyperlink" Target="relModDetails:82737189%209039889" TargetMode="External"/><Relationship Id="rId490" Type="http://schemas.openxmlformats.org/officeDocument/2006/relationships/hyperlink" Target="relModDetails:63143822%205490771" TargetMode="External"/><Relationship Id="rId504" Type="http://schemas.openxmlformats.org/officeDocument/2006/relationships/hyperlink" Target="act:333124%2063141518%2026/11/2012" TargetMode="External"/><Relationship Id="rId546" Type="http://schemas.openxmlformats.org/officeDocument/2006/relationships/hyperlink" Target="act:387638%2066570776%2001/01/2014" TargetMode="External"/><Relationship Id="rId711" Type="http://schemas.openxmlformats.org/officeDocument/2006/relationships/hyperlink" Target="act:774478%2082697720%2017/09/2015" TargetMode="External"/><Relationship Id="rId753" Type="http://schemas.openxmlformats.org/officeDocument/2006/relationships/hyperlink" Target="act:282401%2059247869" TargetMode="External"/><Relationship Id="rId78" Type="http://schemas.openxmlformats.org/officeDocument/2006/relationships/hyperlink" Target="act:264668%2057435611" TargetMode="External"/><Relationship Id="rId101" Type="http://schemas.openxmlformats.org/officeDocument/2006/relationships/hyperlink" Target="act:774478%2082697458%2017/09/2015" TargetMode="External"/><Relationship Id="rId143" Type="http://schemas.openxmlformats.org/officeDocument/2006/relationships/hyperlink" Target="act:774478%2082697479%2017/09/2015" TargetMode="External"/><Relationship Id="rId185" Type="http://schemas.openxmlformats.org/officeDocument/2006/relationships/hyperlink" Target="act:264668%2082698119" TargetMode="External"/><Relationship Id="rId350" Type="http://schemas.openxmlformats.org/officeDocument/2006/relationships/hyperlink" Target="act:774478%2082697637%2017/09/2015" TargetMode="External"/><Relationship Id="rId406" Type="http://schemas.openxmlformats.org/officeDocument/2006/relationships/hyperlink" Target="act:282401%200" TargetMode="External"/><Relationship Id="rId588" Type="http://schemas.openxmlformats.org/officeDocument/2006/relationships/hyperlink" Target="act:333124%2063141553%2026/11/2012" TargetMode="External"/><Relationship Id="rId795" Type="http://schemas.openxmlformats.org/officeDocument/2006/relationships/image" Target="media/image33.jpeg"/><Relationship Id="rId809" Type="http://schemas.openxmlformats.org/officeDocument/2006/relationships/theme" Target="theme/theme1.xml"/><Relationship Id="rId9" Type="http://schemas.openxmlformats.org/officeDocument/2006/relationships/hyperlink" Target="showRel:387638%20-1" TargetMode="External"/><Relationship Id="rId210" Type="http://schemas.openxmlformats.org/officeDocument/2006/relationships/hyperlink" Target="act:282400%200" TargetMode="External"/><Relationship Id="rId392" Type="http://schemas.openxmlformats.org/officeDocument/2006/relationships/hyperlink" Target="act:282401%200" TargetMode="External"/><Relationship Id="rId448" Type="http://schemas.openxmlformats.org/officeDocument/2006/relationships/hyperlink" Target="act:264668%2057435611" TargetMode="External"/><Relationship Id="rId613" Type="http://schemas.openxmlformats.org/officeDocument/2006/relationships/hyperlink" Target="act:100043%200" TargetMode="External"/><Relationship Id="rId655" Type="http://schemas.openxmlformats.org/officeDocument/2006/relationships/hyperlink" Target="act:282399%200" TargetMode="External"/><Relationship Id="rId697" Type="http://schemas.openxmlformats.org/officeDocument/2006/relationships/hyperlink" Target="act:774478%2082697719%2017/09/2015" TargetMode="External"/><Relationship Id="rId252" Type="http://schemas.openxmlformats.org/officeDocument/2006/relationships/hyperlink" Target="relModDetails:82704271%2010094965" TargetMode="External"/><Relationship Id="rId294" Type="http://schemas.openxmlformats.org/officeDocument/2006/relationships/hyperlink" Target="javascript:extendAbrogPar(%22abrog63143167act264668%22);" TargetMode="External"/><Relationship Id="rId308" Type="http://schemas.openxmlformats.org/officeDocument/2006/relationships/hyperlink" Target="act:774478%2082697597%2017/09/2015" TargetMode="External"/><Relationship Id="rId515" Type="http://schemas.openxmlformats.org/officeDocument/2006/relationships/hyperlink" Target="javascript:extendAbrogPar(%22abrog57435259act264668%22);" TargetMode="External"/><Relationship Id="rId722" Type="http://schemas.openxmlformats.org/officeDocument/2006/relationships/image" Target="media/image15.jpeg"/><Relationship Id="rId47" Type="http://schemas.openxmlformats.org/officeDocument/2006/relationships/hyperlink" Target="act:264668%2057434515" TargetMode="External"/><Relationship Id="rId89" Type="http://schemas.openxmlformats.org/officeDocument/2006/relationships/hyperlink" Target="act:774478%2082697455%2017/09/2015" TargetMode="External"/><Relationship Id="rId112" Type="http://schemas.openxmlformats.org/officeDocument/2006/relationships/hyperlink" Target="act:264668%2057435656" TargetMode="External"/><Relationship Id="rId154" Type="http://schemas.openxmlformats.org/officeDocument/2006/relationships/hyperlink" Target="relModDetails:82698135%2010094778" TargetMode="External"/><Relationship Id="rId361" Type="http://schemas.openxmlformats.org/officeDocument/2006/relationships/hyperlink" Target="relModDetails:66572304%209039905" TargetMode="External"/><Relationship Id="rId557" Type="http://schemas.openxmlformats.org/officeDocument/2006/relationships/hyperlink" Target="act:387638%2066570776%2001/01/2014" TargetMode="External"/><Relationship Id="rId599" Type="http://schemas.openxmlformats.org/officeDocument/2006/relationships/hyperlink" Target="relModDetails:82737228%2010095493" TargetMode="External"/><Relationship Id="rId764" Type="http://schemas.openxmlformats.org/officeDocument/2006/relationships/image" Target="media/image23.jpeg"/><Relationship Id="rId196" Type="http://schemas.openxmlformats.org/officeDocument/2006/relationships/hyperlink" Target="act:264668%2082698117" TargetMode="External"/><Relationship Id="rId417" Type="http://schemas.openxmlformats.org/officeDocument/2006/relationships/hyperlink" Target="act:264668%2057434977" TargetMode="External"/><Relationship Id="rId459" Type="http://schemas.openxmlformats.org/officeDocument/2006/relationships/hyperlink" Target="act:333124%2063141481%2026/11/2012" TargetMode="External"/><Relationship Id="rId624" Type="http://schemas.openxmlformats.org/officeDocument/2006/relationships/hyperlink" Target="act:282401%200" TargetMode="External"/><Relationship Id="rId666" Type="http://schemas.openxmlformats.org/officeDocument/2006/relationships/hyperlink" Target="act:260760%200" TargetMode="External"/><Relationship Id="rId16" Type="http://schemas.openxmlformats.org/officeDocument/2006/relationships/hyperlink" Target="relModDetails:66572167%209039731" TargetMode="External"/><Relationship Id="rId221" Type="http://schemas.openxmlformats.org/officeDocument/2006/relationships/hyperlink" Target="act:387638%2066570671%2030/12/2013" TargetMode="External"/><Relationship Id="rId263" Type="http://schemas.openxmlformats.org/officeDocument/2006/relationships/hyperlink" Target="act:333124%2063141399%2026/11/2012" TargetMode="External"/><Relationship Id="rId319" Type="http://schemas.openxmlformats.org/officeDocument/2006/relationships/hyperlink" Target="relModDetails:82714345%205490713" TargetMode="External"/><Relationship Id="rId470" Type="http://schemas.openxmlformats.org/officeDocument/2006/relationships/hyperlink" Target="act:282399%2059247217" TargetMode="External"/><Relationship Id="rId526" Type="http://schemas.openxmlformats.org/officeDocument/2006/relationships/hyperlink" Target="act:333124%2063141518%2026/11/2012" TargetMode="External"/><Relationship Id="rId58" Type="http://schemas.openxmlformats.org/officeDocument/2006/relationships/hyperlink" Target="act:264668%2057434526" TargetMode="External"/><Relationship Id="rId123" Type="http://schemas.openxmlformats.org/officeDocument/2006/relationships/hyperlink" Target="act:387638%2066570613%2030/12/2013" TargetMode="External"/><Relationship Id="rId330" Type="http://schemas.openxmlformats.org/officeDocument/2006/relationships/hyperlink" Target="act:774478%2082697611%2017/09/2015" TargetMode="External"/><Relationship Id="rId568" Type="http://schemas.openxmlformats.org/officeDocument/2006/relationships/hyperlink" Target="javascript:extendAbrogPar(%22abrog66572546act264668%22);" TargetMode="External"/><Relationship Id="rId733" Type="http://schemas.openxmlformats.org/officeDocument/2006/relationships/hyperlink" Target="relModDetails:82737598%2010096231" TargetMode="External"/><Relationship Id="rId775" Type="http://schemas.openxmlformats.org/officeDocument/2006/relationships/hyperlink" Target="act:282401%2059247738" TargetMode="External"/><Relationship Id="rId165" Type="http://schemas.openxmlformats.org/officeDocument/2006/relationships/hyperlink" Target="act:282399%2059247100" TargetMode="External"/><Relationship Id="rId372" Type="http://schemas.openxmlformats.org/officeDocument/2006/relationships/hyperlink" Target="relModDetails:82737204%209039911" TargetMode="External"/><Relationship Id="rId428" Type="http://schemas.openxmlformats.org/officeDocument/2006/relationships/hyperlink" Target="act:264668%2057435003" TargetMode="External"/><Relationship Id="rId635" Type="http://schemas.openxmlformats.org/officeDocument/2006/relationships/hyperlink" Target="act:282401%200" TargetMode="External"/><Relationship Id="rId677" Type="http://schemas.openxmlformats.org/officeDocument/2006/relationships/image" Target="media/image7.jpeg"/><Relationship Id="rId800" Type="http://schemas.openxmlformats.org/officeDocument/2006/relationships/hyperlink" Target="act:774478%2082697725%2017/09/2015" TargetMode="External"/><Relationship Id="rId232" Type="http://schemas.openxmlformats.org/officeDocument/2006/relationships/hyperlink" Target="act:264668%2063143934" TargetMode="External"/><Relationship Id="rId274" Type="http://schemas.openxmlformats.org/officeDocument/2006/relationships/hyperlink" Target="act:333124%2063141408%2026/11/2012" TargetMode="External"/><Relationship Id="rId481" Type="http://schemas.openxmlformats.org/officeDocument/2006/relationships/hyperlink" Target="act:333124%2063141501%2026/11/2012" TargetMode="External"/><Relationship Id="rId702" Type="http://schemas.openxmlformats.org/officeDocument/2006/relationships/hyperlink" Target="act:774478%2082697720%2017/09/2015" TargetMode="External"/><Relationship Id="rId27" Type="http://schemas.openxmlformats.org/officeDocument/2006/relationships/hyperlink" Target="act:387638%2066570567%2030/12/2013" TargetMode="External"/><Relationship Id="rId69" Type="http://schemas.openxmlformats.org/officeDocument/2006/relationships/hyperlink" Target="act:264668%2057435509" TargetMode="External"/><Relationship Id="rId134" Type="http://schemas.openxmlformats.org/officeDocument/2006/relationships/hyperlink" Target="act:264668%2066572439" TargetMode="External"/><Relationship Id="rId537" Type="http://schemas.openxmlformats.org/officeDocument/2006/relationships/hyperlink" Target="act:264668%2057434508" TargetMode="External"/><Relationship Id="rId579" Type="http://schemas.openxmlformats.org/officeDocument/2006/relationships/hyperlink" Target="act:9440%200" TargetMode="External"/><Relationship Id="rId744" Type="http://schemas.openxmlformats.org/officeDocument/2006/relationships/hyperlink" Target="relModDetails:82737744%2010096415" TargetMode="External"/><Relationship Id="rId786" Type="http://schemas.openxmlformats.org/officeDocument/2006/relationships/hyperlink" Target="act:282399%200" TargetMode="External"/><Relationship Id="rId80" Type="http://schemas.openxmlformats.org/officeDocument/2006/relationships/hyperlink" Target="act:282399%2059247100" TargetMode="External"/><Relationship Id="rId176" Type="http://schemas.openxmlformats.org/officeDocument/2006/relationships/hyperlink" Target="act:264668%2082737260" TargetMode="External"/><Relationship Id="rId341" Type="http://schemas.openxmlformats.org/officeDocument/2006/relationships/hyperlink" Target="relModDetails:82737189%2010095169" TargetMode="External"/><Relationship Id="rId383" Type="http://schemas.openxmlformats.org/officeDocument/2006/relationships/hyperlink" Target="act:774478%2082697659%2017/09/2015" TargetMode="External"/><Relationship Id="rId439" Type="http://schemas.openxmlformats.org/officeDocument/2006/relationships/hyperlink" Target="act:333124%2063141466%2026/11/2012" TargetMode="External"/><Relationship Id="rId590" Type="http://schemas.openxmlformats.org/officeDocument/2006/relationships/hyperlink" Target="act:333124%2063141565%2026/11/2012" TargetMode="External"/><Relationship Id="rId604" Type="http://schemas.openxmlformats.org/officeDocument/2006/relationships/hyperlink" Target="act:264668%2057436012" TargetMode="External"/><Relationship Id="rId646" Type="http://schemas.openxmlformats.org/officeDocument/2006/relationships/hyperlink" Target="act:282399%2059247093" TargetMode="External"/><Relationship Id="rId201" Type="http://schemas.openxmlformats.org/officeDocument/2006/relationships/hyperlink" Target="act:282400%2059247455" TargetMode="External"/><Relationship Id="rId243" Type="http://schemas.openxmlformats.org/officeDocument/2006/relationships/hyperlink" Target="act:774478%2082697525%2017/09/2015" TargetMode="External"/><Relationship Id="rId285" Type="http://schemas.openxmlformats.org/officeDocument/2006/relationships/hyperlink" Target="act:774478%2082697563%2017/09/2015" TargetMode="External"/><Relationship Id="rId450" Type="http://schemas.openxmlformats.org/officeDocument/2006/relationships/hyperlink" Target="act:282399%2059247100" TargetMode="External"/><Relationship Id="rId506" Type="http://schemas.openxmlformats.org/officeDocument/2006/relationships/hyperlink" Target="act:333124%2063141518%2026/11/2012" TargetMode="External"/><Relationship Id="rId688" Type="http://schemas.openxmlformats.org/officeDocument/2006/relationships/hyperlink" Target="act:333124%2063141569%2026/11/2012" TargetMode="External"/><Relationship Id="rId38" Type="http://schemas.openxmlformats.org/officeDocument/2006/relationships/hyperlink" Target="act:282400%2059247596" TargetMode="External"/><Relationship Id="rId103" Type="http://schemas.openxmlformats.org/officeDocument/2006/relationships/hyperlink" Target="act:264668%2057434554" TargetMode="External"/><Relationship Id="rId310" Type="http://schemas.openxmlformats.org/officeDocument/2006/relationships/hyperlink" Target="act:333124%2063141445%2026/11/2012" TargetMode="External"/><Relationship Id="rId492" Type="http://schemas.openxmlformats.org/officeDocument/2006/relationships/hyperlink" Target="act:264668%2066572490" TargetMode="External"/><Relationship Id="rId548" Type="http://schemas.openxmlformats.org/officeDocument/2006/relationships/hyperlink" Target="act:387638%2066570776%2001/01/2014" TargetMode="External"/><Relationship Id="rId713" Type="http://schemas.openxmlformats.org/officeDocument/2006/relationships/hyperlink" Target="act:264668%2063144200" TargetMode="External"/><Relationship Id="rId755" Type="http://schemas.openxmlformats.org/officeDocument/2006/relationships/hyperlink" Target="act:282401%2059247722" TargetMode="External"/><Relationship Id="rId797" Type="http://schemas.openxmlformats.org/officeDocument/2006/relationships/image" Target="media/image35.jpeg"/><Relationship Id="rId91" Type="http://schemas.openxmlformats.org/officeDocument/2006/relationships/hyperlink" Target="act:333124%2063141349%2026/11/2012" TargetMode="External"/><Relationship Id="rId145" Type="http://schemas.openxmlformats.org/officeDocument/2006/relationships/hyperlink" Target="act:260760%2064048829" TargetMode="External"/><Relationship Id="rId187" Type="http://schemas.openxmlformats.org/officeDocument/2006/relationships/hyperlink" Target="act:774478%2082697502%2017/09/2015" TargetMode="External"/><Relationship Id="rId352" Type="http://schemas.openxmlformats.org/officeDocument/2006/relationships/hyperlink" Target="relModDetails:82737199%209039903" TargetMode="External"/><Relationship Id="rId394" Type="http://schemas.openxmlformats.org/officeDocument/2006/relationships/hyperlink" Target="act:282401%200" TargetMode="External"/><Relationship Id="rId408" Type="http://schemas.openxmlformats.org/officeDocument/2006/relationships/hyperlink" Target="act:264668%2057434928" TargetMode="External"/><Relationship Id="rId615" Type="http://schemas.openxmlformats.org/officeDocument/2006/relationships/hyperlink" Target="act:774478%2082697711%2017/09/2015" TargetMode="External"/><Relationship Id="rId212" Type="http://schemas.openxmlformats.org/officeDocument/2006/relationships/hyperlink" Target="act:264668%2057434667" TargetMode="External"/><Relationship Id="rId254" Type="http://schemas.openxmlformats.org/officeDocument/2006/relationships/hyperlink" Target="act:264668%2082705137" TargetMode="External"/><Relationship Id="rId657" Type="http://schemas.openxmlformats.org/officeDocument/2006/relationships/hyperlink" Target="act:282399%2059247093" TargetMode="External"/><Relationship Id="rId699" Type="http://schemas.openxmlformats.org/officeDocument/2006/relationships/hyperlink" Target="act:333124%2063141569%2026/11/2012" TargetMode="External"/><Relationship Id="rId49" Type="http://schemas.openxmlformats.org/officeDocument/2006/relationships/hyperlink" Target="act:264668%2057434519" TargetMode="External"/><Relationship Id="rId114" Type="http://schemas.openxmlformats.org/officeDocument/2006/relationships/hyperlink" Target="act:264668%2066572425" TargetMode="External"/><Relationship Id="rId296" Type="http://schemas.openxmlformats.org/officeDocument/2006/relationships/hyperlink" Target="act:774478%2082697576%2017/09/2015" TargetMode="External"/><Relationship Id="rId461" Type="http://schemas.openxmlformats.org/officeDocument/2006/relationships/hyperlink" Target="act:264668%2057436000" TargetMode="External"/><Relationship Id="rId517" Type="http://schemas.openxmlformats.org/officeDocument/2006/relationships/hyperlink" Target="javascript:extendAbrogPar(%22abrog57435266act264668%22);" TargetMode="External"/><Relationship Id="rId559" Type="http://schemas.openxmlformats.org/officeDocument/2006/relationships/hyperlink" Target="act:260760%2064048829" TargetMode="External"/><Relationship Id="rId724" Type="http://schemas.openxmlformats.org/officeDocument/2006/relationships/image" Target="media/image17.jpeg"/><Relationship Id="rId766" Type="http://schemas.openxmlformats.org/officeDocument/2006/relationships/image" Target="media/image25.jpeg"/><Relationship Id="rId60" Type="http://schemas.openxmlformats.org/officeDocument/2006/relationships/hyperlink" Target="relModDetails:82698112%2010094755" TargetMode="External"/><Relationship Id="rId156" Type="http://schemas.openxmlformats.org/officeDocument/2006/relationships/hyperlink" Target="act:264668%2066572208" TargetMode="External"/><Relationship Id="rId198" Type="http://schemas.openxmlformats.org/officeDocument/2006/relationships/hyperlink" Target="act:264668%2057434636" TargetMode="External"/><Relationship Id="rId321" Type="http://schemas.openxmlformats.org/officeDocument/2006/relationships/hyperlink" Target="relModDetails:82714345%2010095153" TargetMode="External"/><Relationship Id="rId363" Type="http://schemas.openxmlformats.org/officeDocument/2006/relationships/hyperlink" Target="relModDetails:82737201%2010095181" TargetMode="External"/><Relationship Id="rId419" Type="http://schemas.openxmlformats.org/officeDocument/2006/relationships/hyperlink" Target="act:264668%2057435933" TargetMode="External"/><Relationship Id="rId570" Type="http://schemas.openxmlformats.org/officeDocument/2006/relationships/hyperlink" Target="relModDetails:82737226%2010095483" TargetMode="External"/><Relationship Id="rId626" Type="http://schemas.openxmlformats.org/officeDocument/2006/relationships/hyperlink" Target="act:282401%200" TargetMode="External"/><Relationship Id="rId223" Type="http://schemas.openxmlformats.org/officeDocument/2006/relationships/hyperlink" Target="javascript:extendAbrogPar(%22abrog66572264act264668%22);" TargetMode="External"/><Relationship Id="rId430" Type="http://schemas.openxmlformats.org/officeDocument/2006/relationships/hyperlink" Target="act:282401%2059247776" TargetMode="External"/><Relationship Id="rId668" Type="http://schemas.openxmlformats.org/officeDocument/2006/relationships/hyperlink" Target="act:260760%200" TargetMode="External"/><Relationship Id="rId18" Type="http://schemas.openxmlformats.org/officeDocument/2006/relationships/hyperlink" Target="act:260760%2068131088" TargetMode="External"/><Relationship Id="rId265" Type="http://schemas.openxmlformats.org/officeDocument/2006/relationships/hyperlink" Target="act:774478%2082697546%2017/09/2015" TargetMode="External"/><Relationship Id="rId472" Type="http://schemas.openxmlformats.org/officeDocument/2006/relationships/hyperlink" Target="act:333124%2063141488%2026/11/2012" TargetMode="External"/><Relationship Id="rId528" Type="http://schemas.openxmlformats.org/officeDocument/2006/relationships/hyperlink" Target="act:282400%2059247495" TargetMode="External"/><Relationship Id="rId735" Type="http://schemas.openxmlformats.org/officeDocument/2006/relationships/hyperlink" Target="relModDetails:82737619%2010096252" TargetMode="External"/><Relationship Id="rId125" Type="http://schemas.openxmlformats.org/officeDocument/2006/relationships/hyperlink" Target="act:774478%2082697469%2017/09/2015" TargetMode="External"/><Relationship Id="rId167" Type="http://schemas.openxmlformats.org/officeDocument/2006/relationships/hyperlink" Target="relModDetails:82698136%2010094779" TargetMode="External"/><Relationship Id="rId332" Type="http://schemas.openxmlformats.org/officeDocument/2006/relationships/hyperlink" Target="act:387638%2066570691%2030/12/2013" TargetMode="External"/><Relationship Id="rId374" Type="http://schemas.openxmlformats.org/officeDocument/2006/relationships/hyperlink" Target="relModDetails:82737204%2010095184" TargetMode="External"/><Relationship Id="rId581" Type="http://schemas.openxmlformats.org/officeDocument/2006/relationships/hyperlink" Target="act:333124%2063141553%2026/11/2012" TargetMode="External"/><Relationship Id="rId777" Type="http://schemas.openxmlformats.org/officeDocument/2006/relationships/hyperlink" Target="act:260760%200" TargetMode="External"/><Relationship Id="rId71" Type="http://schemas.openxmlformats.org/officeDocument/2006/relationships/hyperlink" Target="act:282400%2059247619" TargetMode="External"/><Relationship Id="rId234" Type="http://schemas.openxmlformats.org/officeDocument/2006/relationships/hyperlink" Target="relModDetails:82698350%2010094813" TargetMode="External"/><Relationship Id="rId637" Type="http://schemas.openxmlformats.org/officeDocument/2006/relationships/hyperlink" Target="act:282401%200" TargetMode="External"/><Relationship Id="rId679" Type="http://schemas.openxmlformats.org/officeDocument/2006/relationships/hyperlink" Target="act:387638%2066570849%2030/12/2013" TargetMode="External"/><Relationship Id="rId802" Type="http://schemas.openxmlformats.org/officeDocument/2006/relationships/hyperlink" Target="relModDetails:82738149%2010097349" TargetMode="External"/><Relationship Id="rId2" Type="http://schemas.microsoft.com/office/2007/relationships/stylesWithEffects" Target="stylesWithEffects.xml"/><Relationship Id="rId29" Type="http://schemas.openxmlformats.org/officeDocument/2006/relationships/hyperlink" Target="act:387638%2066570571%2030/12/2013" TargetMode="External"/><Relationship Id="rId276" Type="http://schemas.openxmlformats.org/officeDocument/2006/relationships/hyperlink" Target="act:264668%2063144315" TargetMode="External"/><Relationship Id="rId441" Type="http://schemas.openxmlformats.org/officeDocument/2006/relationships/hyperlink" Target="act:282399%200" TargetMode="External"/><Relationship Id="rId483" Type="http://schemas.openxmlformats.org/officeDocument/2006/relationships/hyperlink" Target="act:333124%2063141501%2026/11/2012" TargetMode="External"/><Relationship Id="rId539" Type="http://schemas.openxmlformats.org/officeDocument/2006/relationships/hyperlink" Target="act:333124%2063141536%2026/11/2012" TargetMode="External"/><Relationship Id="rId690" Type="http://schemas.openxmlformats.org/officeDocument/2006/relationships/hyperlink" Target="act:333124%2063141569%2026/11/2012" TargetMode="External"/><Relationship Id="rId704" Type="http://schemas.openxmlformats.org/officeDocument/2006/relationships/hyperlink" Target="act:264668%2063144200" TargetMode="External"/><Relationship Id="rId746" Type="http://schemas.openxmlformats.org/officeDocument/2006/relationships/hyperlink" Target="act:282401%2059247746" TargetMode="External"/><Relationship Id="rId40" Type="http://schemas.openxmlformats.org/officeDocument/2006/relationships/hyperlink" Target="act:282399%2059247065" TargetMode="External"/><Relationship Id="rId136" Type="http://schemas.openxmlformats.org/officeDocument/2006/relationships/hyperlink" Target="relModDetails:63143122%205490592" TargetMode="External"/><Relationship Id="rId178" Type="http://schemas.openxmlformats.org/officeDocument/2006/relationships/hyperlink" Target="act:774478%2082697494%2017/09/2015" TargetMode="External"/><Relationship Id="rId301" Type="http://schemas.openxmlformats.org/officeDocument/2006/relationships/hyperlink" Target="relModDetails:82705228%205490685" TargetMode="External"/><Relationship Id="rId343" Type="http://schemas.openxmlformats.org/officeDocument/2006/relationships/hyperlink" Target="relModDetails:82737196%205490727" TargetMode="External"/><Relationship Id="rId550" Type="http://schemas.openxmlformats.org/officeDocument/2006/relationships/hyperlink" Target="act:387638%2066570776%2001/01/2014" TargetMode="External"/><Relationship Id="rId788" Type="http://schemas.openxmlformats.org/officeDocument/2006/relationships/hyperlink" Target="javascript:extendAbrogPar(%22abrog63144525act264668%22);" TargetMode="External"/><Relationship Id="rId82" Type="http://schemas.openxmlformats.org/officeDocument/2006/relationships/hyperlink" Target="act:264668%2057435622" TargetMode="External"/><Relationship Id="rId203" Type="http://schemas.openxmlformats.org/officeDocument/2006/relationships/hyperlink" Target="javascript:extendAbrogPar(%22abrog57434660act264668%22);" TargetMode="External"/><Relationship Id="rId385" Type="http://schemas.openxmlformats.org/officeDocument/2006/relationships/hyperlink" Target="act:387638%2066570753%2030/12/2013" TargetMode="External"/><Relationship Id="rId592" Type="http://schemas.openxmlformats.org/officeDocument/2006/relationships/hyperlink" Target="act:333124%2063141568%2026/11/2012" TargetMode="External"/><Relationship Id="rId606" Type="http://schemas.openxmlformats.org/officeDocument/2006/relationships/hyperlink" Target="act:282400%200" TargetMode="External"/><Relationship Id="rId648" Type="http://schemas.openxmlformats.org/officeDocument/2006/relationships/hyperlink" Target="act:282399%200" TargetMode="External"/><Relationship Id="rId245" Type="http://schemas.openxmlformats.org/officeDocument/2006/relationships/hyperlink" Target="act:333124%2063141386%2026/11/2012" TargetMode="External"/><Relationship Id="rId287" Type="http://schemas.openxmlformats.org/officeDocument/2006/relationships/hyperlink" Target="act:264668%2082704280" TargetMode="External"/><Relationship Id="rId410" Type="http://schemas.openxmlformats.org/officeDocument/2006/relationships/hyperlink" Target="act:264668%2057434929" TargetMode="External"/><Relationship Id="rId452" Type="http://schemas.openxmlformats.org/officeDocument/2006/relationships/hyperlink" Target="act:282399%2059247217" TargetMode="External"/><Relationship Id="rId494" Type="http://schemas.openxmlformats.org/officeDocument/2006/relationships/hyperlink" Target="act:387638%2066570770%2030/12/2013" TargetMode="External"/><Relationship Id="rId508" Type="http://schemas.openxmlformats.org/officeDocument/2006/relationships/hyperlink" Target="act:333124%2063141536%2026/11/2012" TargetMode="External"/><Relationship Id="rId715" Type="http://schemas.openxmlformats.org/officeDocument/2006/relationships/hyperlink" Target="act:387638%2066570849%2030/12/2013" TargetMode="External"/><Relationship Id="rId105" Type="http://schemas.openxmlformats.org/officeDocument/2006/relationships/hyperlink" Target="act:333124%2063141357%2026/11/2012" TargetMode="External"/><Relationship Id="rId147" Type="http://schemas.openxmlformats.org/officeDocument/2006/relationships/hyperlink" Target="relModDetails:82698132%2010094775" TargetMode="External"/><Relationship Id="rId312" Type="http://schemas.openxmlformats.org/officeDocument/2006/relationships/hyperlink" Target="act:333124%2063141446%2026/11/2012" TargetMode="External"/><Relationship Id="rId354" Type="http://schemas.openxmlformats.org/officeDocument/2006/relationships/hyperlink" Target="relModDetails:82737199%2010095179" TargetMode="External"/><Relationship Id="rId757" Type="http://schemas.openxmlformats.org/officeDocument/2006/relationships/hyperlink" Target="act:276771%200" TargetMode="External"/><Relationship Id="rId799" Type="http://schemas.openxmlformats.org/officeDocument/2006/relationships/hyperlink" Target="relModDetails:82738075%2010096753" TargetMode="External"/><Relationship Id="rId51" Type="http://schemas.openxmlformats.org/officeDocument/2006/relationships/hyperlink" Target="relModDetails:63143114%205490577" TargetMode="External"/><Relationship Id="rId93" Type="http://schemas.openxmlformats.org/officeDocument/2006/relationships/hyperlink" Target="act:282399%2059247158" TargetMode="External"/><Relationship Id="rId189" Type="http://schemas.openxmlformats.org/officeDocument/2006/relationships/hyperlink" Target="act:774478%2082697502%2017/09/2015" TargetMode="External"/><Relationship Id="rId396" Type="http://schemas.openxmlformats.org/officeDocument/2006/relationships/hyperlink" Target="act:264668%2082737312" TargetMode="External"/><Relationship Id="rId561" Type="http://schemas.openxmlformats.org/officeDocument/2006/relationships/hyperlink" Target="act:260760%2064048829" TargetMode="External"/><Relationship Id="rId617" Type="http://schemas.openxmlformats.org/officeDocument/2006/relationships/hyperlink" Target="act:264668%2057435422" TargetMode="External"/><Relationship Id="rId659" Type="http://schemas.openxmlformats.org/officeDocument/2006/relationships/hyperlink" Target="act:269217%200" TargetMode="External"/><Relationship Id="rId214" Type="http://schemas.openxmlformats.org/officeDocument/2006/relationships/hyperlink" Target="javascript:extendAbrogPar(%22abrog57434686act264668%22);" TargetMode="External"/><Relationship Id="rId256" Type="http://schemas.openxmlformats.org/officeDocument/2006/relationships/hyperlink" Target="act:333124%2063141395%2026/11/2012" TargetMode="External"/><Relationship Id="rId298" Type="http://schemas.openxmlformats.org/officeDocument/2006/relationships/hyperlink" Target="act:774478%2082697577%2017/09/2015" TargetMode="External"/><Relationship Id="rId421" Type="http://schemas.openxmlformats.org/officeDocument/2006/relationships/hyperlink" Target="act:264668%2057435943" TargetMode="External"/><Relationship Id="rId463" Type="http://schemas.openxmlformats.org/officeDocument/2006/relationships/hyperlink" Target="act:264668%2057436007" TargetMode="External"/><Relationship Id="rId519" Type="http://schemas.openxmlformats.org/officeDocument/2006/relationships/hyperlink" Target="javascript:extendAbrogPar(%22abrog57435271act264668%22);" TargetMode="External"/><Relationship Id="rId670" Type="http://schemas.openxmlformats.org/officeDocument/2006/relationships/hyperlink" Target="act:260760%200" TargetMode="External"/><Relationship Id="rId116" Type="http://schemas.openxmlformats.org/officeDocument/2006/relationships/hyperlink" Target="act:282399%2059247093" TargetMode="External"/><Relationship Id="rId158" Type="http://schemas.openxmlformats.org/officeDocument/2006/relationships/hyperlink" Target="act:264668%2066572393" TargetMode="External"/><Relationship Id="rId323" Type="http://schemas.openxmlformats.org/officeDocument/2006/relationships/hyperlink" Target="relModDetails:63143181%205490714" TargetMode="External"/><Relationship Id="rId530" Type="http://schemas.openxmlformats.org/officeDocument/2006/relationships/hyperlink" Target="act:75865%200" TargetMode="External"/><Relationship Id="rId726" Type="http://schemas.openxmlformats.org/officeDocument/2006/relationships/hyperlink" Target="act:774478%2082697725%2017/09/2015" TargetMode="External"/><Relationship Id="rId768" Type="http://schemas.openxmlformats.org/officeDocument/2006/relationships/image" Target="media/image27.jpeg"/><Relationship Id="rId20" Type="http://schemas.openxmlformats.org/officeDocument/2006/relationships/hyperlink" Target="relModDetails:82698111%209039732" TargetMode="External"/><Relationship Id="rId62" Type="http://schemas.openxmlformats.org/officeDocument/2006/relationships/hyperlink" Target="act:260760%2068131087" TargetMode="External"/><Relationship Id="rId365" Type="http://schemas.openxmlformats.org/officeDocument/2006/relationships/hyperlink" Target="relModDetails:82737202%2010095182" TargetMode="External"/><Relationship Id="rId572" Type="http://schemas.openxmlformats.org/officeDocument/2006/relationships/hyperlink" Target="relModDetails:82737227%2010095484" TargetMode="External"/><Relationship Id="rId628" Type="http://schemas.openxmlformats.org/officeDocument/2006/relationships/hyperlink" Target="act:282401%2059247734" TargetMode="External"/><Relationship Id="rId225" Type="http://schemas.openxmlformats.org/officeDocument/2006/relationships/hyperlink" Target="act:774478%2082697517%2017/09/2015" TargetMode="External"/><Relationship Id="rId267" Type="http://schemas.openxmlformats.org/officeDocument/2006/relationships/hyperlink" Target="relModDetails:63143140%205490630" TargetMode="External"/><Relationship Id="rId432" Type="http://schemas.openxmlformats.org/officeDocument/2006/relationships/hyperlink" Target="act:264668%2057435017" TargetMode="External"/><Relationship Id="rId474" Type="http://schemas.openxmlformats.org/officeDocument/2006/relationships/hyperlink" Target="act:333124%2063141491%2026/11/2012" TargetMode="External"/><Relationship Id="rId127" Type="http://schemas.openxmlformats.org/officeDocument/2006/relationships/hyperlink" Target="act:333124%2063141361%2026/11/2012" TargetMode="External"/><Relationship Id="rId681" Type="http://schemas.openxmlformats.org/officeDocument/2006/relationships/image" Target="media/image9.jpeg"/><Relationship Id="rId737" Type="http://schemas.openxmlformats.org/officeDocument/2006/relationships/hyperlink" Target="relModDetails:82737651%2010096300" TargetMode="External"/><Relationship Id="rId779" Type="http://schemas.openxmlformats.org/officeDocument/2006/relationships/hyperlink" Target="act:387638%2066570849%2030/12/2013" TargetMode="External"/><Relationship Id="rId31" Type="http://schemas.openxmlformats.org/officeDocument/2006/relationships/hyperlink" Target="act:269217%200" TargetMode="External"/><Relationship Id="rId73" Type="http://schemas.openxmlformats.org/officeDocument/2006/relationships/hyperlink" Target="act:282401%2059247966" TargetMode="External"/><Relationship Id="rId169" Type="http://schemas.openxmlformats.org/officeDocument/2006/relationships/hyperlink" Target="act:264668%2066572208" TargetMode="External"/><Relationship Id="rId334" Type="http://schemas.openxmlformats.org/officeDocument/2006/relationships/hyperlink" Target="act:774478%2082697615%2017/09/2015" TargetMode="External"/><Relationship Id="rId376" Type="http://schemas.openxmlformats.org/officeDocument/2006/relationships/hyperlink" Target="relModDetails:82737205%209039912" TargetMode="External"/><Relationship Id="rId541" Type="http://schemas.openxmlformats.org/officeDocument/2006/relationships/hyperlink" Target="act:333124%2063141537%2026/11/2012" TargetMode="External"/><Relationship Id="rId583" Type="http://schemas.openxmlformats.org/officeDocument/2006/relationships/hyperlink" Target="act:333124%2063141553%2026/11/2012" TargetMode="External"/><Relationship Id="rId639" Type="http://schemas.openxmlformats.org/officeDocument/2006/relationships/hyperlink" Target="act:282401%2059247760" TargetMode="External"/><Relationship Id="rId790" Type="http://schemas.openxmlformats.org/officeDocument/2006/relationships/hyperlink" Target="act:863301%2085935179%2004/12/2015" TargetMode="External"/><Relationship Id="rId804" Type="http://schemas.openxmlformats.org/officeDocument/2006/relationships/hyperlink" Target="javascript:extendAbrogPar(%22abrog66572500act264668%22);" TargetMode="External"/><Relationship Id="rId4" Type="http://schemas.openxmlformats.org/officeDocument/2006/relationships/webSettings" Target="webSettings.xml"/><Relationship Id="rId180" Type="http://schemas.openxmlformats.org/officeDocument/2006/relationships/hyperlink" Target="act:774478%2082697498%2017/09/2015" TargetMode="External"/><Relationship Id="rId236" Type="http://schemas.openxmlformats.org/officeDocument/2006/relationships/hyperlink" Target="relModDetails:82699118%205490613" TargetMode="External"/><Relationship Id="rId278" Type="http://schemas.openxmlformats.org/officeDocument/2006/relationships/hyperlink" Target="act:333124%2063141412%2026/11/2012" TargetMode="External"/><Relationship Id="rId401" Type="http://schemas.openxmlformats.org/officeDocument/2006/relationships/hyperlink" Target="act:264668%200" TargetMode="External"/><Relationship Id="rId443" Type="http://schemas.openxmlformats.org/officeDocument/2006/relationships/hyperlink" Target="relModDetails:63143690%205490737" TargetMode="External"/><Relationship Id="rId650" Type="http://schemas.openxmlformats.org/officeDocument/2006/relationships/hyperlink" Target="act:282399%2059247093" TargetMode="External"/><Relationship Id="rId303" Type="http://schemas.openxmlformats.org/officeDocument/2006/relationships/hyperlink" Target="relModDetails:82705228%209039842" TargetMode="External"/><Relationship Id="rId485" Type="http://schemas.openxmlformats.org/officeDocument/2006/relationships/hyperlink" Target="act:333124%2063141517%2026/11/2012" TargetMode="External"/><Relationship Id="rId692" Type="http://schemas.openxmlformats.org/officeDocument/2006/relationships/hyperlink" Target="act:774478%2082697716%2017/09/2015" TargetMode="External"/><Relationship Id="rId706" Type="http://schemas.openxmlformats.org/officeDocument/2006/relationships/hyperlink" Target="act:264668%2063144200" TargetMode="External"/><Relationship Id="rId748" Type="http://schemas.openxmlformats.org/officeDocument/2006/relationships/hyperlink" Target="act:774478%2082697725%2017/09/2015" TargetMode="External"/><Relationship Id="rId42" Type="http://schemas.openxmlformats.org/officeDocument/2006/relationships/hyperlink" Target="act:387638%2066570588%2030/12/2013" TargetMode="External"/><Relationship Id="rId84" Type="http://schemas.openxmlformats.org/officeDocument/2006/relationships/hyperlink" Target="act:282399%2059247100" TargetMode="External"/><Relationship Id="rId138" Type="http://schemas.openxmlformats.org/officeDocument/2006/relationships/hyperlink" Target="act:774478%2082697472%2017/09/2015" TargetMode="External"/><Relationship Id="rId345" Type="http://schemas.openxmlformats.org/officeDocument/2006/relationships/hyperlink" Target="relModDetails:82737197%209039902" TargetMode="External"/><Relationship Id="rId387" Type="http://schemas.openxmlformats.org/officeDocument/2006/relationships/hyperlink" Target="act:774478%2082697669%2017/09/2015" TargetMode="External"/><Relationship Id="rId510" Type="http://schemas.openxmlformats.org/officeDocument/2006/relationships/hyperlink" Target="act:333124%2063141518%2026/11/2012" TargetMode="External"/><Relationship Id="rId552" Type="http://schemas.openxmlformats.org/officeDocument/2006/relationships/hyperlink" Target="act:387638%2066570776%2001/01/2014" TargetMode="External"/><Relationship Id="rId594" Type="http://schemas.openxmlformats.org/officeDocument/2006/relationships/hyperlink" Target="act:9440%200" TargetMode="External"/><Relationship Id="rId608" Type="http://schemas.openxmlformats.org/officeDocument/2006/relationships/hyperlink" Target="relModDetails:82737231%2010095496" TargetMode="External"/><Relationship Id="rId191" Type="http://schemas.openxmlformats.org/officeDocument/2006/relationships/hyperlink" Target="act:264668%2057435706" TargetMode="External"/><Relationship Id="rId205" Type="http://schemas.openxmlformats.org/officeDocument/2006/relationships/hyperlink" Target="javascript:extendAbrogPar(%22abrog57434661act264668%22);" TargetMode="External"/><Relationship Id="rId247" Type="http://schemas.openxmlformats.org/officeDocument/2006/relationships/hyperlink" Target="relModDetails:82704270%205490621" TargetMode="External"/><Relationship Id="rId412" Type="http://schemas.openxmlformats.org/officeDocument/2006/relationships/hyperlink" Target="act:282401%200" TargetMode="External"/><Relationship Id="rId107" Type="http://schemas.openxmlformats.org/officeDocument/2006/relationships/hyperlink" Target="relModDetails:82698124%2010094767" TargetMode="External"/><Relationship Id="rId289" Type="http://schemas.openxmlformats.org/officeDocument/2006/relationships/hyperlink" Target="act:333124%2063141424%2026/11/2012" TargetMode="External"/><Relationship Id="rId454" Type="http://schemas.openxmlformats.org/officeDocument/2006/relationships/hyperlink" Target="act:333124%2063141473%2026/11/2012" TargetMode="External"/><Relationship Id="rId496" Type="http://schemas.openxmlformats.org/officeDocument/2006/relationships/hyperlink" Target="act:282400%200" TargetMode="External"/><Relationship Id="rId661" Type="http://schemas.openxmlformats.org/officeDocument/2006/relationships/hyperlink" Target="act:387638%2066570849%2030/12/2013" TargetMode="External"/><Relationship Id="rId717" Type="http://schemas.openxmlformats.org/officeDocument/2006/relationships/hyperlink" Target="act:774478%2082697725%2017/09/2015" TargetMode="External"/><Relationship Id="rId759" Type="http://schemas.openxmlformats.org/officeDocument/2006/relationships/image" Target="media/image18.jpeg"/><Relationship Id="rId11" Type="http://schemas.openxmlformats.org/officeDocument/2006/relationships/hyperlink" Target="showRel:863301%20-1" TargetMode="External"/><Relationship Id="rId53" Type="http://schemas.openxmlformats.org/officeDocument/2006/relationships/hyperlink" Target="act:282399%2059247131" TargetMode="External"/><Relationship Id="rId149" Type="http://schemas.openxmlformats.org/officeDocument/2006/relationships/hyperlink" Target="act:264668%2057434635" TargetMode="External"/><Relationship Id="rId314" Type="http://schemas.openxmlformats.org/officeDocument/2006/relationships/hyperlink" Target="act:333124%2063141446%2026/11/2012" TargetMode="External"/><Relationship Id="rId356" Type="http://schemas.openxmlformats.org/officeDocument/2006/relationships/hyperlink" Target="act:264668%2066572466" TargetMode="External"/><Relationship Id="rId398" Type="http://schemas.openxmlformats.org/officeDocument/2006/relationships/hyperlink" Target="act:264668%2082737598" TargetMode="External"/><Relationship Id="rId521" Type="http://schemas.openxmlformats.org/officeDocument/2006/relationships/hyperlink" Target="javascript:extendAbrogPar(%22abrog57435272act264668%22);" TargetMode="External"/><Relationship Id="rId563" Type="http://schemas.openxmlformats.org/officeDocument/2006/relationships/hyperlink" Target="act:774478%2082697687%2017/09/2015" TargetMode="External"/><Relationship Id="rId619" Type="http://schemas.openxmlformats.org/officeDocument/2006/relationships/hyperlink" Target="act:268549%200" TargetMode="External"/><Relationship Id="rId770" Type="http://schemas.openxmlformats.org/officeDocument/2006/relationships/image" Target="media/image29.jpeg"/><Relationship Id="rId95" Type="http://schemas.openxmlformats.org/officeDocument/2006/relationships/hyperlink" Target="act:333124%2063141352%2026/11/2012" TargetMode="External"/><Relationship Id="rId160" Type="http://schemas.openxmlformats.org/officeDocument/2006/relationships/hyperlink" Target="act:282399%2059247093" TargetMode="External"/><Relationship Id="rId216" Type="http://schemas.openxmlformats.org/officeDocument/2006/relationships/hyperlink" Target="act:774478%2082697515%2017/09/2015" TargetMode="External"/><Relationship Id="rId423" Type="http://schemas.openxmlformats.org/officeDocument/2006/relationships/hyperlink" Target="act:282401%2059247852" TargetMode="External"/><Relationship Id="rId258" Type="http://schemas.openxmlformats.org/officeDocument/2006/relationships/hyperlink" Target="act:774478%2082697538%2017/09/2015" TargetMode="External"/><Relationship Id="rId465" Type="http://schemas.openxmlformats.org/officeDocument/2006/relationships/hyperlink" Target="act:333124%2063141485%2026/11/2012" TargetMode="External"/><Relationship Id="rId630" Type="http://schemas.openxmlformats.org/officeDocument/2006/relationships/hyperlink" Target="act:282401%2059247779" TargetMode="External"/><Relationship Id="rId672" Type="http://schemas.openxmlformats.org/officeDocument/2006/relationships/hyperlink" Target="act:387638%2066570849%2030/12/2013" TargetMode="External"/><Relationship Id="rId728" Type="http://schemas.openxmlformats.org/officeDocument/2006/relationships/hyperlink" Target="relModDetails:82737312%2010095934" TargetMode="External"/><Relationship Id="rId22" Type="http://schemas.openxmlformats.org/officeDocument/2006/relationships/hyperlink" Target="relModDetails:82698111%2010094754" TargetMode="External"/><Relationship Id="rId64" Type="http://schemas.openxmlformats.org/officeDocument/2006/relationships/hyperlink" Target="act:264668%2066572185" TargetMode="External"/><Relationship Id="rId118" Type="http://schemas.openxmlformats.org/officeDocument/2006/relationships/hyperlink" Target="act:282399%2059247217" TargetMode="External"/><Relationship Id="rId325" Type="http://schemas.openxmlformats.org/officeDocument/2006/relationships/hyperlink" Target="relModDetails:82714348%2010095154" TargetMode="External"/><Relationship Id="rId367" Type="http://schemas.openxmlformats.org/officeDocument/2006/relationships/hyperlink" Target="relModDetails:82737203%209039910" TargetMode="External"/><Relationship Id="rId532" Type="http://schemas.openxmlformats.org/officeDocument/2006/relationships/hyperlink" Target="relModDetails:63143843%205490796" TargetMode="External"/><Relationship Id="rId574" Type="http://schemas.openxmlformats.org/officeDocument/2006/relationships/hyperlink" Target="javascript:extendAbrogPar(%22abrog66572553act264668%22);" TargetMode="External"/><Relationship Id="rId171" Type="http://schemas.openxmlformats.org/officeDocument/2006/relationships/hyperlink" Target="act:264668%2066572197" TargetMode="External"/><Relationship Id="rId227" Type="http://schemas.openxmlformats.org/officeDocument/2006/relationships/hyperlink" Target="relModDetails:82698347%2010094810" TargetMode="External"/><Relationship Id="rId781" Type="http://schemas.openxmlformats.org/officeDocument/2006/relationships/hyperlink" Target="act:282400%200" TargetMode="External"/><Relationship Id="rId269" Type="http://schemas.openxmlformats.org/officeDocument/2006/relationships/hyperlink" Target="javascript:extendAbrogPar(%22abrog57434725act264668%22);" TargetMode="External"/><Relationship Id="rId434" Type="http://schemas.openxmlformats.org/officeDocument/2006/relationships/hyperlink" Target="act:264668%2057435987" TargetMode="External"/><Relationship Id="rId476" Type="http://schemas.openxmlformats.org/officeDocument/2006/relationships/hyperlink" Target="act:333124%2063141496%2026/11/2012" TargetMode="External"/><Relationship Id="rId641" Type="http://schemas.openxmlformats.org/officeDocument/2006/relationships/hyperlink" Target="relModDetails:82737244%209040383" TargetMode="External"/><Relationship Id="rId683" Type="http://schemas.openxmlformats.org/officeDocument/2006/relationships/image" Target="media/image11.jpeg"/><Relationship Id="rId739" Type="http://schemas.openxmlformats.org/officeDocument/2006/relationships/hyperlink" Target="act:282401%2059247820" TargetMode="External"/><Relationship Id="rId33" Type="http://schemas.openxmlformats.org/officeDocument/2006/relationships/hyperlink" Target="act:282399%2059247096" TargetMode="External"/><Relationship Id="rId129" Type="http://schemas.openxmlformats.org/officeDocument/2006/relationships/hyperlink" Target="act:282399%2059247158" TargetMode="External"/><Relationship Id="rId280" Type="http://schemas.openxmlformats.org/officeDocument/2006/relationships/hyperlink" Target="act:333124%2063141413%2026/11/2012" TargetMode="External"/><Relationship Id="rId336" Type="http://schemas.openxmlformats.org/officeDocument/2006/relationships/hyperlink" Target="act:387638%2066570701%2030/12/2013" TargetMode="External"/><Relationship Id="rId501" Type="http://schemas.openxmlformats.org/officeDocument/2006/relationships/hyperlink" Target="relModDetails:66572332%209039938" TargetMode="External"/><Relationship Id="rId543" Type="http://schemas.openxmlformats.org/officeDocument/2006/relationships/hyperlink" Target="act:387638%2066570776%2001/01/2014" TargetMode="External"/><Relationship Id="rId75" Type="http://schemas.openxmlformats.org/officeDocument/2006/relationships/hyperlink" Target="act:264668%2057435509" TargetMode="External"/><Relationship Id="rId140" Type="http://schemas.openxmlformats.org/officeDocument/2006/relationships/hyperlink" Target="act:774478%2082697475%2017/09/2015" TargetMode="External"/><Relationship Id="rId182" Type="http://schemas.openxmlformats.org/officeDocument/2006/relationships/hyperlink" Target="act:264668%2066572208" TargetMode="External"/><Relationship Id="rId378" Type="http://schemas.openxmlformats.org/officeDocument/2006/relationships/hyperlink" Target="relModDetails:82737205%2010095185" TargetMode="External"/><Relationship Id="rId403" Type="http://schemas.openxmlformats.org/officeDocument/2006/relationships/hyperlink" Target="act:774478%2082697683%2017/09/2015" TargetMode="External"/><Relationship Id="rId585" Type="http://schemas.openxmlformats.org/officeDocument/2006/relationships/hyperlink" Target="act:333124%2063141553%2026/11/2012" TargetMode="External"/><Relationship Id="rId750" Type="http://schemas.openxmlformats.org/officeDocument/2006/relationships/hyperlink" Target="act:282401%200" TargetMode="External"/><Relationship Id="rId792" Type="http://schemas.openxmlformats.org/officeDocument/2006/relationships/hyperlink" Target="act:282399%2059247224" TargetMode="External"/><Relationship Id="rId806" Type="http://schemas.openxmlformats.org/officeDocument/2006/relationships/hyperlink" Target="act:774478%2082697726%2017/09/2015" TargetMode="External"/><Relationship Id="rId6" Type="http://schemas.openxmlformats.org/officeDocument/2006/relationships/endnotes" Target="endnotes.xml"/><Relationship Id="rId238" Type="http://schemas.openxmlformats.org/officeDocument/2006/relationships/hyperlink" Target="relModDetails:82699118%2010094842" TargetMode="External"/><Relationship Id="rId445" Type="http://schemas.openxmlformats.org/officeDocument/2006/relationships/hyperlink" Target="relModDetails:66572330%209039936" TargetMode="External"/><Relationship Id="rId487" Type="http://schemas.openxmlformats.org/officeDocument/2006/relationships/hyperlink" Target="act:333124%2063141517%2026/11/2012" TargetMode="External"/><Relationship Id="rId610" Type="http://schemas.openxmlformats.org/officeDocument/2006/relationships/hyperlink" Target="relModDetails:82737233%2010095498" TargetMode="External"/><Relationship Id="rId652" Type="http://schemas.openxmlformats.org/officeDocument/2006/relationships/hyperlink" Target="act:269217%200" TargetMode="External"/><Relationship Id="rId694" Type="http://schemas.openxmlformats.org/officeDocument/2006/relationships/hyperlink" Target="act:100240%200" TargetMode="External"/><Relationship Id="rId708" Type="http://schemas.openxmlformats.org/officeDocument/2006/relationships/hyperlink" Target="act:264668%2063144200" TargetMode="External"/><Relationship Id="rId291" Type="http://schemas.openxmlformats.org/officeDocument/2006/relationships/hyperlink" Target="act:333124%2063141425%2026/11/2012" TargetMode="External"/><Relationship Id="rId305" Type="http://schemas.openxmlformats.org/officeDocument/2006/relationships/hyperlink" Target="relModDetails:82714338%205490700" TargetMode="External"/><Relationship Id="rId347" Type="http://schemas.openxmlformats.org/officeDocument/2006/relationships/hyperlink" Target="relModDetails:82737197%2010095177" TargetMode="External"/><Relationship Id="rId512" Type="http://schemas.openxmlformats.org/officeDocument/2006/relationships/hyperlink" Target="act:333124%2063141536%2026/11/2012" TargetMode="External"/><Relationship Id="rId44" Type="http://schemas.openxmlformats.org/officeDocument/2006/relationships/hyperlink" Target="act:282399%2059247384" TargetMode="External"/><Relationship Id="rId86" Type="http://schemas.openxmlformats.org/officeDocument/2006/relationships/hyperlink" Target="act:282399%200" TargetMode="External"/><Relationship Id="rId151" Type="http://schemas.openxmlformats.org/officeDocument/2006/relationships/hyperlink" Target="act:264668%2066572202" TargetMode="External"/><Relationship Id="rId389" Type="http://schemas.openxmlformats.org/officeDocument/2006/relationships/hyperlink" Target="act:387638%2066570764%2030/12/2013" TargetMode="External"/><Relationship Id="rId554" Type="http://schemas.openxmlformats.org/officeDocument/2006/relationships/hyperlink" Target="act:387638%2066570776%2001/01/2014" TargetMode="External"/><Relationship Id="rId596" Type="http://schemas.openxmlformats.org/officeDocument/2006/relationships/hyperlink" Target="act:282400%200" TargetMode="External"/><Relationship Id="rId761" Type="http://schemas.openxmlformats.org/officeDocument/2006/relationships/image" Target="media/image20.jpeg"/><Relationship Id="rId193" Type="http://schemas.openxmlformats.org/officeDocument/2006/relationships/hyperlink" Target="javascript:extendAbrogPar(%22abrog57434642act264668%22);" TargetMode="External"/><Relationship Id="rId207" Type="http://schemas.openxmlformats.org/officeDocument/2006/relationships/hyperlink" Target="act:264668%2057434659" TargetMode="External"/><Relationship Id="rId249" Type="http://schemas.openxmlformats.org/officeDocument/2006/relationships/hyperlink" Target="relModDetails:82704270%2010094964" TargetMode="External"/><Relationship Id="rId414" Type="http://schemas.openxmlformats.org/officeDocument/2006/relationships/hyperlink" Target="act:264668%2057434944" TargetMode="External"/><Relationship Id="rId456" Type="http://schemas.openxmlformats.org/officeDocument/2006/relationships/hyperlink" Target="act:333124%2063141476%2026/11/2012" TargetMode="External"/><Relationship Id="rId498" Type="http://schemas.openxmlformats.org/officeDocument/2006/relationships/hyperlink" Target="act:333124%2063141501%2026/11/2012" TargetMode="External"/><Relationship Id="rId621" Type="http://schemas.openxmlformats.org/officeDocument/2006/relationships/hyperlink" Target="act:282400%200" TargetMode="External"/><Relationship Id="rId663" Type="http://schemas.openxmlformats.org/officeDocument/2006/relationships/hyperlink" Target="act:774478%2082697715%2017/09/2015" TargetMode="External"/><Relationship Id="rId13" Type="http://schemas.openxmlformats.org/officeDocument/2006/relationships/hyperlink" Target="act:260760%200" TargetMode="External"/><Relationship Id="rId109" Type="http://schemas.openxmlformats.org/officeDocument/2006/relationships/hyperlink" Target="relModDetails:82698125%2010094768" TargetMode="External"/><Relationship Id="rId260" Type="http://schemas.openxmlformats.org/officeDocument/2006/relationships/hyperlink" Target="javascript:extendAbrogPar(%22abrog63143138act264668%22);" TargetMode="External"/><Relationship Id="rId316" Type="http://schemas.openxmlformats.org/officeDocument/2006/relationships/hyperlink" Target="act:333124%2063141450%2026/11/2012" TargetMode="External"/><Relationship Id="rId523" Type="http://schemas.openxmlformats.org/officeDocument/2006/relationships/hyperlink" Target="act:282401%200" TargetMode="External"/><Relationship Id="rId719" Type="http://schemas.openxmlformats.org/officeDocument/2006/relationships/hyperlink" Target="act:387638%2066570849%2030/12/2013" TargetMode="External"/><Relationship Id="rId55" Type="http://schemas.openxmlformats.org/officeDocument/2006/relationships/hyperlink" Target="act:282399%2059247069" TargetMode="External"/><Relationship Id="rId97" Type="http://schemas.openxmlformats.org/officeDocument/2006/relationships/hyperlink" Target="act:264668%2066572409" TargetMode="External"/><Relationship Id="rId120" Type="http://schemas.openxmlformats.org/officeDocument/2006/relationships/hyperlink" Target="act:282399%2059247093" TargetMode="External"/><Relationship Id="rId358" Type="http://schemas.openxmlformats.org/officeDocument/2006/relationships/hyperlink" Target="act:387638%2066570722%2030/12/2013" TargetMode="External"/><Relationship Id="rId565" Type="http://schemas.openxmlformats.org/officeDocument/2006/relationships/hyperlink" Target="act:774478%2082697688%2017/09/2015" TargetMode="External"/><Relationship Id="rId730" Type="http://schemas.openxmlformats.org/officeDocument/2006/relationships/hyperlink" Target="act:282401%2059247802" TargetMode="External"/><Relationship Id="rId772" Type="http://schemas.openxmlformats.org/officeDocument/2006/relationships/hyperlink" Target="relModDetails:82738047%2010096720" TargetMode="External"/><Relationship Id="rId162" Type="http://schemas.openxmlformats.org/officeDocument/2006/relationships/hyperlink" Target="act:282399%2059247217" TargetMode="External"/><Relationship Id="rId218" Type="http://schemas.openxmlformats.org/officeDocument/2006/relationships/hyperlink" Target="act:774478%2082697516%2017/09/2015" TargetMode="External"/><Relationship Id="rId425" Type="http://schemas.openxmlformats.org/officeDocument/2006/relationships/hyperlink" Target="act:264668%2057434928" TargetMode="External"/><Relationship Id="rId467" Type="http://schemas.openxmlformats.org/officeDocument/2006/relationships/hyperlink" Target="act:282399%2059247093" TargetMode="External"/><Relationship Id="rId632" Type="http://schemas.openxmlformats.org/officeDocument/2006/relationships/hyperlink" Target="act:282400%200" TargetMode="External"/><Relationship Id="rId271" Type="http://schemas.openxmlformats.org/officeDocument/2006/relationships/hyperlink" Target="relModDetails:82704276%2010094971" TargetMode="External"/><Relationship Id="rId674" Type="http://schemas.openxmlformats.org/officeDocument/2006/relationships/image" Target="media/image4.jpeg"/><Relationship Id="rId24" Type="http://schemas.openxmlformats.org/officeDocument/2006/relationships/hyperlink" Target="relModDetails:66572169%209039733" TargetMode="External"/><Relationship Id="rId66" Type="http://schemas.openxmlformats.org/officeDocument/2006/relationships/hyperlink" Target="relModDetails:82698117%2010094760" TargetMode="External"/><Relationship Id="rId131" Type="http://schemas.openxmlformats.org/officeDocument/2006/relationships/hyperlink" Target="act:333124%2063141364%2026/11/2012" TargetMode="External"/><Relationship Id="rId327" Type="http://schemas.openxmlformats.org/officeDocument/2006/relationships/hyperlink" Target="relModDetails:82714350%209039871" TargetMode="External"/><Relationship Id="rId369" Type="http://schemas.openxmlformats.org/officeDocument/2006/relationships/hyperlink" Target="relModDetails:82737203%2010095183" TargetMode="External"/><Relationship Id="rId534" Type="http://schemas.openxmlformats.org/officeDocument/2006/relationships/hyperlink" Target="javascript:extendAbrogPar(%22abrog57435306act264668%22);" TargetMode="External"/><Relationship Id="rId576" Type="http://schemas.openxmlformats.org/officeDocument/2006/relationships/hyperlink" Target="javascript:extendAbrogPar(%22abrog66572558act264668%22);" TargetMode="External"/><Relationship Id="rId741" Type="http://schemas.openxmlformats.org/officeDocument/2006/relationships/hyperlink" Target="act:282401%200" TargetMode="External"/><Relationship Id="rId783" Type="http://schemas.openxmlformats.org/officeDocument/2006/relationships/hyperlink" Target="javascript:extendAbrogPar(%22abrog63144508act264668%22);" TargetMode="External"/><Relationship Id="rId173" Type="http://schemas.openxmlformats.org/officeDocument/2006/relationships/hyperlink" Target="act:264668%2066572208" TargetMode="External"/><Relationship Id="rId229" Type="http://schemas.openxmlformats.org/officeDocument/2006/relationships/hyperlink" Target="act:139852%2066572064" TargetMode="External"/><Relationship Id="rId380" Type="http://schemas.openxmlformats.org/officeDocument/2006/relationships/hyperlink" Target="relModDetails:82737206%209039913" TargetMode="External"/><Relationship Id="rId436" Type="http://schemas.openxmlformats.org/officeDocument/2006/relationships/hyperlink" Target="relModDetails:63143686%205490728" TargetMode="External"/><Relationship Id="rId601" Type="http://schemas.openxmlformats.org/officeDocument/2006/relationships/hyperlink" Target="act:45468%200" TargetMode="External"/><Relationship Id="rId643" Type="http://schemas.openxmlformats.org/officeDocument/2006/relationships/hyperlink" Target="relModDetails:82737244%2010095554" TargetMode="External"/><Relationship Id="rId240" Type="http://schemas.openxmlformats.org/officeDocument/2006/relationships/hyperlink" Target="relModDetails:82699119%205490617" TargetMode="External"/><Relationship Id="rId478" Type="http://schemas.openxmlformats.org/officeDocument/2006/relationships/hyperlink" Target="act:333124%2063141500%2026/11/2012" TargetMode="External"/><Relationship Id="rId685" Type="http://schemas.openxmlformats.org/officeDocument/2006/relationships/image" Target="media/image13.jpeg"/><Relationship Id="rId35" Type="http://schemas.openxmlformats.org/officeDocument/2006/relationships/hyperlink" Target="act:387638%2066570583%2030/12/2013" TargetMode="External"/><Relationship Id="rId77" Type="http://schemas.openxmlformats.org/officeDocument/2006/relationships/hyperlink" Target="act:264668%2066572393" TargetMode="External"/><Relationship Id="rId100" Type="http://schemas.openxmlformats.org/officeDocument/2006/relationships/hyperlink" Target="act:333124%2063141353%2026/11/2012" TargetMode="External"/><Relationship Id="rId282" Type="http://schemas.openxmlformats.org/officeDocument/2006/relationships/hyperlink" Target="act:774478%2082697563%2017/09/2015" TargetMode="External"/><Relationship Id="rId338" Type="http://schemas.openxmlformats.org/officeDocument/2006/relationships/hyperlink" Target="act:774478%2082697616%2017/09/2015" TargetMode="External"/><Relationship Id="rId503" Type="http://schemas.openxmlformats.org/officeDocument/2006/relationships/hyperlink" Target="relModDetails:63143831%205490784" TargetMode="External"/><Relationship Id="rId545" Type="http://schemas.openxmlformats.org/officeDocument/2006/relationships/hyperlink" Target="act:387638%2066570776%2001/01/2014" TargetMode="External"/><Relationship Id="rId587" Type="http://schemas.openxmlformats.org/officeDocument/2006/relationships/hyperlink" Target="act:264668%2063143834" TargetMode="External"/><Relationship Id="rId710" Type="http://schemas.openxmlformats.org/officeDocument/2006/relationships/hyperlink" Target="relModDetails:82737275%2010095613" TargetMode="External"/><Relationship Id="rId752" Type="http://schemas.openxmlformats.org/officeDocument/2006/relationships/hyperlink" Target="act:282401%2059247770" TargetMode="External"/><Relationship Id="rId808" Type="http://schemas.openxmlformats.org/officeDocument/2006/relationships/fontTable" Target="fontTable.xml"/><Relationship Id="rId8" Type="http://schemas.openxmlformats.org/officeDocument/2006/relationships/hyperlink" Target="showRel:333124%20-1" TargetMode="External"/><Relationship Id="rId142" Type="http://schemas.openxmlformats.org/officeDocument/2006/relationships/hyperlink" Target="act:774478%2082697475%2017/09/2015" TargetMode="External"/><Relationship Id="rId184" Type="http://schemas.openxmlformats.org/officeDocument/2006/relationships/hyperlink" Target="act:774478%2082697499%2017/09/2015" TargetMode="External"/><Relationship Id="rId391" Type="http://schemas.openxmlformats.org/officeDocument/2006/relationships/hyperlink" Target="act:774478%2082697680%2017/09/2015" TargetMode="External"/><Relationship Id="rId405" Type="http://schemas.openxmlformats.org/officeDocument/2006/relationships/hyperlink" Target="act:282401%200" TargetMode="External"/><Relationship Id="rId447" Type="http://schemas.openxmlformats.org/officeDocument/2006/relationships/hyperlink" Target="act:282399%200" TargetMode="External"/><Relationship Id="rId612" Type="http://schemas.openxmlformats.org/officeDocument/2006/relationships/hyperlink" Target="act:102176%200" TargetMode="External"/><Relationship Id="rId794" Type="http://schemas.openxmlformats.org/officeDocument/2006/relationships/image" Target="media/image32.jpeg"/><Relationship Id="rId251" Type="http://schemas.openxmlformats.org/officeDocument/2006/relationships/hyperlink" Target="act:333124%2063141392%2026/11/2012" TargetMode="External"/><Relationship Id="rId489" Type="http://schemas.openxmlformats.org/officeDocument/2006/relationships/hyperlink" Target="act:333124%2063141501%2026/11/2012" TargetMode="External"/><Relationship Id="rId654" Type="http://schemas.openxmlformats.org/officeDocument/2006/relationships/hyperlink" Target="act:282399%2059247100" TargetMode="External"/><Relationship Id="rId696" Type="http://schemas.openxmlformats.org/officeDocument/2006/relationships/hyperlink" Target="javascript:extendAbrogPar(%22abrog63144312act264668%22);" TargetMode="External"/><Relationship Id="rId46" Type="http://schemas.openxmlformats.org/officeDocument/2006/relationships/hyperlink" Target="act:282399%2059247095" TargetMode="External"/><Relationship Id="rId293" Type="http://schemas.openxmlformats.org/officeDocument/2006/relationships/hyperlink" Target="act:774478%2082697563%2017/09/2015" TargetMode="External"/><Relationship Id="rId307" Type="http://schemas.openxmlformats.org/officeDocument/2006/relationships/hyperlink" Target="relModDetails:82714338%2010095149" TargetMode="External"/><Relationship Id="rId349" Type="http://schemas.openxmlformats.org/officeDocument/2006/relationships/hyperlink" Target="relModDetails:82737198%2010095178" TargetMode="External"/><Relationship Id="rId514" Type="http://schemas.openxmlformats.org/officeDocument/2006/relationships/hyperlink" Target="act:333124%2063141536%2026/11/2012" TargetMode="External"/><Relationship Id="rId556" Type="http://schemas.openxmlformats.org/officeDocument/2006/relationships/hyperlink" Target="act:97359%200" TargetMode="External"/><Relationship Id="rId721" Type="http://schemas.openxmlformats.org/officeDocument/2006/relationships/hyperlink" Target="act:387638%2066570849%2030/12/2013" TargetMode="External"/><Relationship Id="rId763" Type="http://schemas.openxmlformats.org/officeDocument/2006/relationships/image" Target="media/image22.jpeg"/><Relationship Id="rId88" Type="http://schemas.openxmlformats.org/officeDocument/2006/relationships/hyperlink" Target="relModDetails:82698120%2010094763" TargetMode="External"/><Relationship Id="rId111" Type="http://schemas.openxmlformats.org/officeDocument/2006/relationships/hyperlink" Target="act:264668%2057435645" TargetMode="External"/><Relationship Id="rId153" Type="http://schemas.openxmlformats.org/officeDocument/2006/relationships/hyperlink" Target="act:264668%2082738149" TargetMode="External"/><Relationship Id="rId195" Type="http://schemas.openxmlformats.org/officeDocument/2006/relationships/hyperlink" Target="act:387638%2066570663%2030/12/2013" TargetMode="External"/><Relationship Id="rId209" Type="http://schemas.openxmlformats.org/officeDocument/2006/relationships/hyperlink" Target="act:264668%2057435708" TargetMode="External"/><Relationship Id="rId360" Type="http://schemas.openxmlformats.org/officeDocument/2006/relationships/hyperlink" Target="act:774478%2082697637%2017/09/2015" TargetMode="External"/><Relationship Id="rId416" Type="http://schemas.openxmlformats.org/officeDocument/2006/relationships/hyperlink" Target="act:264668%2057434976" TargetMode="External"/><Relationship Id="rId598" Type="http://schemas.openxmlformats.org/officeDocument/2006/relationships/hyperlink" Target="act:260760%200" TargetMode="External"/><Relationship Id="rId220" Type="http://schemas.openxmlformats.org/officeDocument/2006/relationships/hyperlink" Target="relModDetails:66572262%209039839" TargetMode="External"/><Relationship Id="rId458" Type="http://schemas.openxmlformats.org/officeDocument/2006/relationships/hyperlink" Target="relModDetails:63143807%205490750" TargetMode="External"/><Relationship Id="rId623" Type="http://schemas.openxmlformats.org/officeDocument/2006/relationships/hyperlink" Target="act:282400%200" TargetMode="External"/><Relationship Id="rId665" Type="http://schemas.openxmlformats.org/officeDocument/2006/relationships/hyperlink" Target="act:260760%200" TargetMode="External"/><Relationship Id="rId15" Type="http://schemas.openxmlformats.org/officeDocument/2006/relationships/hyperlink" Target="act:260760%200" TargetMode="External"/><Relationship Id="rId57" Type="http://schemas.openxmlformats.org/officeDocument/2006/relationships/hyperlink" Target="act:264668%2066572185" TargetMode="External"/><Relationship Id="rId262" Type="http://schemas.openxmlformats.org/officeDocument/2006/relationships/hyperlink" Target="act:774478%2082697545%2017/09/2015" TargetMode="External"/><Relationship Id="rId318" Type="http://schemas.openxmlformats.org/officeDocument/2006/relationships/hyperlink" Target="act:774478%2082697601%2017/09/2015" TargetMode="External"/><Relationship Id="rId525" Type="http://schemas.openxmlformats.org/officeDocument/2006/relationships/hyperlink" Target="relModDetails:63143834%205490787" TargetMode="External"/><Relationship Id="rId567" Type="http://schemas.openxmlformats.org/officeDocument/2006/relationships/hyperlink" Target="act:774478%2082697689%2017/09/2015" TargetMode="External"/><Relationship Id="rId732" Type="http://schemas.openxmlformats.org/officeDocument/2006/relationships/hyperlink" Target="act:774478%2082697725%2017/09/2015" TargetMode="External"/><Relationship Id="rId99" Type="http://schemas.openxmlformats.org/officeDocument/2006/relationships/hyperlink" Target="relModDetails:63143119%205490587" TargetMode="External"/><Relationship Id="rId122" Type="http://schemas.openxmlformats.org/officeDocument/2006/relationships/hyperlink" Target="act:282399%200" TargetMode="External"/><Relationship Id="rId164" Type="http://schemas.openxmlformats.org/officeDocument/2006/relationships/hyperlink" Target="act:282399%2059247093" TargetMode="External"/><Relationship Id="rId371" Type="http://schemas.openxmlformats.org/officeDocument/2006/relationships/hyperlink" Target="act:264668%2066572482" TargetMode="External"/><Relationship Id="rId774" Type="http://schemas.openxmlformats.org/officeDocument/2006/relationships/hyperlink" Target="act:282401%2059247725" TargetMode="External"/><Relationship Id="rId427" Type="http://schemas.openxmlformats.org/officeDocument/2006/relationships/hyperlink" Target="act:264668%2057434976" TargetMode="External"/><Relationship Id="rId469" Type="http://schemas.openxmlformats.org/officeDocument/2006/relationships/hyperlink" Target="act:282399%200" TargetMode="External"/><Relationship Id="rId634" Type="http://schemas.openxmlformats.org/officeDocument/2006/relationships/hyperlink" Target="act:282401%200" TargetMode="External"/><Relationship Id="rId676" Type="http://schemas.openxmlformats.org/officeDocument/2006/relationships/image" Target="media/image6.jpeg"/><Relationship Id="rId26" Type="http://schemas.openxmlformats.org/officeDocument/2006/relationships/hyperlink" Target="relModDetails:66572170%209039734" TargetMode="External"/><Relationship Id="rId231" Type="http://schemas.openxmlformats.org/officeDocument/2006/relationships/hyperlink" Target="act:264668%2057435712" TargetMode="External"/><Relationship Id="rId273" Type="http://schemas.openxmlformats.org/officeDocument/2006/relationships/hyperlink" Target="relModDetails:82704277%205490656" TargetMode="External"/><Relationship Id="rId329" Type="http://schemas.openxmlformats.org/officeDocument/2006/relationships/hyperlink" Target="relModDetails:82714350%2010095155" TargetMode="External"/><Relationship Id="rId480" Type="http://schemas.openxmlformats.org/officeDocument/2006/relationships/hyperlink" Target="relModDetails:63143819%205490768" TargetMode="External"/><Relationship Id="rId536" Type="http://schemas.openxmlformats.org/officeDocument/2006/relationships/hyperlink" Target="act:282401%200" TargetMode="External"/><Relationship Id="rId701" Type="http://schemas.openxmlformats.org/officeDocument/2006/relationships/hyperlink" Target="relModDetails:82737274%2010095612" TargetMode="External"/><Relationship Id="rId68" Type="http://schemas.openxmlformats.org/officeDocument/2006/relationships/hyperlink" Target="act:260760%2068131087" TargetMode="External"/><Relationship Id="rId133" Type="http://schemas.openxmlformats.org/officeDocument/2006/relationships/hyperlink" Target="act:282399%2059247069" TargetMode="External"/><Relationship Id="rId175" Type="http://schemas.openxmlformats.org/officeDocument/2006/relationships/hyperlink" Target="act:260760%2068131087" TargetMode="External"/><Relationship Id="rId340" Type="http://schemas.openxmlformats.org/officeDocument/2006/relationships/hyperlink" Target="act:387638%2066570712%2030/12/2013" TargetMode="External"/><Relationship Id="rId578" Type="http://schemas.openxmlformats.org/officeDocument/2006/relationships/hyperlink" Target="act:75865%200" TargetMode="External"/><Relationship Id="rId743" Type="http://schemas.openxmlformats.org/officeDocument/2006/relationships/hyperlink" Target="act:282401%2059247759" TargetMode="External"/><Relationship Id="rId785" Type="http://schemas.openxmlformats.org/officeDocument/2006/relationships/hyperlink" Target="act:863301%2085935179%2004/12/2015" TargetMode="External"/><Relationship Id="rId200" Type="http://schemas.openxmlformats.org/officeDocument/2006/relationships/hyperlink" Target="act:774478%2082697511%2017/09/2015" TargetMode="External"/><Relationship Id="rId382" Type="http://schemas.openxmlformats.org/officeDocument/2006/relationships/hyperlink" Target="relModDetails:82737206%2010095186" TargetMode="External"/><Relationship Id="rId438" Type="http://schemas.openxmlformats.org/officeDocument/2006/relationships/hyperlink" Target="relModDetails:63143688%205490731" TargetMode="External"/><Relationship Id="rId603" Type="http://schemas.openxmlformats.org/officeDocument/2006/relationships/hyperlink" Target="act:774478%2082697700%2017/09/2015" TargetMode="External"/><Relationship Id="rId645" Type="http://schemas.openxmlformats.org/officeDocument/2006/relationships/image" Target="media/image1.jpeg"/><Relationship Id="rId687" Type="http://schemas.openxmlformats.org/officeDocument/2006/relationships/hyperlink" Target="relModDetails:63143934%205490908" TargetMode="External"/><Relationship Id="rId242" Type="http://schemas.openxmlformats.org/officeDocument/2006/relationships/hyperlink" Target="relModDetails:82699119%2010094846" TargetMode="External"/><Relationship Id="rId284" Type="http://schemas.openxmlformats.org/officeDocument/2006/relationships/hyperlink" Target="relModDetails:82705138%2010095008" TargetMode="External"/><Relationship Id="rId491" Type="http://schemas.openxmlformats.org/officeDocument/2006/relationships/hyperlink" Target="act:333124%2063141501%2026/11/2012" TargetMode="External"/><Relationship Id="rId505" Type="http://schemas.openxmlformats.org/officeDocument/2006/relationships/hyperlink" Target="relModDetails:63143832%205490785" TargetMode="External"/><Relationship Id="rId712" Type="http://schemas.openxmlformats.org/officeDocument/2006/relationships/hyperlink" Target="act:264668%2063144200" TargetMode="External"/><Relationship Id="rId37" Type="http://schemas.openxmlformats.org/officeDocument/2006/relationships/hyperlink" Target="act:282399%2059247241" TargetMode="External"/><Relationship Id="rId79" Type="http://schemas.openxmlformats.org/officeDocument/2006/relationships/hyperlink" Target="act:282399%2059247093" TargetMode="External"/><Relationship Id="rId102" Type="http://schemas.openxmlformats.org/officeDocument/2006/relationships/hyperlink" Target="act:774478%2082697458%2017/09/2015" TargetMode="External"/><Relationship Id="rId144" Type="http://schemas.openxmlformats.org/officeDocument/2006/relationships/hyperlink" Target="act:774478%2082697479%2017/09/2015" TargetMode="External"/><Relationship Id="rId547" Type="http://schemas.openxmlformats.org/officeDocument/2006/relationships/hyperlink" Target="act:264668%2063144542" TargetMode="External"/><Relationship Id="rId589" Type="http://schemas.openxmlformats.org/officeDocument/2006/relationships/hyperlink" Target="relModDetails:63143933%205490906" TargetMode="External"/><Relationship Id="rId754" Type="http://schemas.openxmlformats.org/officeDocument/2006/relationships/hyperlink" Target="act:282401%2059247724" TargetMode="External"/><Relationship Id="rId796" Type="http://schemas.openxmlformats.org/officeDocument/2006/relationships/image" Target="media/image34.jpeg"/><Relationship Id="rId90" Type="http://schemas.openxmlformats.org/officeDocument/2006/relationships/hyperlink" Target="relModDetails:63143118%205490581" TargetMode="External"/><Relationship Id="rId186" Type="http://schemas.openxmlformats.org/officeDocument/2006/relationships/hyperlink" Target="relModDetails:82698139%2010094793" TargetMode="External"/><Relationship Id="rId351" Type="http://schemas.openxmlformats.org/officeDocument/2006/relationships/hyperlink" Target="act:264668%2082737276" TargetMode="External"/><Relationship Id="rId393" Type="http://schemas.openxmlformats.org/officeDocument/2006/relationships/hyperlink" Target="act:274090%200" TargetMode="External"/><Relationship Id="rId407" Type="http://schemas.openxmlformats.org/officeDocument/2006/relationships/hyperlink" Target="act:264668%2057434872" TargetMode="External"/><Relationship Id="rId449" Type="http://schemas.openxmlformats.org/officeDocument/2006/relationships/hyperlink" Target="act:282399%2059247093" TargetMode="External"/><Relationship Id="rId614" Type="http://schemas.openxmlformats.org/officeDocument/2006/relationships/hyperlink" Target="act:260760%200" TargetMode="External"/><Relationship Id="rId656" Type="http://schemas.openxmlformats.org/officeDocument/2006/relationships/hyperlink" Target="act:269217%200" TargetMode="External"/><Relationship Id="rId211" Type="http://schemas.openxmlformats.org/officeDocument/2006/relationships/hyperlink" Target="act:282400%200" TargetMode="External"/><Relationship Id="rId253" Type="http://schemas.openxmlformats.org/officeDocument/2006/relationships/hyperlink" Target="act:774478%2082697533%2017/09/2015" TargetMode="External"/><Relationship Id="rId295" Type="http://schemas.openxmlformats.org/officeDocument/2006/relationships/hyperlink" Target="act:333124%2063141428%2026/11/2012" TargetMode="External"/><Relationship Id="rId309" Type="http://schemas.openxmlformats.org/officeDocument/2006/relationships/hyperlink" Target="javascript:extendAbrogPar(%22abrog57434766act264668%22);" TargetMode="External"/><Relationship Id="rId460" Type="http://schemas.openxmlformats.org/officeDocument/2006/relationships/hyperlink" Target="act:264668%2057435055" TargetMode="External"/><Relationship Id="rId516" Type="http://schemas.openxmlformats.org/officeDocument/2006/relationships/hyperlink" Target="act:333124%2063141536%2026/11/2012" TargetMode="External"/><Relationship Id="rId698" Type="http://schemas.openxmlformats.org/officeDocument/2006/relationships/hyperlink" Target="relModDetails:63144315%205491083" TargetMode="External"/><Relationship Id="rId48" Type="http://schemas.openxmlformats.org/officeDocument/2006/relationships/hyperlink" Target="act:264668%2057434515" TargetMode="External"/><Relationship Id="rId113" Type="http://schemas.openxmlformats.org/officeDocument/2006/relationships/hyperlink" Target="act:264668%2057435669" TargetMode="External"/><Relationship Id="rId320" Type="http://schemas.openxmlformats.org/officeDocument/2006/relationships/hyperlink" Target="act:333124%2063141454%2026/11/2012" TargetMode="External"/><Relationship Id="rId558" Type="http://schemas.openxmlformats.org/officeDocument/2006/relationships/hyperlink" Target="act:260760%2064048838" TargetMode="External"/><Relationship Id="rId723" Type="http://schemas.openxmlformats.org/officeDocument/2006/relationships/image" Target="media/image16.jpeg"/><Relationship Id="rId765" Type="http://schemas.openxmlformats.org/officeDocument/2006/relationships/image" Target="media/image24.jpeg"/><Relationship Id="rId155" Type="http://schemas.openxmlformats.org/officeDocument/2006/relationships/hyperlink" Target="act:774478%2082697488%2017/09/2015" TargetMode="External"/><Relationship Id="rId197" Type="http://schemas.openxmlformats.org/officeDocument/2006/relationships/hyperlink" Target="act:264668%2057434635" TargetMode="External"/><Relationship Id="rId362" Type="http://schemas.openxmlformats.org/officeDocument/2006/relationships/hyperlink" Target="act:387638%2066570729%2030/12/2013" TargetMode="External"/><Relationship Id="rId418" Type="http://schemas.openxmlformats.org/officeDocument/2006/relationships/hyperlink" Target="act:264668%2057434978" TargetMode="External"/><Relationship Id="rId625" Type="http://schemas.openxmlformats.org/officeDocument/2006/relationships/hyperlink" Target="act:282401%200" TargetMode="External"/><Relationship Id="rId222" Type="http://schemas.openxmlformats.org/officeDocument/2006/relationships/hyperlink" Target="act:264668%2066572264%2030/12/2013" TargetMode="External"/><Relationship Id="rId264" Type="http://schemas.openxmlformats.org/officeDocument/2006/relationships/hyperlink" Target="relModDetails:82704274%2010094969" TargetMode="External"/><Relationship Id="rId471" Type="http://schemas.openxmlformats.org/officeDocument/2006/relationships/hyperlink" Target="relModDetails:63143810%205490753" TargetMode="External"/><Relationship Id="rId667" Type="http://schemas.openxmlformats.org/officeDocument/2006/relationships/hyperlink" Target="act:260760%200" TargetMode="External"/><Relationship Id="rId17" Type="http://schemas.openxmlformats.org/officeDocument/2006/relationships/hyperlink" Target="act:387638%2066570558%2030/12/2013" TargetMode="External"/><Relationship Id="rId59" Type="http://schemas.openxmlformats.org/officeDocument/2006/relationships/hyperlink" Target="act:387638%2066570595%2030/12/2013" TargetMode="External"/><Relationship Id="rId124" Type="http://schemas.openxmlformats.org/officeDocument/2006/relationships/hyperlink" Target="relModDetails:82698126%2010094769" TargetMode="External"/><Relationship Id="rId527" Type="http://schemas.openxmlformats.org/officeDocument/2006/relationships/hyperlink" Target="act:264668%2066572490" TargetMode="External"/><Relationship Id="rId569" Type="http://schemas.openxmlformats.org/officeDocument/2006/relationships/hyperlink" Target="act:774478%2082697689%2017/09/2015" TargetMode="External"/><Relationship Id="rId734" Type="http://schemas.openxmlformats.org/officeDocument/2006/relationships/hyperlink" Target="act:774478%2082697725%2017/09/2015" TargetMode="External"/><Relationship Id="rId776" Type="http://schemas.openxmlformats.org/officeDocument/2006/relationships/hyperlink" Target="act:260760%200" TargetMode="External"/><Relationship Id="rId70" Type="http://schemas.openxmlformats.org/officeDocument/2006/relationships/hyperlink" Target="act:260760%2068131087" TargetMode="External"/><Relationship Id="rId166" Type="http://schemas.openxmlformats.org/officeDocument/2006/relationships/hyperlink" Target="act:282399%200" TargetMode="External"/><Relationship Id="rId331" Type="http://schemas.openxmlformats.org/officeDocument/2006/relationships/hyperlink" Target="relModDetails:66572276%209039872" TargetMode="External"/><Relationship Id="rId373" Type="http://schemas.openxmlformats.org/officeDocument/2006/relationships/hyperlink" Target="act:387638%2066570736%2030/12/2013" TargetMode="External"/><Relationship Id="rId429" Type="http://schemas.openxmlformats.org/officeDocument/2006/relationships/hyperlink" Target="act:264668%2057435004" TargetMode="External"/><Relationship Id="rId580" Type="http://schemas.openxmlformats.org/officeDocument/2006/relationships/hyperlink" Target="act:333124%2063141553%2026/11/2012" TargetMode="External"/><Relationship Id="rId636" Type="http://schemas.openxmlformats.org/officeDocument/2006/relationships/hyperlink" Target="act:282401%200" TargetMode="External"/><Relationship Id="rId801" Type="http://schemas.openxmlformats.org/officeDocument/2006/relationships/hyperlink" Target="act:387638%2066570850%2030/12/2013" TargetMode="External"/><Relationship Id="rId1" Type="http://schemas.openxmlformats.org/officeDocument/2006/relationships/styles" Target="styles.xml"/><Relationship Id="rId233" Type="http://schemas.openxmlformats.org/officeDocument/2006/relationships/hyperlink" Target="act:774478%2082697522%2017/09/2015" TargetMode="External"/><Relationship Id="rId440" Type="http://schemas.openxmlformats.org/officeDocument/2006/relationships/hyperlink" Target="act:264668%2057435989" TargetMode="External"/><Relationship Id="rId678" Type="http://schemas.openxmlformats.org/officeDocument/2006/relationships/hyperlink" Target="relModDetails:66572439%209040821" TargetMode="External"/><Relationship Id="rId28" Type="http://schemas.openxmlformats.org/officeDocument/2006/relationships/hyperlink" Target="relModDetails:66572172%209039736" TargetMode="External"/><Relationship Id="rId275" Type="http://schemas.openxmlformats.org/officeDocument/2006/relationships/hyperlink" Target="act:264668%2063144200" TargetMode="External"/><Relationship Id="rId300" Type="http://schemas.openxmlformats.org/officeDocument/2006/relationships/hyperlink" Target="act:774478%2082697586%2017/09/2015" TargetMode="External"/><Relationship Id="rId482" Type="http://schemas.openxmlformats.org/officeDocument/2006/relationships/hyperlink" Target="relModDetails:63143820%205490769" TargetMode="External"/><Relationship Id="rId538" Type="http://schemas.openxmlformats.org/officeDocument/2006/relationships/hyperlink" Target="javascript:extendAbrogPar(%22abrog57435317act264668%22);" TargetMode="External"/><Relationship Id="rId703" Type="http://schemas.openxmlformats.org/officeDocument/2006/relationships/hyperlink" Target="act:264668%2063144200" TargetMode="External"/><Relationship Id="rId745" Type="http://schemas.openxmlformats.org/officeDocument/2006/relationships/hyperlink" Target="act:774478%2082697725%2017/09/2015" TargetMode="External"/><Relationship Id="rId81" Type="http://schemas.openxmlformats.org/officeDocument/2006/relationships/hyperlink" Target="act:282399%2059247217" TargetMode="External"/><Relationship Id="rId135" Type="http://schemas.openxmlformats.org/officeDocument/2006/relationships/hyperlink" Target="act:264668%2057434601" TargetMode="External"/><Relationship Id="rId177" Type="http://schemas.openxmlformats.org/officeDocument/2006/relationships/hyperlink" Target="relModDetails:82698137%2010094780" TargetMode="External"/><Relationship Id="rId342" Type="http://schemas.openxmlformats.org/officeDocument/2006/relationships/hyperlink" Target="act:774478%2082697627%2017/09/2015" TargetMode="External"/><Relationship Id="rId384" Type="http://schemas.openxmlformats.org/officeDocument/2006/relationships/hyperlink" Target="relModDetails:82737214%209039921" TargetMode="External"/><Relationship Id="rId591" Type="http://schemas.openxmlformats.org/officeDocument/2006/relationships/hyperlink" Target="javascript:extendAbrogPar(%22abrog57435355act264668%22);" TargetMode="External"/><Relationship Id="rId605" Type="http://schemas.openxmlformats.org/officeDocument/2006/relationships/hyperlink" Target="act:282400%2059247495" TargetMode="External"/><Relationship Id="rId787" Type="http://schemas.openxmlformats.org/officeDocument/2006/relationships/hyperlink" Target="act:282399%2059247224" TargetMode="External"/><Relationship Id="rId202" Type="http://schemas.openxmlformats.org/officeDocument/2006/relationships/hyperlink" Target="act:282400%2059247495" TargetMode="External"/><Relationship Id="rId244" Type="http://schemas.openxmlformats.org/officeDocument/2006/relationships/hyperlink" Target="javascript:extendAbrogPar(%22abrog63143134act264668%22);" TargetMode="External"/><Relationship Id="rId647" Type="http://schemas.openxmlformats.org/officeDocument/2006/relationships/hyperlink" Target="act:282399%2059247100" TargetMode="External"/><Relationship Id="rId689" Type="http://schemas.openxmlformats.org/officeDocument/2006/relationships/hyperlink" Target="relModDetails:63144200%205490935" TargetMode="External"/><Relationship Id="rId39" Type="http://schemas.openxmlformats.org/officeDocument/2006/relationships/hyperlink" Target="act:282401%2059247930" TargetMode="External"/><Relationship Id="rId286" Type="http://schemas.openxmlformats.org/officeDocument/2006/relationships/hyperlink" Target="act:264668%2063144315" TargetMode="External"/><Relationship Id="rId451" Type="http://schemas.openxmlformats.org/officeDocument/2006/relationships/hyperlink" Target="act:282399%200" TargetMode="External"/><Relationship Id="rId493" Type="http://schemas.openxmlformats.org/officeDocument/2006/relationships/hyperlink" Target="relModDetails:66572331%209039937" TargetMode="External"/><Relationship Id="rId507" Type="http://schemas.openxmlformats.org/officeDocument/2006/relationships/hyperlink" Target="javascript:extendAbrogPar(%22abrog57435232act264668%22);" TargetMode="External"/><Relationship Id="rId549" Type="http://schemas.openxmlformats.org/officeDocument/2006/relationships/hyperlink" Target="act:264668%2063144542" TargetMode="External"/><Relationship Id="rId714" Type="http://schemas.openxmlformats.org/officeDocument/2006/relationships/hyperlink" Target="relModDetails:82737276%209040832" TargetMode="External"/><Relationship Id="rId756" Type="http://schemas.openxmlformats.org/officeDocument/2006/relationships/hyperlink" Target="act:282401%200" TargetMode="External"/><Relationship Id="rId50" Type="http://schemas.openxmlformats.org/officeDocument/2006/relationships/hyperlink" Target="act:282399%2059247127" TargetMode="External"/><Relationship Id="rId104" Type="http://schemas.openxmlformats.org/officeDocument/2006/relationships/hyperlink" Target="relModDetails:63143120%205490588" TargetMode="External"/><Relationship Id="rId146" Type="http://schemas.openxmlformats.org/officeDocument/2006/relationships/hyperlink" Target="act:387638%2066570616%2030/12/2013" TargetMode="External"/><Relationship Id="rId188" Type="http://schemas.openxmlformats.org/officeDocument/2006/relationships/hyperlink" Target="relModDetails:82698140%2010094794" TargetMode="External"/><Relationship Id="rId311" Type="http://schemas.openxmlformats.org/officeDocument/2006/relationships/hyperlink" Target="relModDetails:63143176%205490706" TargetMode="External"/><Relationship Id="rId353" Type="http://schemas.openxmlformats.org/officeDocument/2006/relationships/hyperlink" Target="act:387638%2066570722%2030/12/2013" TargetMode="External"/><Relationship Id="rId395" Type="http://schemas.openxmlformats.org/officeDocument/2006/relationships/hyperlink" Target="act:264668%2082737289" TargetMode="External"/><Relationship Id="rId409" Type="http://schemas.openxmlformats.org/officeDocument/2006/relationships/hyperlink" Target="act:264668%2082737744" TargetMode="External"/><Relationship Id="rId560" Type="http://schemas.openxmlformats.org/officeDocument/2006/relationships/hyperlink" Target="act:387638%2066570789%2030/12/2013" TargetMode="External"/><Relationship Id="rId798" Type="http://schemas.openxmlformats.org/officeDocument/2006/relationships/hyperlink" Target="act:387638%2066570850%2030/12/2013" TargetMode="External"/><Relationship Id="rId92" Type="http://schemas.openxmlformats.org/officeDocument/2006/relationships/hyperlink" Target="act:264668%2057434502" TargetMode="External"/><Relationship Id="rId213" Type="http://schemas.openxmlformats.org/officeDocument/2006/relationships/hyperlink" Target="act:264668%2057434659" TargetMode="External"/><Relationship Id="rId420" Type="http://schemas.openxmlformats.org/officeDocument/2006/relationships/hyperlink" Target="act:264668%2057435938" TargetMode="External"/><Relationship Id="rId616" Type="http://schemas.openxmlformats.org/officeDocument/2006/relationships/hyperlink" Target="act:264668%2082737276" TargetMode="External"/><Relationship Id="rId658" Type="http://schemas.openxmlformats.org/officeDocument/2006/relationships/hyperlink" Target="act:282399%2059247100" TargetMode="External"/><Relationship Id="rId255" Type="http://schemas.openxmlformats.org/officeDocument/2006/relationships/hyperlink" Target="relModDetails:82704272%205490624" TargetMode="External"/><Relationship Id="rId297" Type="http://schemas.openxmlformats.org/officeDocument/2006/relationships/hyperlink" Target="relModDetails:82705220%2010095080" TargetMode="External"/><Relationship Id="rId462" Type="http://schemas.openxmlformats.org/officeDocument/2006/relationships/hyperlink" Target="act:282399%200" TargetMode="External"/><Relationship Id="rId518" Type="http://schemas.openxmlformats.org/officeDocument/2006/relationships/hyperlink" Target="act:333124%2063141536%2026/11/2012" TargetMode="External"/><Relationship Id="rId725" Type="http://schemas.openxmlformats.org/officeDocument/2006/relationships/hyperlink" Target="relModDetails:82737289%2010095768" TargetMode="External"/><Relationship Id="rId115" Type="http://schemas.openxmlformats.org/officeDocument/2006/relationships/hyperlink" Target="act:264668%2057435611" TargetMode="External"/><Relationship Id="rId157" Type="http://schemas.openxmlformats.org/officeDocument/2006/relationships/hyperlink" Target="act:264668%2066572208" TargetMode="External"/><Relationship Id="rId322" Type="http://schemas.openxmlformats.org/officeDocument/2006/relationships/hyperlink" Target="act:774478%2082697605%2017/09/2015" TargetMode="External"/><Relationship Id="rId364" Type="http://schemas.openxmlformats.org/officeDocument/2006/relationships/hyperlink" Target="act:774478%2082697647%2017/09/2015" TargetMode="External"/><Relationship Id="rId767" Type="http://schemas.openxmlformats.org/officeDocument/2006/relationships/image" Target="media/image26.jpeg"/><Relationship Id="rId61" Type="http://schemas.openxmlformats.org/officeDocument/2006/relationships/hyperlink" Target="act:774478%2082697443%2017/09/2015" TargetMode="External"/><Relationship Id="rId199" Type="http://schemas.openxmlformats.org/officeDocument/2006/relationships/hyperlink" Target="relModDetails:82698144%2010094798" TargetMode="External"/><Relationship Id="rId571" Type="http://schemas.openxmlformats.org/officeDocument/2006/relationships/hyperlink" Target="act:774478%2082697690%2017/09/2015" TargetMode="External"/><Relationship Id="rId627" Type="http://schemas.openxmlformats.org/officeDocument/2006/relationships/hyperlink" Target="act:282401%200" TargetMode="External"/><Relationship Id="rId669" Type="http://schemas.openxmlformats.org/officeDocument/2006/relationships/hyperlink" Target="act:260760%200" TargetMode="External"/><Relationship Id="rId19" Type="http://schemas.openxmlformats.org/officeDocument/2006/relationships/hyperlink" Target="act:260760%2068131089" TargetMode="External"/><Relationship Id="rId224" Type="http://schemas.openxmlformats.org/officeDocument/2006/relationships/hyperlink" Target="act:264668%2066572208" TargetMode="External"/><Relationship Id="rId266" Type="http://schemas.openxmlformats.org/officeDocument/2006/relationships/hyperlink" Target="act:774478%2082697549%2017/09/2015" TargetMode="External"/><Relationship Id="rId431" Type="http://schemas.openxmlformats.org/officeDocument/2006/relationships/hyperlink" Target="act:264668%2082738047" TargetMode="External"/><Relationship Id="rId473" Type="http://schemas.openxmlformats.org/officeDocument/2006/relationships/hyperlink" Target="relModDetails:63143814%205490761" TargetMode="External"/><Relationship Id="rId529" Type="http://schemas.openxmlformats.org/officeDocument/2006/relationships/hyperlink" Target="act:282400%200" TargetMode="External"/><Relationship Id="rId680" Type="http://schemas.openxmlformats.org/officeDocument/2006/relationships/image" Target="media/image8.jpeg"/><Relationship Id="rId736" Type="http://schemas.openxmlformats.org/officeDocument/2006/relationships/hyperlink" Target="act:774478%2082697725%2017/09/2015" TargetMode="External"/><Relationship Id="rId30" Type="http://schemas.openxmlformats.org/officeDocument/2006/relationships/hyperlink" Target="act:282399%2059247384" TargetMode="External"/><Relationship Id="rId126" Type="http://schemas.openxmlformats.org/officeDocument/2006/relationships/hyperlink" Target="relModDetails:63143121%205490589" TargetMode="External"/><Relationship Id="rId168" Type="http://schemas.openxmlformats.org/officeDocument/2006/relationships/hyperlink" Target="act:774478%2082697491%2017/09/2015" TargetMode="External"/><Relationship Id="rId333" Type="http://schemas.openxmlformats.org/officeDocument/2006/relationships/hyperlink" Target="javascript:extendAbrogPar(%22abrog66572281act264668%22);" TargetMode="External"/><Relationship Id="rId540" Type="http://schemas.openxmlformats.org/officeDocument/2006/relationships/hyperlink" Target="act:264668%2082698347" TargetMode="External"/><Relationship Id="rId778" Type="http://schemas.openxmlformats.org/officeDocument/2006/relationships/hyperlink" Target="relModDetails:66572490%209040897" TargetMode="External"/><Relationship Id="rId72" Type="http://schemas.openxmlformats.org/officeDocument/2006/relationships/hyperlink" Target="act:264668%2057435422" TargetMode="External"/><Relationship Id="rId375" Type="http://schemas.openxmlformats.org/officeDocument/2006/relationships/hyperlink" Target="act:774478%2082697651%2017/09/2015" TargetMode="External"/><Relationship Id="rId582" Type="http://schemas.openxmlformats.org/officeDocument/2006/relationships/hyperlink" Target="act:333124%2063141553%2026/11/2012" TargetMode="External"/><Relationship Id="rId638" Type="http://schemas.openxmlformats.org/officeDocument/2006/relationships/hyperlink" Target="act:282401%2059247734" TargetMode="External"/><Relationship Id="rId803" Type="http://schemas.openxmlformats.org/officeDocument/2006/relationships/hyperlink" Target="act:774478%2082697725%2017/09/2015" TargetMode="External"/><Relationship Id="rId3" Type="http://schemas.openxmlformats.org/officeDocument/2006/relationships/settings" Target="settings.xml"/><Relationship Id="rId235" Type="http://schemas.openxmlformats.org/officeDocument/2006/relationships/hyperlink" Target="act:774478%2082697525%2017/09/2015" TargetMode="External"/><Relationship Id="rId277" Type="http://schemas.openxmlformats.org/officeDocument/2006/relationships/hyperlink" Target="javascript:extendAbrogPar(%22abrog57434737act264668%22);" TargetMode="External"/><Relationship Id="rId400" Type="http://schemas.openxmlformats.org/officeDocument/2006/relationships/hyperlink" Target="act:282401%200" TargetMode="External"/><Relationship Id="rId442" Type="http://schemas.openxmlformats.org/officeDocument/2006/relationships/hyperlink" Target="act:264668%2057435997" TargetMode="External"/><Relationship Id="rId484" Type="http://schemas.openxmlformats.org/officeDocument/2006/relationships/hyperlink" Target="javascript:extendAbrogPar(%22abrog57435168act264668%22);" TargetMode="External"/><Relationship Id="rId705" Type="http://schemas.openxmlformats.org/officeDocument/2006/relationships/hyperlink" Target="act:264668%2063144200" TargetMode="External"/><Relationship Id="rId137" Type="http://schemas.openxmlformats.org/officeDocument/2006/relationships/hyperlink" Target="act:333124%2063141365%2026/11/2012" TargetMode="External"/><Relationship Id="rId302" Type="http://schemas.openxmlformats.org/officeDocument/2006/relationships/hyperlink" Target="act:333124%2063141431%2026/11/2012" TargetMode="External"/><Relationship Id="rId344" Type="http://schemas.openxmlformats.org/officeDocument/2006/relationships/hyperlink" Target="act:333124%2063141459%2026/11/2012" TargetMode="External"/><Relationship Id="rId691" Type="http://schemas.openxmlformats.org/officeDocument/2006/relationships/hyperlink" Target="relModDetails:82737273%2010095608" TargetMode="External"/><Relationship Id="rId747" Type="http://schemas.openxmlformats.org/officeDocument/2006/relationships/hyperlink" Target="relModDetails:82737930%2010096599" TargetMode="External"/><Relationship Id="rId789" Type="http://schemas.openxmlformats.org/officeDocument/2006/relationships/hyperlink" Target="act:333124%2063141570%2026/11/2012" TargetMode="External"/><Relationship Id="rId41" Type="http://schemas.openxmlformats.org/officeDocument/2006/relationships/hyperlink" Target="relModDetails:66572185%209039749" TargetMode="External"/><Relationship Id="rId83" Type="http://schemas.openxmlformats.org/officeDocument/2006/relationships/hyperlink" Target="act:282399%2059247093" TargetMode="External"/><Relationship Id="rId179" Type="http://schemas.openxmlformats.org/officeDocument/2006/relationships/hyperlink" Target="javascript:extendAbrogPar(%22abrog66572241act264668%22);" TargetMode="External"/><Relationship Id="rId386" Type="http://schemas.openxmlformats.org/officeDocument/2006/relationships/hyperlink" Target="relModDetails:82737214%2010095194" TargetMode="External"/><Relationship Id="rId551" Type="http://schemas.openxmlformats.org/officeDocument/2006/relationships/hyperlink" Target="act:264668%2063144542" TargetMode="External"/><Relationship Id="rId593" Type="http://schemas.openxmlformats.org/officeDocument/2006/relationships/hyperlink" Target="act:75865%200" TargetMode="External"/><Relationship Id="rId607" Type="http://schemas.openxmlformats.org/officeDocument/2006/relationships/hyperlink" Target="act:264668%2057436024" TargetMode="External"/><Relationship Id="rId649" Type="http://schemas.openxmlformats.org/officeDocument/2006/relationships/hyperlink" Target="act:269217%200" TargetMode="External"/><Relationship Id="rId190" Type="http://schemas.openxmlformats.org/officeDocument/2006/relationships/hyperlink" Target="act:774478%2082697506%2017/09/2015" TargetMode="External"/><Relationship Id="rId204" Type="http://schemas.openxmlformats.org/officeDocument/2006/relationships/hyperlink" Target="act:333124%2063141370%2026/11/2012" TargetMode="External"/><Relationship Id="rId246" Type="http://schemas.openxmlformats.org/officeDocument/2006/relationships/hyperlink" Target="act:774478%2082697532%2017/09/2015" TargetMode="External"/><Relationship Id="rId288" Type="http://schemas.openxmlformats.org/officeDocument/2006/relationships/hyperlink" Target="javascript:extendAbrogPar(%22abrog57434741act264668%22);" TargetMode="External"/><Relationship Id="rId411" Type="http://schemas.openxmlformats.org/officeDocument/2006/relationships/hyperlink" Target="act:282401%200" TargetMode="External"/><Relationship Id="rId453" Type="http://schemas.openxmlformats.org/officeDocument/2006/relationships/hyperlink" Target="relModDetails:63143691%205490738" TargetMode="External"/><Relationship Id="rId509" Type="http://schemas.openxmlformats.org/officeDocument/2006/relationships/hyperlink" Target="relModDetails:63143833%205490786" TargetMode="External"/><Relationship Id="rId660" Type="http://schemas.openxmlformats.org/officeDocument/2006/relationships/hyperlink" Target="relModDetails:82737260%209040399" TargetMode="External"/><Relationship Id="rId106" Type="http://schemas.openxmlformats.org/officeDocument/2006/relationships/hyperlink" Target="act:774478%2082697462%2017/09/2015" TargetMode="External"/><Relationship Id="rId313" Type="http://schemas.openxmlformats.org/officeDocument/2006/relationships/hyperlink" Target="relModDetails:63143177%205490707" TargetMode="External"/><Relationship Id="rId495" Type="http://schemas.openxmlformats.org/officeDocument/2006/relationships/hyperlink" Target="act:282400%2059247495" TargetMode="External"/><Relationship Id="rId716" Type="http://schemas.openxmlformats.org/officeDocument/2006/relationships/hyperlink" Target="relModDetails:82737276%2010095730" TargetMode="External"/><Relationship Id="rId758" Type="http://schemas.openxmlformats.org/officeDocument/2006/relationships/hyperlink" Target="act:282401%2059247709" TargetMode="External"/><Relationship Id="rId10" Type="http://schemas.openxmlformats.org/officeDocument/2006/relationships/hyperlink" Target="showRel:774478%20-1" TargetMode="External"/><Relationship Id="rId52" Type="http://schemas.openxmlformats.org/officeDocument/2006/relationships/hyperlink" Target="act:333124%2063141342%2026/11/2012" TargetMode="External"/><Relationship Id="rId94" Type="http://schemas.openxmlformats.org/officeDocument/2006/relationships/hyperlink" Target="javascript:extendAbrogPar(%22abrog57434566act264668%22);" TargetMode="External"/><Relationship Id="rId148" Type="http://schemas.openxmlformats.org/officeDocument/2006/relationships/hyperlink" Target="act:774478%2082697483%2017/09/2015" TargetMode="External"/><Relationship Id="rId355" Type="http://schemas.openxmlformats.org/officeDocument/2006/relationships/hyperlink" Target="act:774478%2082697637%2017/09/2015" TargetMode="External"/><Relationship Id="rId397" Type="http://schemas.openxmlformats.org/officeDocument/2006/relationships/hyperlink" Target="act:264668%2082737574" TargetMode="External"/><Relationship Id="rId520" Type="http://schemas.openxmlformats.org/officeDocument/2006/relationships/hyperlink" Target="act:333124%2063141536%2026/11/2012" TargetMode="External"/><Relationship Id="rId562" Type="http://schemas.openxmlformats.org/officeDocument/2006/relationships/hyperlink" Target="javascript:extendAbrogPar(%22abrog66572526act264668%22);" TargetMode="External"/><Relationship Id="rId618" Type="http://schemas.openxmlformats.org/officeDocument/2006/relationships/hyperlink" Target="act:264668%2057436024" TargetMode="External"/><Relationship Id="rId215" Type="http://schemas.openxmlformats.org/officeDocument/2006/relationships/hyperlink" Target="act:282400%2059247495" TargetMode="External"/><Relationship Id="rId257" Type="http://schemas.openxmlformats.org/officeDocument/2006/relationships/hyperlink" Target="relModDetails:82704272%2010094966" TargetMode="External"/><Relationship Id="rId422" Type="http://schemas.openxmlformats.org/officeDocument/2006/relationships/hyperlink" Target="act:264668%2057435948" TargetMode="External"/><Relationship Id="rId464" Type="http://schemas.openxmlformats.org/officeDocument/2006/relationships/hyperlink" Target="relModDetails:63143809%205490752" TargetMode="External"/><Relationship Id="rId299" Type="http://schemas.openxmlformats.org/officeDocument/2006/relationships/hyperlink" Target="relModDetails:82705227%2010095087" TargetMode="External"/><Relationship Id="rId727" Type="http://schemas.openxmlformats.org/officeDocument/2006/relationships/hyperlink" Target="act:282401%2059247802" TargetMode="External"/><Relationship Id="rId63" Type="http://schemas.openxmlformats.org/officeDocument/2006/relationships/hyperlink" Target="act:264668%2057434506" TargetMode="External"/><Relationship Id="rId159" Type="http://schemas.openxmlformats.org/officeDocument/2006/relationships/hyperlink" Target="act:264668%2057435611" TargetMode="External"/><Relationship Id="rId366" Type="http://schemas.openxmlformats.org/officeDocument/2006/relationships/hyperlink" Target="act:774478%2082697647%2017/09/2015" TargetMode="External"/><Relationship Id="rId573" Type="http://schemas.openxmlformats.org/officeDocument/2006/relationships/hyperlink" Target="act:774478%2082697690%2017/09/2015" TargetMode="External"/><Relationship Id="rId780" Type="http://schemas.openxmlformats.org/officeDocument/2006/relationships/image" Target="media/image31.jpeg"/><Relationship Id="rId226" Type="http://schemas.openxmlformats.org/officeDocument/2006/relationships/hyperlink" Target="act:333124%2063141371%2026/11/2012" TargetMode="External"/><Relationship Id="rId433" Type="http://schemas.openxmlformats.org/officeDocument/2006/relationships/hyperlink" Target="act:264668%2057435015" TargetMode="External"/><Relationship Id="rId640" Type="http://schemas.openxmlformats.org/officeDocument/2006/relationships/hyperlink" Target="act:282401%2059247779" TargetMode="External"/><Relationship Id="rId738" Type="http://schemas.openxmlformats.org/officeDocument/2006/relationships/hyperlink" Target="act:774478%2082697725%2017/09/2015" TargetMode="External"/><Relationship Id="rId74" Type="http://schemas.openxmlformats.org/officeDocument/2006/relationships/hyperlink" Target="act:264668%2057435457" TargetMode="External"/><Relationship Id="rId377" Type="http://schemas.openxmlformats.org/officeDocument/2006/relationships/hyperlink" Target="act:387638%2066570736%2030/12/2013" TargetMode="External"/><Relationship Id="rId500" Type="http://schemas.openxmlformats.org/officeDocument/2006/relationships/hyperlink" Target="act:333124%2063141517%2026/11/2012" TargetMode="External"/><Relationship Id="rId584" Type="http://schemas.openxmlformats.org/officeDocument/2006/relationships/hyperlink" Target="act:333124%2063141553%2026/11/2012" TargetMode="External"/><Relationship Id="rId805" Type="http://schemas.openxmlformats.org/officeDocument/2006/relationships/hyperlink" Target="act:387638%2066570850%2030/12/2013" TargetMode="External"/><Relationship Id="rId5" Type="http://schemas.openxmlformats.org/officeDocument/2006/relationships/footnotes" Target="footnotes.xml"/><Relationship Id="rId237" Type="http://schemas.openxmlformats.org/officeDocument/2006/relationships/hyperlink" Target="act:333124%2063141379%2026/11/2012" TargetMode="External"/><Relationship Id="rId791" Type="http://schemas.openxmlformats.org/officeDocument/2006/relationships/hyperlink" Target="act:282399%200" TargetMode="External"/><Relationship Id="rId444" Type="http://schemas.openxmlformats.org/officeDocument/2006/relationships/hyperlink" Target="act:333124%2063141470%2026/11/2012" TargetMode="External"/><Relationship Id="rId651" Type="http://schemas.openxmlformats.org/officeDocument/2006/relationships/hyperlink" Target="act:282399%2059247100" TargetMode="External"/><Relationship Id="rId749" Type="http://schemas.openxmlformats.org/officeDocument/2006/relationships/hyperlink" Target="act:282401%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201</Pages>
  <Words>66811</Words>
  <Characters>380828</Characters>
  <Application>Microsoft Office Word</Application>
  <DocSecurity>0</DocSecurity>
  <Lines>3173</Lines>
  <Paragraphs>893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Anghelut</dc:creator>
  <cp:lastModifiedBy>Chivu, Cristina</cp:lastModifiedBy>
  <cp:revision>3</cp:revision>
  <dcterms:created xsi:type="dcterms:W3CDTF">2016-04-14T06:58:00Z</dcterms:created>
  <dcterms:modified xsi:type="dcterms:W3CDTF">2016-04-14T07:18:00Z</dcterms:modified>
</cp:coreProperties>
</file>